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66" w:rsidRDefault="008A4466" w:rsidP="00876112">
      <w:r>
        <w:rPr>
          <w:noProof/>
          <w:lang w:eastAsia="pl-PL"/>
        </w:rPr>
        <w:pict>
          <v:shapetype id="_x0000_t202" coordsize="21600,21600" o:spt="202" path="m,l,21600r21600,l21600,xe">
            <v:stroke joinstyle="miter"/>
            <v:path gradientshapeok="t" o:connecttype="rect"/>
          </v:shapetype>
          <v:shape id="_x0000_s1027" type="#_x0000_t202" style="position:absolute;margin-left:45pt;margin-top:-9pt;width:423pt;height:36pt;z-index:251665408" fillcolor="#ffc" stroked="f">
            <v:textbox>
              <w:txbxContent>
                <w:p w:rsidR="008A4466" w:rsidRPr="00A55AD6" w:rsidRDefault="008A4466" w:rsidP="00A55AD6">
                  <w:pPr>
                    <w:spacing w:after="0" w:line="240" w:lineRule="auto"/>
                    <w:jc w:val="right"/>
                    <w:rPr>
                      <w:spacing w:val="-6"/>
                      <w:sz w:val="20"/>
                    </w:rPr>
                  </w:pPr>
                  <w:r w:rsidRPr="00A55AD6">
                    <w:rPr>
                      <w:spacing w:val="-6"/>
                      <w:sz w:val="20"/>
                    </w:rPr>
                    <w:t>Załączni</w:t>
                  </w:r>
                  <w:r>
                    <w:rPr>
                      <w:spacing w:val="-6"/>
                      <w:sz w:val="20"/>
                    </w:rPr>
                    <w:t xml:space="preserve">k do uchwały Nr XXIV/122/2017 </w:t>
                  </w:r>
                  <w:r w:rsidRPr="00A55AD6">
                    <w:rPr>
                      <w:spacing w:val="-6"/>
                      <w:sz w:val="20"/>
                    </w:rPr>
                    <w:t>Rady Gminy</w:t>
                  </w:r>
                  <w:r>
                    <w:rPr>
                      <w:spacing w:val="-6"/>
                      <w:sz w:val="20"/>
                    </w:rPr>
                    <w:t xml:space="preserve"> w Janowicach Wielkich z dnia 26 stycznia 2017 </w:t>
                  </w:r>
                  <w:r w:rsidRPr="00A55AD6">
                    <w:rPr>
                      <w:spacing w:val="-6"/>
                      <w:sz w:val="20"/>
                    </w:rPr>
                    <w:t xml:space="preserve">r. </w:t>
                  </w:r>
                </w:p>
                <w:p w:rsidR="008A4466" w:rsidRPr="00A55AD6" w:rsidRDefault="008A4466" w:rsidP="00A55AD6">
                  <w:pPr>
                    <w:spacing w:after="0" w:line="240" w:lineRule="auto"/>
                    <w:jc w:val="right"/>
                    <w:rPr>
                      <w:spacing w:val="-6"/>
                      <w:sz w:val="20"/>
                    </w:rPr>
                  </w:pPr>
                  <w:r w:rsidRPr="00A55AD6">
                    <w:rPr>
                      <w:spacing w:val="-6"/>
                      <w:sz w:val="20"/>
                    </w:rPr>
                    <w:t xml:space="preserve">w sprawie przyjęcia </w:t>
                  </w:r>
                  <w:r>
                    <w:rPr>
                      <w:spacing w:val="-6"/>
                      <w:sz w:val="20"/>
                    </w:rPr>
                    <w:t>dokumentu pod nazwą "Strategia R</w:t>
                  </w:r>
                  <w:r w:rsidRPr="00A55AD6">
                    <w:rPr>
                      <w:spacing w:val="-6"/>
                      <w:sz w:val="20"/>
                    </w:rPr>
                    <w:t>ozwoju Gminy Janowice Wielkie na lata 2016-2025"</w:t>
                  </w:r>
                </w:p>
              </w:txbxContent>
            </v:textbox>
          </v:shape>
        </w:pict>
      </w:r>
    </w:p>
    <w:p w:rsidR="008A4466" w:rsidRDefault="008A4466" w:rsidP="00876112">
      <w:r>
        <w:rPr>
          <w:noProof/>
          <w:lang w:eastAsia="pl-PL"/>
        </w:rPr>
        <w:pict>
          <v:shape id="Obraz 8" o:spid="_x0000_s1028" type="#_x0000_t75" alt="http://www.gmina.janowice.wielkie.sisco.info/download/Image/kolo_kolor_CMYK.jpg" style="position:absolute;margin-left:333pt;margin-top:13.5pt;width:126.45pt;height:124.5pt;z-index:251637760;visibility:visible">
            <v:imagedata r:id="rId7" o:title=""/>
            <w10:wrap type="square"/>
          </v:shape>
        </w:pict>
      </w:r>
    </w:p>
    <w:p w:rsidR="008A4466" w:rsidRDefault="008A4466" w:rsidP="00876112"/>
    <w:p w:rsidR="008A4466" w:rsidRDefault="008A4466" w:rsidP="00876112"/>
    <w:p w:rsidR="008A4466" w:rsidRDefault="008A4466" w:rsidP="009A4927">
      <w:pPr>
        <w:rPr>
          <w:color w:val="92D050"/>
          <w:sz w:val="72"/>
          <w:szCs w:val="56"/>
        </w:rPr>
      </w:pPr>
    </w:p>
    <w:p w:rsidR="008A4466" w:rsidRDefault="008A4466" w:rsidP="009A4927">
      <w:pPr>
        <w:rPr>
          <w:color w:val="92D050"/>
          <w:sz w:val="72"/>
          <w:szCs w:val="56"/>
        </w:rPr>
      </w:pPr>
    </w:p>
    <w:p w:rsidR="008A4466" w:rsidRPr="00DE4A9B" w:rsidRDefault="008A4466" w:rsidP="00997310">
      <w:pPr>
        <w:jc w:val="right"/>
        <w:rPr>
          <w:b/>
          <w:color w:val="002060"/>
          <w:sz w:val="72"/>
          <w:szCs w:val="56"/>
        </w:rPr>
      </w:pPr>
      <w:r w:rsidRPr="00DE4A9B">
        <w:rPr>
          <w:b/>
          <w:color w:val="002060"/>
          <w:sz w:val="72"/>
          <w:szCs w:val="56"/>
        </w:rPr>
        <w:t>Strategia Rozwoju Gminy Janowice Wielkie</w:t>
      </w:r>
    </w:p>
    <w:p w:rsidR="008A4466" w:rsidRPr="00DE4A9B" w:rsidRDefault="008A4466" w:rsidP="009A4927">
      <w:pPr>
        <w:jc w:val="right"/>
        <w:rPr>
          <w:b/>
          <w:color w:val="002060"/>
          <w:sz w:val="72"/>
          <w:szCs w:val="56"/>
        </w:rPr>
      </w:pPr>
      <w:r>
        <w:rPr>
          <w:noProof/>
          <w:lang w:eastAsia="pl-PL"/>
        </w:rPr>
        <w:pict>
          <v:shape id="Obraz 23" o:spid="_x0000_s1029" type="#_x0000_t75" style="position:absolute;left:0;text-align:left;margin-left:0;margin-top:61.4pt;width:456pt;height:284.9pt;z-index:251663360;visibility:visible;mso-position-horizontal:left;mso-position-horizontal-relative:margin">
            <v:imagedata r:id="rId8" o:title=""/>
            <w10:wrap type="square" anchorx="margin"/>
          </v:shape>
        </w:pict>
      </w:r>
      <w:r w:rsidRPr="00DE4A9B">
        <w:rPr>
          <w:b/>
          <w:color w:val="002060"/>
          <w:sz w:val="72"/>
          <w:szCs w:val="56"/>
        </w:rPr>
        <w:t>na lata 2016 – 2025</w:t>
      </w:r>
    </w:p>
    <w:p w:rsidR="008A4466" w:rsidRPr="00857D77" w:rsidRDefault="008A4466" w:rsidP="00857D77">
      <w:pPr>
        <w:jc w:val="center"/>
        <w:rPr>
          <w:color w:val="002060"/>
          <w:sz w:val="24"/>
          <w:szCs w:val="24"/>
        </w:rPr>
      </w:pPr>
    </w:p>
    <w:p w:rsidR="008A4466" w:rsidRPr="00857D77" w:rsidRDefault="008A4466" w:rsidP="00857D77">
      <w:pPr>
        <w:jc w:val="center"/>
        <w:rPr>
          <w:color w:val="002060"/>
          <w:sz w:val="24"/>
          <w:szCs w:val="24"/>
        </w:rPr>
      </w:pPr>
      <w:r w:rsidRPr="00857D77">
        <w:rPr>
          <w:color w:val="002060"/>
          <w:sz w:val="24"/>
          <w:szCs w:val="24"/>
        </w:rPr>
        <w:t>Janowice Wielkie</w:t>
      </w:r>
      <w:r>
        <w:rPr>
          <w:color w:val="002060"/>
          <w:sz w:val="24"/>
          <w:szCs w:val="24"/>
        </w:rPr>
        <w:t xml:space="preserve"> </w:t>
      </w:r>
      <w:r w:rsidRPr="00857D77">
        <w:rPr>
          <w:color w:val="002060"/>
          <w:sz w:val="24"/>
          <w:szCs w:val="24"/>
        </w:rPr>
        <w:t>2016</w:t>
      </w:r>
    </w:p>
    <w:p w:rsidR="008A4466" w:rsidRDefault="008A4466" w:rsidP="00871A2A"/>
    <w:p w:rsidR="008A4466" w:rsidRDefault="008A4466" w:rsidP="00BD2736">
      <w:pPr>
        <w:spacing w:before="160" w:line="360" w:lineRule="auto"/>
        <w:jc w:val="center"/>
        <w:rPr>
          <w:rFonts w:ascii="Times New Roman" w:hAnsi="Times New Roman"/>
          <w:b/>
          <w:color w:val="92D050"/>
          <w:sz w:val="24"/>
          <w:szCs w:val="24"/>
        </w:rPr>
      </w:pPr>
    </w:p>
    <w:p w:rsidR="008A4466" w:rsidRPr="00D61E0B" w:rsidRDefault="008A4466" w:rsidP="00BD2736">
      <w:pPr>
        <w:spacing w:before="160" w:line="360" w:lineRule="auto"/>
        <w:jc w:val="center"/>
        <w:rPr>
          <w:rFonts w:ascii="Times New Roman" w:hAnsi="Times New Roman"/>
          <w:b/>
          <w:color w:val="92D050"/>
          <w:sz w:val="24"/>
          <w:szCs w:val="24"/>
        </w:rPr>
      </w:pPr>
      <w:r w:rsidRPr="00D61E0B">
        <w:rPr>
          <w:rFonts w:ascii="Times New Roman" w:hAnsi="Times New Roman"/>
          <w:b/>
          <w:color w:val="92D050"/>
          <w:sz w:val="24"/>
          <w:szCs w:val="24"/>
        </w:rPr>
        <w:t>Opracowanie:</w:t>
      </w:r>
    </w:p>
    <w:p w:rsidR="008A4466" w:rsidRPr="00D61E0B" w:rsidRDefault="008A4466" w:rsidP="00A87A7D">
      <w:pPr>
        <w:spacing w:after="0" w:line="240" w:lineRule="auto"/>
        <w:jc w:val="center"/>
        <w:rPr>
          <w:rFonts w:ascii="Times New Roman" w:hAnsi="Times New Roman"/>
          <w:b/>
          <w:bCs/>
          <w:sz w:val="24"/>
          <w:szCs w:val="24"/>
        </w:rPr>
      </w:pPr>
    </w:p>
    <w:p w:rsidR="008A4466" w:rsidRPr="005041CF" w:rsidRDefault="008A4466" w:rsidP="00A87A7D">
      <w:pPr>
        <w:spacing w:after="0" w:line="240" w:lineRule="auto"/>
        <w:jc w:val="center"/>
        <w:rPr>
          <w:rFonts w:ascii="Times New Roman" w:hAnsi="Times New Roman"/>
          <w:b/>
          <w:bCs/>
          <w:color w:val="002060"/>
          <w:sz w:val="24"/>
          <w:szCs w:val="24"/>
        </w:rPr>
      </w:pPr>
      <w:r w:rsidRPr="005041CF">
        <w:rPr>
          <w:rFonts w:ascii="Times New Roman" w:hAnsi="Times New Roman"/>
          <w:b/>
          <w:bCs/>
          <w:color w:val="002060"/>
          <w:sz w:val="24"/>
          <w:szCs w:val="24"/>
        </w:rPr>
        <w:t xml:space="preserve">Strategia Rozwoju Gminy Janowice Wielkie na lata 2016-2025 </w:t>
      </w:r>
    </w:p>
    <w:p w:rsidR="008A4466" w:rsidRPr="005041CF" w:rsidRDefault="008A4466" w:rsidP="00A87A7D">
      <w:pPr>
        <w:spacing w:after="0" w:line="240" w:lineRule="auto"/>
        <w:jc w:val="center"/>
        <w:rPr>
          <w:rFonts w:ascii="Times New Roman" w:hAnsi="Times New Roman"/>
          <w:b/>
          <w:bCs/>
          <w:color w:val="002060"/>
          <w:sz w:val="24"/>
          <w:szCs w:val="24"/>
        </w:rPr>
      </w:pPr>
      <w:r w:rsidRPr="005041CF">
        <w:rPr>
          <w:rFonts w:ascii="Times New Roman" w:hAnsi="Times New Roman"/>
          <w:b/>
          <w:bCs/>
          <w:color w:val="002060"/>
          <w:sz w:val="24"/>
          <w:szCs w:val="24"/>
        </w:rPr>
        <w:t xml:space="preserve">została opracowana przez firmę EKO – GEO GLOB Rafał Modrzejewski </w:t>
      </w:r>
    </w:p>
    <w:p w:rsidR="008A4466" w:rsidRPr="005041CF" w:rsidRDefault="008A4466" w:rsidP="00A87A7D">
      <w:pPr>
        <w:spacing w:after="0" w:line="240" w:lineRule="auto"/>
        <w:jc w:val="center"/>
        <w:rPr>
          <w:rFonts w:ascii="Times New Roman" w:hAnsi="Times New Roman"/>
          <w:b/>
          <w:bCs/>
          <w:color w:val="002060"/>
          <w:sz w:val="24"/>
          <w:szCs w:val="24"/>
        </w:rPr>
      </w:pPr>
      <w:r w:rsidRPr="005041CF">
        <w:rPr>
          <w:rFonts w:ascii="Times New Roman" w:hAnsi="Times New Roman"/>
          <w:b/>
          <w:bCs/>
          <w:color w:val="002060"/>
          <w:sz w:val="24"/>
          <w:szCs w:val="24"/>
        </w:rPr>
        <w:t>na podstawie umowy z Gminą Janowice Wielkie z dnia 15 lipca 2016 r.</w:t>
      </w:r>
    </w:p>
    <w:p w:rsidR="008A4466" w:rsidRPr="005041CF" w:rsidRDefault="008A4466" w:rsidP="00A87A7D">
      <w:pPr>
        <w:spacing w:after="0" w:line="240" w:lineRule="auto"/>
        <w:jc w:val="center"/>
        <w:rPr>
          <w:rFonts w:ascii="Times New Roman" w:hAnsi="Times New Roman"/>
          <w:color w:val="002060"/>
          <w:sz w:val="24"/>
          <w:szCs w:val="24"/>
        </w:rPr>
      </w:pPr>
      <w:r w:rsidRPr="005041CF">
        <w:rPr>
          <w:rFonts w:ascii="Times New Roman" w:hAnsi="Times New Roman"/>
          <w:b/>
          <w:bCs/>
          <w:color w:val="002060"/>
          <w:sz w:val="24"/>
          <w:szCs w:val="24"/>
        </w:rPr>
        <w:t>w oparciu o dane przekazane przez Gminę Janowice Wielkie i uzyskane od innych podmiotów, jak również informacje wynikające z konsultacji społecznych</w:t>
      </w:r>
    </w:p>
    <w:p w:rsidR="008A4466" w:rsidRPr="00D61E0B" w:rsidRDefault="008A4466" w:rsidP="00871A2A">
      <w:pPr>
        <w:spacing w:before="160" w:line="360" w:lineRule="auto"/>
        <w:rPr>
          <w:rFonts w:ascii="Times New Roman" w:hAnsi="Times New Roman"/>
          <w:sz w:val="24"/>
          <w:szCs w:val="24"/>
        </w:rPr>
      </w:pPr>
    </w:p>
    <w:p w:rsidR="008A4466" w:rsidRPr="00D61E0B" w:rsidRDefault="008A4466" w:rsidP="008C74DB">
      <w:pPr>
        <w:spacing w:before="160" w:line="360" w:lineRule="auto"/>
        <w:jc w:val="center"/>
        <w:rPr>
          <w:rFonts w:ascii="Times New Roman" w:hAnsi="Times New Roman"/>
          <w:b/>
          <w:color w:val="92D050"/>
          <w:sz w:val="24"/>
          <w:szCs w:val="24"/>
        </w:rPr>
      </w:pPr>
      <w:r w:rsidRPr="00D61E0B">
        <w:rPr>
          <w:rFonts w:ascii="Times New Roman" w:hAnsi="Times New Roman"/>
          <w:b/>
          <w:color w:val="92D050"/>
          <w:sz w:val="24"/>
          <w:szCs w:val="24"/>
        </w:rPr>
        <w:t>Zamawiający:</w:t>
      </w:r>
    </w:p>
    <w:p w:rsidR="008A4466" w:rsidRPr="005041CF" w:rsidRDefault="008A4466" w:rsidP="00D61E0B">
      <w:pPr>
        <w:spacing w:before="160" w:line="360" w:lineRule="auto"/>
        <w:jc w:val="center"/>
        <w:rPr>
          <w:rFonts w:ascii="Times New Roman" w:hAnsi="Times New Roman"/>
          <w:b/>
          <w:color w:val="002060"/>
          <w:sz w:val="24"/>
          <w:szCs w:val="24"/>
        </w:rPr>
      </w:pPr>
      <w:r w:rsidRPr="005041CF">
        <w:rPr>
          <w:rFonts w:ascii="Times New Roman" w:hAnsi="Times New Roman"/>
          <w:b/>
          <w:color w:val="002060"/>
          <w:sz w:val="24"/>
          <w:szCs w:val="24"/>
        </w:rPr>
        <w:t>Gmina Janowice Wielkie, ul. Kolejowa 2, Janowice Wielkie</w:t>
      </w:r>
    </w:p>
    <w:p w:rsidR="008A4466" w:rsidRPr="005041CF" w:rsidRDefault="008A4466" w:rsidP="005041CF">
      <w:pPr>
        <w:spacing w:before="160" w:line="360" w:lineRule="auto"/>
        <w:jc w:val="center"/>
        <w:rPr>
          <w:rFonts w:ascii="Times New Roman" w:hAnsi="Times New Roman"/>
          <w:sz w:val="24"/>
          <w:szCs w:val="24"/>
        </w:rPr>
      </w:pPr>
      <w:r w:rsidRPr="004C0DBD">
        <w:rPr>
          <w:rFonts w:ascii="Times New Roman" w:hAnsi="Times New Roman"/>
          <w:noProof/>
          <w:sz w:val="24"/>
          <w:szCs w:val="24"/>
          <w:lang w:eastAsia="pl-PL"/>
        </w:rPr>
        <w:pict>
          <v:shape id="Obraz 18" o:spid="_x0000_i1026" type="#_x0000_t75" alt="http://www.gmina.janowice.wielkie.sisco.info/download/Image/herb.jpg" style="width:70.5pt;height:74.5pt;visibility:visible">
            <v:imagedata r:id="rId9" o:title=""/>
          </v:shape>
        </w:pict>
      </w:r>
    </w:p>
    <w:p w:rsidR="008A4466" w:rsidRPr="00D61E0B" w:rsidRDefault="008A4466" w:rsidP="008C74DB">
      <w:pPr>
        <w:jc w:val="center"/>
        <w:rPr>
          <w:rFonts w:ascii="Times New Roman" w:hAnsi="Times New Roman"/>
          <w:b/>
          <w:color w:val="9BBB59"/>
          <w:sz w:val="24"/>
          <w:szCs w:val="24"/>
        </w:rPr>
      </w:pPr>
      <w:r w:rsidRPr="00D61E0B">
        <w:rPr>
          <w:rFonts w:ascii="Times New Roman" w:hAnsi="Times New Roman"/>
          <w:b/>
          <w:color w:val="9BBB59"/>
          <w:sz w:val="24"/>
          <w:szCs w:val="24"/>
        </w:rPr>
        <w:t>Wykonawca:</w:t>
      </w:r>
    </w:p>
    <w:p w:rsidR="008A4466" w:rsidRPr="005041CF" w:rsidRDefault="008A4466" w:rsidP="00D61E0B">
      <w:pPr>
        <w:jc w:val="center"/>
        <w:rPr>
          <w:rFonts w:ascii="Times New Roman" w:hAnsi="Times New Roman"/>
          <w:b/>
          <w:color w:val="002060"/>
          <w:sz w:val="24"/>
          <w:szCs w:val="24"/>
        </w:rPr>
      </w:pPr>
      <w:r w:rsidRPr="005041CF">
        <w:rPr>
          <w:rFonts w:ascii="Times New Roman" w:hAnsi="Times New Roman"/>
          <w:b/>
          <w:color w:val="002060"/>
          <w:sz w:val="24"/>
          <w:szCs w:val="24"/>
        </w:rPr>
        <w:t>EKO – GEO GLOB Rafał Modrzejewski, ul. Wrzosowa 7, 43-250  Pawłowice</w:t>
      </w:r>
    </w:p>
    <w:p w:rsidR="008A4466" w:rsidRPr="00791E44" w:rsidRDefault="008A4466" w:rsidP="008C74DB">
      <w:pPr>
        <w:jc w:val="center"/>
        <w:rPr>
          <w:rFonts w:ascii="Calibri Light" w:hAnsi="Calibri Light"/>
          <w:color w:val="9BBB59"/>
          <w:sz w:val="48"/>
        </w:rPr>
      </w:pPr>
      <w:r>
        <w:rPr>
          <w:noProof/>
          <w:lang w:eastAsia="pl-PL"/>
        </w:rPr>
        <w:pict>
          <v:shape id="Obraz 4" o:spid="_x0000_s1030" type="#_x0000_t75" style="position:absolute;left:0;text-align:left;margin-left:0;margin-top:5.45pt;width:90pt;height:91.7pt;z-index:251638784;visibility:visible;mso-position-horizontal:center;mso-position-horizontal-relative:margin">
            <v:imagedata r:id="rId10" o:title=""/>
            <w10:wrap type="square" anchorx="margin"/>
          </v:shape>
        </w:pict>
      </w:r>
    </w:p>
    <w:p w:rsidR="008A4466" w:rsidRDefault="008A4466" w:rsidP="008C74DB">
      <w:pPr>
        <w:jc w:val="center"/>
        <w:rPr>
          <w:rFonts w:ascii="Calibri Light" w:hAnsi="Calibri Light"/>
          <w:color w:val="9BBB59"/>
          <w:sz w:val="96"/>
        </w:rPr>
      </w:pPr>
    </w:p>
    <w:p w:rsidR="008A4466" w:rsidRDefault="008A4466" w:rsidP="008C74DB">
      <w:pPr>
        <w:jc w:val="center"/>
        <w:rPr>
          <w:rFonts w:ascii="Calibri Light" w:hAnsi="Calibri Light"/>
          <w:color w:val="9BBB59"/>
          <w:sz w:val="24"/>
          <w:szCs w:val="24"/>
        </w:rPr>
      </w:pPr>
    </w:p>
    <w:p w:rsidR="008A4466" w:rsidRDefault="008A4466" w:rsidP="008C74DB">
      <w:pPr>
        <w:jc w:val="center"/>
        <w:rPr>
          <w:rFonts w:ascii="Calibri Light" w:hAnsi="Calibri Light"/>
          <w:color w:val="9BBB59"/>
          <w:sz w:val="24"/>
          <w:szCs w:val="24"/>
        </w:rPr>
      </w:pPr>
    </w:p>
    <w:p w:rsidR="008A4466" w:rsidRDefault="008A4466" w:rsidP="008C74DB">
      <w:pPr>
        <w:jc w:val="center"/>
        <w:rPr>
          <w:rFonts w:ascii="Calibri Light" w:hAnsi="Calibri Light"/>
          <w:color w:val="9BBB59"/>
          <w:sz w:val="24"/>
          <w:szCs w:val="24"/>
        </w:rPr>
      </w:pPr>
    </w:p>
    <w:p w:rsidR="008A4466" w:rsidRDefault="008A4466" w:rsidP="008C74DB">
      <w:pPr>
        <w:jc w:val="center"/>
        <w:rPr>
          <w:rFonts w:ascii="Calibri Light" w:hAnsi="Calibri Light"/>
          <w:color w:val="9BBB59"/>
          <w:sz w:val="24"/>
          <w:szCs w:val="24"/>
        </w:rPr>
      </w:pPr>
    </w:p>
    <w:p w:rsidR="008A4466" w:rsidRDefault="008A4466" w:rsidP="008C74DB">
      <w:pPr>
        <w:jc w:val="center"/>
        <w:rPr>
          <w:rFonts w:ascii="Calibri Light" w:hAnsi="Calibri Light"/>
          <w:color w:val="9BBB59"/>
          <w:sz w:val="24"/>
          <w:szCs w:val="24"/>
        </w:rPr>
      </w:pPr>
    </w:p>
    <w:p w:rsidR="008A4466" w:rsidRDefault="008A4466" w:rsidP="008C74DB">
      <w:pPr>
        <w:jc w:val="center"/>
        <w:rPr>
          <w:rFonts w:ascii="Calibri Light" w:hAnsi="Calibri Light"/>
          <w:color w:val="9BBB59"/>
          <w:sz w:val="24"/>
          <w:szCs w:val="24"/>
        </w:rPr>
      </w:pPr>
    </w:p>
    <w:p w:rsidR="008A4466" w:rsidRDefault="008A4466" w:rsidP="00DE4A9B">
      <w:pPr>
        <w:spacing w:after="0"/>
        <w:jc w:val="center"/>
        <w:rPr>
          <w:rFonts w:ascii="Calibri Light" w:hAnsi="Calibri Light"/>
          <w:i/>
          <w:color w:val="002060"/>
          <w:sz w:val="24"/>
          <w:szCs w:val="24"/>
        </w:rPr>
      </w:pPr>
      <w:r w:rsidRPr="008B5DAD">
        <w:rPr>
          <w:rFonts w:ascii="Calibri Light" w:hAnsi="Calibri Light"/>
          <w:i/>
          <w:color w:val="002060"/>
          <w:sz w:val="24"/>
          <w:szCs w:val="24"/>
        </w:rPr>
        <w:t xml:space="preserve">Wójt Gminy Janowice Wielkie dziękuje wszystkim, którzy zaangażowali własny czas i energię, aby uczestniczyć we wspólnym opracowaniu tego dokumentu, powstającego z myślą </w:t>
      </w:r>
    </w:p>
    <w:p w:rsidR="008A4466" w:rsidRPr="008B5DAD" w:rsidRDefault="008A4466" w:rsidP="00DE4A9B">
      <w:pPr>
        <w:spacing w:after="0"/>
        <w:jc w:val="center"/>
        <w:rPr>
          <w:rFonts w:ascii="Calibri Light" w:hAnsi="Calibri Light"/>
          <w:i/>
          <w:color w:val="002060"/>
          <w:sz w:val="24"/>
          <w:szCs w:val="24"/>
        </w:rPr>
      </w:pPr>
      <w:r w:rsidRPr="008B5DAD">
        <w:rPr>
          <w:rFonts w:ascii="Calibri Light" w:hAnsi="Calibri Light"/>
          <w:i/>
          <w:color w:val="002060"/>
          <w:sz w:val="24"/>
          <w:szCs w:val="24"/>
        </w:rPr>
        <w:t>o kierunkach działań, które służyć będą rozwojowi Gminy przez wiele lat. Kamil Kowalski</w:t>
      </w:r>
    </w:p>
    <w:p w:rsidR="008A4466" w:rsidRDefault="008A4466" w:rsidP="008C74DB">
      <w:pPr>
        <w:jc w:val="center"/>
        <w:rPr>
          <w:rFonts w:ascii="Calibri Light" w:hAnsi="Calibri Light"/>
          <w:color w:val="9BBB59"/>
          <w:sz w:val="24"/>
          <w:szCs w:val="24"/>
        </w:rPr>
      </w:pPr>
    </w:p>
    <w:p w:rsidR="008A4466" w:rsidRPr="00906555" w:rsidRDefault="008A4466" w:rsidP="00906555">
      <w:pPr>
        <w:pStyle w:val="TOCHeading"/>
        <w:jc w:val="center"/>
        <w:rPr>
          <w:rStyle w:val="Heading3Char"/>
          <w:color w:val="auto"/>
        </w:rPr>
      </w:pPr>
      <w:r w:rsidRPr="00906555">
        <w:rPr>
          <w:rStyle w:val="Heading3Char"/>
          <w:color w:val="auto"/>
        </w:rPr>
        <w:t>Spis treści</w:t>
      </w:r>
    </w:p>
    <w:p w:rsidR="008A4466" w:rsidRDefault="008A4466">
      <w:pPr>
        <w:pStyle w:val="TOC3"/>
        <w:tabs>
          <w:tab w:val="right" w:leader="dot" w:pos="9062"/>
        </w:tabs>
      </w:pPr>
    </w:p>
    <w:p w:rsidR="008A4466" w:rsidRDefault="008A4466">
      <w:pPr>
        <w:pStyle w:val="TOC3"/>
        <w:tabs>
          <w:tab w:val="right" w:leader="dot" w:pos="9062"/>
        </w:tabs>
        <w:rPr>
          <w:noProof/>
          <w:lang w:eastAsia="pl-PL"/>
        </w:rPr>
      </w:pPr>
      <w:r>
        <w:fldChar w:fldCharType="begin"/>
      </w:r>
      <w:r>
        <w:instrText xml:space="preserve"> TOC \o "1-3" \h \z \u </w:instrText>
      </w:r>
      <w:r>
        <w:fldChar w:fldCharType="separate"/>
      </w:r>
      <w:hyperlink w:anchor="_Toc466971549" w:history="1">
        <w:r w:rsidRPr="00D61F87">
          <w:rPr>
            <w:rStyle w:val="Hyperlink"/>
            <w:noProof/>
          </w:rPr>
          <w:t>CZĘŚĆ I - WPROWADZENIE</w:t>
        </w:r>
        <w:r>
          <w:rPr>
            <w:noProof/>
            <w:webHidden/>
          </w:rPr>
          <w:tab/>
        </w:r>
        <w:r>
          <w:rPr>
            <w:noProof/>
            <w:webHidden/>
          </w:rPr>
          <w:fldChar w:fldCharType="begin"/>
        </w:r>
        <w:r>
          <w:rPr>
            <w:noProof/>
            <w:webHidden/>
          </w:rPr>
          <w:instrText xml:space="preserve"> PAGEREF _Toc466971549 \h </w:instrText>
        </w:r>
        <w:r>
          <w:rPr>
            <w:noProof/>
            <w:webHidden/>
          </w:rPr>
        </w:r>
        <w:r>
          <w:rPr>
            <w:noProof/>
            <w:webHidden/>
          </w:rPr>
          <w:fldChar w:fldCharType="separate"/>
        </w:r>
        <w:r>
          <w:rPr>
            <w:noProof/>
            <w:webHidden/>
          </w:rPr>
          <w:t>5</w:t>
        </w:r>
        <w:r>
          <w:rPr>
            <w:noProof/>
            <w:webHidden/>
          </w:rPr>
          <w:fldChar w:fldCharType="end"/>
        </w:r>
      </w:hyperlink>
    </w:p>
    <w:p w:rsidR="008A4466" w:rsidRDefault="008A4466">
      <w:pPr>
        <w:pStyle w:val="TOC1"/>
        <w:tabs>
          <w:tab w:val="right" w:leader="dot" w:pos="9062"/>
        </w:tabs>
        <w:rPr>
          <w:noProof/>
          <w:lang w:eastAsia="pl-PL"/>
        </w:rPr>
      </w:pPr>
      <w:hyperlink w:anchor="_Toc466971550" w:history="1">
        <w:r w:rsidRPr="00D61F87">
          <w:rPr>
            <w:rStyle w:val="Hyperlink"/>
            <w:rFonts w:ascii="Calibri Light" w:hAnsi="Calibri Light"/>
            <w:noProof/>
          </w:rPr>
          <w:t xml:space="preserve">1. </w:t>
        </w:r>
        <w:r w:rsidRPr="00D61F87">
          <w:rPr>
            <w:rStyle w:val="Hyperlink"/>
            <w:noProof/>
          </w:rPr>
          <w:t>Wstęp</w:t>
        </w:r>
        <w:r>
          <w:rPr>
            <w:noProof/>
            <w:webHidden/>
          </w:rPr>
          <w:tab/>
        </w:r>
        <w:r>
          <w:rPr>
            <w:noProof/>
            <w:webHidden/>
          </w:rPr>
          <w:fldChar w:fldCharType="begin"/>
        </w:r>
        <w:r>
          <w:rPr>
            <w:noProof/>
            <w:webHidden/>
          </w:rPr>
          <w:instrText xml:space="preserve"> PAGEREF _Toc466971550 \h </w:instrText>
        </w:r>
        <w:r>
          <w:rPr>
            <w:noProof/>
            <w:webHidden/>
          </w:rPr>
        </w:r>
        <w:r>
          <w:rPr>
            <w:noProof/>
            <w:webHidden/>
          </w:rPr>
          <w:fldChar w:fldCharType="separate"/>
        </w:r>
        <w:r>
          <w:rPr>
            <w:noProof/>
            <w:webHidden/>
          </w:rPr>
          <w:t>5</w:t>
        </w:r>
        <w:r>
          <w:rPr>
            <w:noProof/>
            <w:webHidden/>
          </w:rPr>
          <w:fldChar w:fldCharType="end"/>
        </w:r>
      </w:hyperlink>
    </w:p>
    <w:p w:rsidR="008A4466" w:rsidRDefault="008A4466">
      <w:pPr>
        <w:pStyle w:val="TOC1"/>
        <w:tabs>
          <w:tab w:val="right" w:leader="dot" w:pos="9062"/>
        </w:tabs>
        <w:rPr>
          <w:noProof/>
          <w:lang w:eastAsia="pl-PL"/>
        </w:rPr>
      </w:pPr>
      <w:hyperlink w:anchor="_Toc466971551" w:history="1">
        <w:r w:rsidRPr="00D61F87">
          <w:rPr>
            <w:rStyle w:val="Hyperlink"/>
            <w:noProof/>
          </w:rPr>
          <w:t>2. Metodologia opracowania strategii</w:t>
        </w:r>
        <w:r>
          <w:rPr>
            <w:noProof/>
            <w:webHidden/>
          </w:rPr>
          <w:tab/>
        </w:r>
        <w:r>
          <w:rPr>
            <w:noProof/>
            <w:webHidden/>
          </w:rPr>
          <w:fldChar w:fldCharType="begin"/>
        </w:r>
        <w:r>
          <w:rPr>
            <w:noProof/>
            <w:webHidden/>
          </w:rPr>
          <w:instrText xml:space="preserve"> PAGEREF _Toc466971551 \h </w:instrText>
        </w:r>
        <w:r>
          <w:rPr>
            <w:noProof/>
            <w:webHidden/>
          </w:rPr>
        </w:r>
        <w:r>
          <w:rPr>
            <w:noProof/>
            <w:webHidden/>
          </w:rPr>
          <w:fldChar w:fldCharType="separate"/>
        </w:r>
        <w:r>
          <w:rPr>
            <w:noProof/>
            <w:webHidden/>
          </w:rPr>
          <w:t>5</w:t>
        </w:r>
        <w:r>
          <w:rPr>
            <w:noProof/>
            <w:webHidden/>
          </w:rPr>
          <w:fldChar w:fldCharType="end"/>
        </w:r>
      </w:hyperlink>
    </w:p>
    <w:p w:rsidR="008A4466" w:rsidRDefault="008A4466">
      <w:pPr>
        <w:pStyle w:val="TOC1"/>
        <w:tabs>
          <w:tab w:val="right" w:leader="dot" w:pos="9062"/>
        </w:tabs>
        <w:rPr>
          <w:noProof/>
          <w:lang w:eastAsia="pl-PL"/>
        </w:rPr>
      </w:pPr>
      <w:hyperlink w:anchor="_Toc466971552" w:history="1">
        <w:r w:rsidRPr="00D61F87">
          <w:rPr>
            <w:rStyle w:val="Hyperlink"/>
            <w:rFonts w:ascii="Calibri Light" w:hAnsi="Calibri Light"/>
            <w:noProof/>
          </w:rPr>
          <w:t xml:space="preserve">3. </w:t>
        </w:r>
        <w:r w:rsidRPr="00D61F87">
          <w:rPr>
            <w:rStyle w:val="Hyperlink"/>
            <w:noProof/>
          </w:rPr>
          <w:t xml:space="preserve">Zgodność strategii z innymi </w:t>
        </w:r>
        <w:r w:rsidRPr="002A05D5">
          <w:rPr>
            <w:rStyle w:val="Hyperlink"/>
            <w:rFonts w:ascii="Times New Roman" w:hAnsi="Times New Roman"/>
            <w:noProof/>
          </w:rPr>
          <w:t>dokumentami</w:t>
        </w:r>
        <w:r w:rsidRPr="00D61F87">
          <w:rPr>
            <w:rStyle w:val="Hyperlink"/>
            <w:noProof/>
          </w:rPr>
          <w:t xml:space="preserve"> strategicznymi</w:t>
        </w:r>
        <w:r>
          <w:rPr>
            <w:noProof/>
            <w:webHidden/>
          </w:rPr>
          <w:tab/>
        </w:r>
        <w:r>
          <w:rPr>
            <w:noProof/>
            <w:webHidden/>
          </w:rPr>
          <w:fldChar w:fldCharType="begin"/>
        </w:r>
        <w:r>
          <w:rPr>
            <w:noProof/>
            <w:webHidden/>
          </w:rPr>
          <w:instrText xml:space="preserve"> PAGEREF _Toc466971552 \h </w:instrText>
        </w:r>
        <w:r>
          <w:rPr>
            <w:noProof/>
            <w:webHidden/>
          </w:rPr>
        </w:r>
        <w:r>
          <w:rPr>
            <w:noProof/>
            <w:webHidden/>
          </w:rPr>
          <w:fldChar w:fldCharType="separate"/>
        </w:r>
        <w:r>
          <w:rPr>
            <w:noProof/>
            <w:webHidden/>
          </w:rPr>
          <w:t>5</w:t>
        </w:r>
        <w:r>
          <w:rPr>
            <w:noProof/>
            <w:webHidden/>
          </w:rPr>
          <w:fldChar w:fldCharType="end"/>
        </w:r>
      </w:hyperlink>
    </w:p>
    <w:p w:rsidR="008A4466" w:rsidRDefault="008A4466">
      <w:pPr>
        <w:pStyle w:val="TOC3"/>
        <w:tabs>
          <w:tab w:val="right" w:leader="dot" w:pos="9062"/>
        </w:tabs>
        <w:rPr>
          <w:noProof/>
          <w:lang w:eastAsia="pl-PL"/>
        </w:rPr>
      </w:pPr>
      <w:hyperlink w:anchor="_Toc466971553" w:history="1">
        <w:r w:rsidRPr="00D61F87">
          <w:rPr>
            <w:rStyle w:val="Hyperlink"/>
            <w:noProof/>
          </w:rPr>
          <w:t>Część II – DIAGNOZA I ANALIZA STRATEGICZNA</w:t>
        </w:r>
        <w:r>
          <w:rPr>
            <w:noProof/>
            <w:webHidden/>
          </w:rPr>
          <w:tab/>
        </w:r>
      </w:hyperlink>
      <w:r>
        <w:rPr>
          <w:noProof/>
        </w:rPr>
        <w:t xml:space="preserve"> 11</w:t>
      </w:r>
    </w:p>
    <w:p w:rsidR="008A4466" w:rsidRDefault="008A4466">
      <w:pPr>
        <w:pStyle w:val="TOC1"/>
        <w:tabs>
          <w:tab w:val="left" w:pos="440"/>
          <w:tab w:val="right" w:leader="dot" w:pos="9062"/>
        </w:tabs>
        <w:rPr>
          <w:noProof/>
          <w:lang w:eastAsia="pl-PL"/>
        </w:rPr>
      </w:pPr>
      <w:hyperlink w:anchor="_Toc466971554" w:history="1">
        <w:r w:rsidRPr="00D61F87">
          <w:rPr>
            <w:rStyle w:val="Hyperlink"/>
            <w:noProof/>
          </w:rPr>
          <w:t>1.</w:t>
        </w:r>
        <w:r>
          <w:rPr>
            <w:noProof/>
            <w:lang w:eastAsia="pl-PL"/>
          </w:rPr>
          <w:tab/>
        </w:r>
        <w:r w:rsidRPr="00D61F87">
          <w:rPr>
            <w:rStyle w:val="Hyperlink"/>
            <w:noProof/>
          </w:rPr>
          <w:t>Położenie, przestrzeń i środowisko</w:t>
        </w:r>
        <w:r>
          <w:rPr>
            <w:noProof/>
            <w:webHidden/>
          </w:rPr>
          <w:tab/>
        </w:r>
        <w:r>
          <w:rPr>
            <w:noProof/>
            <w:webHidden/>
          </w:rPr>
          <w:fldChar w:fldCharType="begin"/>
        </w:r>
        <w:r>
          <w:rPr>
            <w:noProof/>
            <w:webHidden/>
          </w:rPr>
          <w:instrText xml:space="preserve"> PAGEREF _Toc466971554 \h </w:instrText>
        </w:r>
        <w:r>
          <w:rPr>
            <w:noProof/>
            <w:webHidden/>
          </w:rPr>
        </w:r>
        <w:r>
          <w:rPr>
            <w:noProof/>
            <w:webHidden/>
          </w:rPr>
          <w:fldChar w:fldCharType="separate"/>
        </w:r>
        <w:r>
          <w:rPr>
            <w:noProof/>
            <w:webHidden/>
          </w:rPr>
          <w:t>11</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55" w:history="1">
        <w:r w:rsidRPr="00D61F87">
          <w:rPr>
            <w:rStyle w:val="Hyperlink"/>
            <w:noProof/>
          </w:rPr>
          <w:t>1.1.</w:t>
        </w:r>
        <w:r>
          <w:rPr>
            <w:noProof/>
            <w:lang w:eastAsia="pl-PL"/>
          </w:rPr>
          <w:tab/>
        </w:r>
        <w:r w:rsidRPr="00D61F87">
          <w:rPr>
            <w:rStyle w:val="Hyperlink"/>
            <w:noProof/>
          </w:rPr>
          <w:t>Klimat</w:t>
        </w:r>
        <w:r>
          <w:rPr>
            <w:noProof/>
            <w:webHidden/>
          </w:rPr>
          <w:tab/>
        </w:r>
        <w:r>
          <w:rPr>
            <w:noProof/>
            <w:webHidden/>
          </w:rPr>
          <w:fldChar w:fldCharType="begin"/>
        </w:r>
        <w:r>
          <w:rPr>
            <w:noProof/>
            <w:webHidden/>
          </w:rPr>
          <w:instrText xml:space="preserve"> PAGEREF _Toc466971555 \h </w:instrText>
        </w:r>
        <w:r>
          <w:rPr>
            <w:noProof/>
            <w:webHidden/>
          </w:rPr>
        </w:r>
        <w:r>
          <w:rPr>
            <w:noProof/>
            <w:webHidden/>
          </w:rPr>
          <w:fldChar w:fldCharType="separate"/>
        </w:r>
        <w:r>
          <w:rPr>
            <w:noProof/>
            <w:webHidden/>
          </w:rPr>
          <w:t>12</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56" w:history="1">
        <w:r w:rsidRPr="00D61F87">
          <w:rPr>
            <w:rStyle w:val="Hyperlink"/>
            <w:noProof/>
          </w:rPr>
          <w:t>1.2.</w:t>
        </w:r>
        <w:r>
          <w:rPr>
            <w:noProof/>
            <w:lang w:eastAsia="pl-PL"/>
          </w:rPr>
          <w:tab/>
        </w:r>
        <w:r w:rsidRPr="00D61F87">
          <w:rPr>
            <w:rStyle w:val="Hyperlink"/>
            <w:noProof/>
          </w:rPr>
          <w:t xml:space="preserve">Charakterystyka miejscowości </w:t>
        </w:r>
        <w:r w:rsidRPr="002A05D5">
          <w:rPr>
            <w:rStyle w:val="Hyperlink"/>
            <w:rFonts w:ascii="Times New Roman" w:hAnsi="Times New Roman"/>
            <w:noProof/>
          </w:rPr>
          <w:t>tworzących</w:t>
        </w:r>
        <w:r w:rsidRPr="00D61F87">
          <w:rPr>
            <w:rStyle w:val="Hyperlink"/>
            <w:noProof/>
          </w:rPr>
          <w:t xml:space="preserve"> Gminę Janowice Wielkie</w:t>
        </w:r>
        <w:r>
          <w:rPr>
            <w:noProof/>
            <w:webHidden/>
          </w:rPr>
          <w:tab/>
        </w:r>
        <w:r>
          <w:rPr>
            <w:noProof/>
            <w:webHidden/>
          </w:rPr>
          <w:fldChar w:fldCharType="begin"/>
        </w:r>
        <w:r>
          <w:rPr>
            <w:noProof/>
            <w:webHidden/>
          </w:rPr>
          <w:instrText xml:space="preserve"> PAGEREF _Toc466971556 \h </w:instrText>
        </w:r>
        <w:r>
          <w:rPr>
            <w:noProof/>
            <w:webHidden/>
          </w:rPr>
        </w:r>
        <w:r>
          <w:rPr>
            <w:noProof/>
            <w:webHidden/>
          </w:rPr>
          <w:fldChar w:fldCharType="separate"/>
        </w:r>
        <w:r>
          <w:rPr>
            <w:noProof/>
            <w:webHidden/>
          </w:rPr>
          <w:t>13</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57" w:history="1">
        <w:r w:rsidRPr="00D61F87">
          <w:rPr>
            <w:rStyle w:val="Hyperlink"/>
            <w:rFonts w:ascii="Calibri Light" w:hAnsi="Calibri Light"/>
            <w:noProof/>
          </w:rPr>
          <w:t>1.3.</w:t>
        </w:r>
        <w:r>
          <w:rPr>
            <w:noProof/>
            <w:lang w:eastAsia="pl-PL"/>
          </w:rPr>
          <w:tab/>
        </w:r>
        <w:r w:rsidRPr="00D61F87">
          <w:rPr>
            <w:rStyle w:val="Hyperlink"/>
            <w:noProof/>
          </w:rPr>
          <w:t>Walory przyrodnicze i obszary chronione</w:t>
        </w:r>
        <w:r>
          <w:rPr>
            <w:noProof/>
            <w:webHidden/>
          </w:rPr>
          <w:tab/>
        </w:r>
        <w:r>
          <w:rPr>
            <w:noProof/>
            <w:webHidden/>
          </w:rPr>
          <w:fldChar w:fldCharType="begin"/>
        </w:r>
        <w:r>
          <w:rPr>
            <w:noProof/>
            <w:webHidden/>
          </w:rPr>
          <w:instrText xml:space="preserve"> PAGEREF _Toc466971557 \h </w:instrText>
        </w:r>
        <w:r>
          <w:rPr>
            <w:noProof/>
            <w:webHidden/>
          </w:rPr>
        </w:r>
        <w:r>
          <w:rPr>
            <w:noProof/>
            <w:webHidden/>
          </w:rPr>
          <w:fldChar w:fldCharType="separate"/>
        </w:r>
        <w:r>
          <w:rPr>
            <w:noProof/>
            <w:webHidden/>
          </w:rPr>
          <w:t>16</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58" w:history="1">
        <w:r w:rsidRPr="00D61F87">
          <w:rPr>
            <w:rStyle w:val="Hyperlink"/>
            <w:noProof/>
          </w:rPr>
          <w:t>1.4.</w:t>
        </w:r>
        <w:r>
          <w:rPr>
            <w:noProof/>
            <w:lang w:eastAsia="pl-PL"/>
          </w:rPr>
          <w:tab/>
        </w:r>
        <w:r w:rsidRPr="00D61F87">
          <w:rPr>
            <w:rStyle w:val="Hyperlink"/>
            <w:noProof/>
          </w:rPr>
          <w:t>Zabytki</w:t>
        </w:r>
        <w:r>
          <w:rPr>
            <w:noProof/>
            <w:webHidden/>
          </w:rPr>
          <w:tab/>
        </w:r>
        <w:r>
          <w:rPr>
            <w:noProof/>
            <w:webHidden/>
          </w:rPr>
          <w:fldChar w:fldCharType="begin"/>
        </w:r>
        <w:r>
          <w:rPr>
            <w:noProof/>
            <w:webHidden/>
          </w:rPr>
          <w:instrText xml:space="preserve"> PAGEREF _Toc466971558 \h </w:instrText>
        </w:r>
        <w:r>
          <w:rPr>
            <w:noProof/>
            <w:webHidden/>
          </w:rPr>
        </w:r>
        <w:r>
          <w:rPr>
            <w:noProof/>
            <w:webHidden/>
          </w:rPr>
          <w:fldChar w:fldCharType="separate"/>
        </w:r>
        <w:r>
          <w:rPr>
            <w:noProof/>
            <w:webHidden/>
          </w:rPr>
          <w:t>19</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59" w:history="1">
        <w:r w:rsidRPr="00D61F87">
          <w:rPr>
            <w:rStyle w:val="Hyperlink"/>
            <w:noProof/>
          </w:rPr>
          <w:t>1.5.</w:t>
        </w:r>
        <w:r>
          <w:rPr>
            <w:noProof/>
            <w:lang w:eastAsia="pl-PL"/>
          </w:rPr>
          <w:tab/>
        </w:r>
        <w:r w:rsidRPr="00D61F87">
          <w:rPr>
            <w:rStyle w:val="Hyperlink"/>
            <w:noProof/>
          </w:rPr>
          <w:t>Stan środowiska na terenie gminy</w:t>
        </w:r>
        <w:r>
          <w:rPr>
            <w:noProof/>
            <w:webHidden/>
          </w:rPr>
          <w:tab/>
        </w:r>
        <w:r>
          <w:rPr>
            <w:noProof/>
            <w:webHidden/>
          </w:rPr>
          <w:fldChar w:fldCharType="begin"/>
        </w:r>
        <w:r>
          <w:rPr>
            <w:noProof/>
            <w:webHidden/>
          </w:rPr>
          <w:instrText xml:space="preserve"> PAGEREF _Toc466971559 \h </w:instrText>
        </w:r>
        <w:r>
          <w:rPr>
            <w:noProof/>
            <w:webHidden/>
          </w:rPr>
        </w:r>
        <w:r>
          <w:rPr>
            <w:noProof/>
            <w:webHidden/>
          </w:rPr>
          <w:fldChar w:fldCharType="separate"/>
        </w:r>
        <w:r>
          <w:rPr>
            <w:noProof/>
            <w:webHidden/>
          </w:rPr>
          <w:t>22</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60" w:history="1">
        <w:r w:rsidRPr="00D61F87">
          <w:rPr>
            <w:rStyle w:val="Hyperlink"/>
            <w:noProof/>
          </w:rPr>
          <w:t>2.</w:t>
        </w:r>
        <w:r>
          <w:rPr>
            <w:noProof/>
            <w:lang w:eastAsia="pl-PL"/>
          </w:rPr>
          <w:tab/>
        </w:r>
        <w:r w:rsidRPr="00D61F87">
          <w:rPr>
            <w:rStyle w:val="Hyperlink"/>
            <w:noProof/>
          </w:rPr>
          <w:t>Infrastruktura społeczna</w:t>
        </w:r>
        <w:r>
          <w:rPr>
            <w:noProof/>
            <w:webHidden/>
          </w:rPr>
          <w:tab/>
        </w:r>
        <w:r>
          <w:rPr>
            <w:noProof/>
            <w:webHidden/>
          </w:rPr>
          <w:fldChar w:fldCharType="begin"/>
        </w:r>
        <w:r>
          <w:rPr>
            <w:noProof/>
            <w:webHidden/>
          </w:rPr>
          <w:instrText xml:space="preserve"> PAGEREF _Toc466971560 \h </w:instrText>
        </w:r>
        <w:r>
          <w:rPr>
            <w:noProof/>
            <w:webHidden/>
          </w:rPr>
        </w:r>
        <w:r>
          <w:rPr>
            <w:noProof/>
            <w:webHidden/>
          </w:rPr>
          <w:fldChar w:fldCharType="separate"/>
        </w:r>
        <w:r>
          <w:rPr>
            <w:noProof/>
            <w:webHidden/>
          </w:rPr>
          <w:t>25</w:t>
        </w:r>
        <w:r>
          <w:rPr>
            <w:noProof/>
            <w:webHidden/>
          </w:rPr>
          <w:fldChar w:fldCharType="end"/>
        </w:r>
      </w:hyperlink>
    </w:p>
    <w:p w:rsidR="008A4466" w:rsidRDefault="008A4466">
      <w:pPr>
        <w:pStyle w:val="TOC2"/>
        <w:tabs>
          <w:tab w:val="right" w:leader="dot" w:pos="9062"/>
        </w:tabs>
        <w:rPr>
          <w:noProof/>
          <w:lang w:eastAsia="pl-PL"/>
        </w:rPr>
      </w:pPr>
      <w:hyperlink w:anchor="_Toc466971561" w:history="1">
        <w:r w:rsidRPr="00D61F87">
          <w:rPr>
            <w:rStyle w:val="Hyperlink"/>
            <w:noProof/>
          </w:rPr>
          <w:t>2.1  Sytuacja demograficzna</w:t>
        </w:r>
        <w:r>
          <w:rPr>
            <w:noProof/>
            <w:webHidden/>
          </w:rPr>
          <w:tab/>
        </w:r>
        <w:r>
          <w:rPr>
            <w:noProof/>
            <w:webHidden/>
          </w:rPr>
          <w:fldChar w:fldCharType="begin"/>
        </w:r>
        <w:r>
          <w:rPr>
            <w:noProof/>
            <w:webHidden/>
          </w:rPr>
          <w:instrText xml:space="preserve"> PAGEREF _Toc466971561 \h </w:instrText>
        </w:r>
        <w:r>
          <w:rPr>
            <w:noProof/>
            <w:webHidden/>
          </w:rPr>
        </w:r>
        <w:r>
          <w:rPr>
            <w:noProof/>
            <w:webHidden/>
          </w:rPr>
          <w:fldChar w:fldCharType="separate"/>
        </w:r>
        <w:r>
          <w:rPr>
            <w:noProof/>
            <w:webHidden/>
          </w:rPr>
          <w:t>25</w:t>
        </w:r>
        <w:r>
          <w:rPr>
            <w:noProof/>
            <w:webHidden/>
          </w:rPr>
          <w:fldChar w:fldCharType="end"/>
        </w:r>
      </w:hyperlink>
    </w:p>
    <w:p w:rsidR="008A4466" w:rsidRDefault="008A4466">
      <w:pPr>
        <w:pStyle w:val="TOC2"/>
        <w:tabs>
          <w:tab w:val="right" w:leader="dot" w:pos="9062"/>
        </w:tabs>
        <w:rPr>
          <w:noProof/>
          <w:lang w:eastAsia="pl-PL"/>
        </w:rPr>
      </w:pPr>
      <w:hyperlink w:anchor="_Toc466971562" w:history="1">
        <w:r w:rsidRPr="00D61F87">
          <w:rPr>
            <w:rStyle w:val="Hyperlink"/>
            <w:noProof/>
          </w:rPr>
          <w:t>2.2. Struktura wiekowa mieszkańców</w:t>
        </w:r>
        <w:r>
          <w:rPr>
            <w:noProof/>
            <w:webHidden/>
          </w:rPr>
          <w:tab/>
        </w:r>
        <w:r>
          <w:rPr>
            <w:noProof/>
            <w:webHidden/>
          </w:rPr>
          <w:fldChar w:fldCharType="begin"/>
        </w:r>
        <w:r>
          <w:rPr>
            <w:noProof/>
            <w:webHidden/>
          </w:rPr>
          <w:instrText xml:space="preserve"> PAGEREF _Toc466971562 \h </w:instrText>
        </w:r>
        <w:r>
          <w:rPr>
            <w:noProof/>
            <w:webHidden/>
          </w:rPr>
        </w:r>
        <w:r>
          <w:rPr>
            <w:noProof/>
            <w:webHidden/>
          </w:rPr>
          <w:fldChar w:fldCharType="separate"/>
        </w:r>
        <w:r>
          <w:rPr>
            <w:noProof/>
            <w:webHidden/>
          </w:rPr>
          <w:t>28</w:t>
        </w:r>
        <w:r>
          <w:rPr>
            <w:noProof/>
            <w:webHidden/>
          </w:rPr>
          <w:fldChar w:fldCharType="end"/>
        </w:r>
      </w:hyperlink>
    </w:p>
    <w:p w:rsidR="008A4466" w:rsidRDefault="008A4466">
      <w:pPr>
        <w:pStyle w:val="TOC2"/>
        <w:tabs>
          <w:tab w:val="right" w:leader="dot" w:pos="9062"/>
        </w:tabs>
        <w:rPr>
          <w:noProof/>
          <w:lang w:eastAsia="pl-PL"/>
        </w:rPr>
      </w:pPr>
      <w:hyperlink w:anchor="_Toc466971563" w:history="1">
        <w:r w:rsidRPr="00D61F87">
          <w:rPr>
            <w:rStyle w:val="Hyperlink"/>
            <w:noProof/>
          </w:rPr>
          <w:t>2.3. Mieszkalnictwo</w:t>
        </w:r>
        <w:r>
          <w:rPr>
            <w:noProof/>
            <w:webHidden/>
          </w:rPr>
          <w:tab/>
        </w:r>
        <w:r>
          <w:rPr>
            <w:noProof/>
            <w:webHidden/>
          </w:rPr>
          <w:fldChar w:fldCharType="begin"/>
        </w:r>
        <w:r>
          <w:rPr>
            <w:noProof/>
            <w:webHidden/>
          </w:rPr>
          <w:instrText xml:space="preserve"> PAGEREF _Toc466971563 \h </w:instrText>
        </w:r>
        <w:r>
          <w:rPr>
            <w:noProof/>
            <w:webHidden/>
          </w:rPr>
        </w:r>
        <w:r>
          <w:rPr>
            <w:noProof/>
            <w:webHidden/>
          </w:rPr>
          <w:fldChar w:fldCharType="separate"/>
        </w:r>
        <w:r>
          <w:rPr>
            <w:noProof/>
            <w:webHidden/>
          </w:rPr>
          <w:t>29</w:t>
        </w:r>
        <w:r>
          <w:rPr>
            <w:noProof/>
            <w:webHidden/>
          </w:rPr>
          <w:fldChar w:fldCharType="end"/>
        </w:r>
      </w:hyperlink>
    </w:p>
    <w:p w:rsidR="008A4466" w:rsidRDefault="008A4466">
      <w:pPr>
        <w:pStyle w:val="TOC2"/>
        <w:tabs>
          <w:tab w:val="right" w:leader="dot" w:pos="9062"/>
        </w:tabs>
        <w:rPr>
          <w:noProof/>
          <w:lang w:eastAsia="pl-PL"/>
        </w:rPr>
      </w:pPr>
      <w:hyperlink w:anchor="_Toc466971564" w:history="1">
        <w:r w:rsidRPr="00D61F87">
          <w:rPr>
            <w:rStyle w:val="Hyperlink"/>
            <w:noProof/>
          </w:rPr>
          <w:t>2.4. Wykluczenie i pomoc społeczna</w:t>
        </w:r>
        <w:r>
          <w:rPr>
            <w:noProof/>
            <w:webHidden/>
          </w:rPr>
          <w:tab/>
        </w:r>
        <w:r>
          <w:rPr>
            <w:noProof/>
            <w:webHidden/>
          </w:rPr>
          <w:fldChar w:fldCharType="begin"/>
        </w:r>
        <w:r>
          <w:rPr>
            <w:noProof/>
            <w:webHidden/>
          </w:rPr>
          <w:instrText xml:space="preserve"> PAGEREF _Toc466971564 \h </w:instrText>
        </w:r>
        <w:r>
          <w:rPr>
            <w:noProof/>
            <w:webHidden/>
          </w:rPr>
        </w:r>
        <w:r>
          <w:rPr>
            <w:noProof/>
            <w:webHidden/>
          </w:rPr>
          <w:fldChar w:fldCharType="separate"/>
        </w:r>
        <w:r>
          <w:rPr>
            <w:noProof/>
            <w:webHidden/>
          </w:rPr>
          <w:t>30</w:t>
        </w:r>
        <w:r>
          <w:rPr>
            <w:noProof/>
            <w:webHidden/>
          </w:rPr>
          <w:fldChar w:fldCharType="end"/>
        </w:r>
      </w:hyperlink>
    </w:p>
    <w:p w:rsidR="008A4466" w:rsidRDefault="008A4466">
      <w:pPr>
        <w:pStyle w:val="TOC2"/>
        <w:tabs>
          <w:tab w:val="right" w:leader="dot" w:pos="9062"/>
        </w:tabs>
        <w:rPr>
          <w:noProof/>
          <w:lang w:eastAsia="pl-PL"/>
        </w:rPr>
      </w:pPr>
      <w:hyperlink w:anchor="_Toc466971565" w:history="1">
        <w:r w:rsidRPr="00D61F87">
          <w:rPr>
            <w:rStyle w:val="Hyperlink"/>
            <w:noProof/>
          </w:rPr>
          <w:t>2.5. Bezpieczeństwo publiczne</w:t>
        </w:r>
        <w:r>
          <w:rPr>
            <w:noProof/>
            <w:webHidden/>
          </w:rPr>
          <w:tab/>
        </w:r>
        <w:r>
          <w:rPr>
            <w:noProof/>
            <w:webHidden/>
          </w:rPr>
          <w:fldChar w:fldCharType="begin"/>
        </w:r>
        <w:r>
          <w:rPr>
            <w:noProof/>
            <w:webHidden/>
          </w:rPr>
          <w:instrText xml:space="preserve"> PAGEREF _Toc466971565 \h </w:instrText>
        </w:r>
        <w:r>
          <w:rPr>
            <w:noProof/>
            <w:webHidden/>
          </w:rPr>
        </w:r>
        <w:r>
          <w:rPr>
            <w:noProof/>
            <w:webHidden/>
          </w:rPr>
          <w:fldChar w:fldCharType="separate"/>
        </w:r>
        <w:r>
          <w:rPr>
            <w:noProof/>
            <w:webHidden/>
          </w:rPr>
          <w:t>33</w:t>
        </w:r>
        <w:r>
          <w:rPr>
            <w:noProof/>
            <w:webHidden/>
          </w:rPr>
          <w:fldChar w:fldCharType="end"/>
        </w:r>
      </w:hyperlink>
    </w:p>
    <w:p w:rsidR="008A4466" w:rsidRDefault="008A4466">
      <w:pPr>
        <w:pStyle w:val="TOC2"/>
        <w:tabs>
          <w:tab w:val="right" w:leader="dot" w:pos="9062"/>
        </w:tabs>
        <w:rPr>
          <w:noProof/>
          <w:lang w:eastAsia="pl-PL"/>
        </w:rPr>
      </w:pPr>
      <w:hyperlink w:anchor="_Toc466971566" w:history="1">
        <w:r w:rsidRPr="00D61F87">
          <w:rPr>
            <w:rStyle w:val="Hyperlink"/>
            <w:bCs/>
            <w:noProof/>
          </w:rPr>
          <w:t>2.6. Infrastruktura oświatowo-edukacyjna</w:t>
        </w:r>
        <w:r>
          <w:rPr>
            <w:noProof/>
            <w:webHidden/>
          </w:rPr>
          <w:tab/>
        </w:r>
        <w:r>
          <w:rPr>
            <w:noProof/>
            <w:webHidden/>
          </w:rPr>
          <w:fldChar w:fldCharType="begin"/>
        </w:r>
        <w:r>
          <w:rPr>
            <w:noProof/>
            <w:webHidden/>
          </w:rPr>
          <w:instrText xml:space="preserve"> PAGEREF _Toc466971566 \h </w:instrText>
        </w:r>
        <w:r>
          <w:rPr>
            <w:noProof/>
            <w:webHidden/>
          </w:rPr>
        </w:r>
        <w:r>
          <w:rPr>
            <w:noProof/>
            <w:webHidden/>
          </w:rPr>
          <w:fldChar w:fldCharType="separate"/>
        </w:r>
        <w:r>
          <w:rPr>
            <w:noProof/>
            <w:webHidden/>
          </w:rPr>
          <w:t>34</w:t>
        </w:r>
        <w:r>
          <w:rPr>
            <w:noProof/>
            <w:webHidden/>
          </w:rPr>
          <w:fldChar w:fldCharType="end"/>
        </w:r>
      </w:hyperlink>
    </w:p>
    <w:p w:rsidR="008A4466" w:rsidRDefault="008A4466">
      <w:pPr>
        <w:pStyle w:val="TOC2"/>
        <w:tabs>
          <w:tab w:val="right" w:leader="dot" w:pos="9062"/>
        </w:tabs>
        <w:rPr>
          <w:noProof/>
          <w:lang w:eastAsia="pl-PL"/>
        </w:rPr>
      </w:pPr>
      <w:hyperlink w:anchor="_Toc466971567" w:history="1">
        <w:r w:rsidRPr="00D61F87">
          <w:rPr>
            <w:rStyle w:val="Hyperlink"/>
            <w:noProof/>
          </w:rPr>
          <w:t>2.7. Infrastruktura kultury</w:t>
        </w:r>
        <w:r>
          <w:rPr>
            <w:noProof/>
            <w:webHidden/>
          </w:rPr>
          <w:tab/>
        </w:r>
        <w:r>
          <w:rPr>
            <w:noProof/>
            <w:webHidden/>
          </w:rPr>
          <w:fldChar w:fldCharType="begin"/>
        </w:r>
        <w:r>
          <w:rPr>
            <w:noProof/>
            <w:webHidden/>
          </w:rPr>
          <w:instrText xml:space="preserve"> PAGEREF _Toc466971567 \h </w:instrText>
        </w:r>
        <w:r>
          <w:rPr>
            <w:noProof/>
            <w:webHidden/>
          </w:rPr>
        </w:r>
        <w:r>
          <w:rPr>
            <w:noProof/>
            <w:webHidden/>
          </w:rPr>
          <w:fldChar w:fldCharType="separate"/>
        </w:r>
        <w:r>
          <w:rPr>
            <w:noProof/>
            <w:webHidden/>
          </w:rPr>
          <w:t>36</w:t>
        </w:r>
        <w:r>
          <w:rPr>
            <w:noProof/>
            <w:webHidden/>
          </w:rPr>
          <w:fldChar w:fldCharType="end"/>
        </w:r>
      </w:hyperlink>
    </w:p>
    <w:p w:rsidR="008A4466" w:rsidRDefault="008A4466">
      <w:pPr>
        <w:pStyle w:val="TOC2"/>
        <w:tabs>
          <w:tab w:val="right" w:leader="dot" w:pos="9062"/>
        </w:tabs>
        <w:rPr>
          <w:noProof/>
          <w:lang w:eastAsia="pl-PL"/>
        </w:rPr>
      </w:pPr>
      <w:hyperlink w:anchor="_Toc466971568" w:history="1">
        <w:r w:rsidRPr="00D61F87">
          <w:rPr>
            <w:rStyle w:val="Hyperlink"/>
            <w:noProof/>
          </w:rPr>
          <w:t>2.8. Infrastruktura sportowa</w:t>
        </w:r>
        <w:r>
          <w:rPr>
            <w:noProof/>
            <w:webHidden/>
          </w:rPr>
          <w:tab/>
        </w:r>
        <w:r>
          <w:rPr>
            <w:noProof/>
            <w:webHidden/>
          </w:rPr>
          <w:fldChar w:fldCharType="begin"/>
        </w:r>
        <w:r>
          <w:rPr>
            <w:noProof/>
            <w:webHidden/>
          </w:rPr>
          <w:instrText xml:space="preserve"> PAGEREF _Toc466971568 \h </w:instrText>
        </w:r>
        <w:r>
          <w:rPr>
            <w:noProof/>
            <w:webHidden/>
          </w:rPr>
        </w:r>
        <w:r>
          <w:rPr>
            <w:noProof/>
            <w:webHidden/>
          </w:rPr>
          <w:fldChar w:fldCharType="separate"/>
        </w:r>
        <w:r>
          <w:rPr>
            <w:noProof/>
            <w:webHidden/>
          </w:rPr>
          <w:t>36</w:t>
        </w:r>
        <w:r>
          <w:rPr>
            <w:noProof/>
            <w:webHidden/>
          </w:rPr>
          <w:fldChar w:fldCharType="end"/>
        </w:r>
      </w:hyperlink>
    </w:p>
    <w:p w:rsidR="008A4466" w:rsidRDefault="008A4466">
      <w:pPr>
        <w:pStyle w:val="TOC2"/>
        <w:tabs>
          <w:tab w:val="right" w:leader="dot" w:pos="9062"/>
        </w:tabs>
        <w:rPr>
          <w:noProof/>
          <w:lang w:eastAsia="pl-PL"/>
        </w:rPr>
      </w:pPr>
      <w:hyperlink w:anchor="_Toc466971569" w:history="1">
        <w:r w:rsidRPr="00D61F87">
          <w:rPr>
            <w:rStyle w:val="Hyperlink"/>
            <w:noProof/>
          </w:rPr>
          <w:t>2.9. Imprezy cykliczne</w:t>
        </w:r>
        <w:r>
          <w:rPr>
            <w:noProof/>
            <w:webHidden/>
          </w:rPr>
          <w:tab/>
        </w:r>
        <w:r>
          <w:rPr>
            <w:noProof/>
            <w:webHidden/>
          </w:rPr>
          <w:fldChar w:fldCharType="begin"/>
        </w:r>
        <w:r>
          <w:rPr>
            <w:noProof/>
            <w:webHidden/>
          </w:rPr>
          <w:instrText xml:space="preserve"> PAGEREF _Toc466971569 \h </w:instrText>
        </w:r>
        <w:r>
          <w:rPr>
            <w:noProof/>
            <w:webHidden/>
          </w:rPr>
        </w:r>
        <w:r>
          <w:rPr>
            <w:noProof/>
            <w:webHidden/>
          </w:rPr>
          <w:fldChar w:fldCharType="separate"/>
        </w:r>
        <w:r>
          <w:rPr>
            <w:noProof/>
            <w:webHidden/>
          </w:rPr>
          <w:t>37</w:t>
        </w:r>
        <w:r>
          <w:rPr>
            <w:noProof/>
            <w:webHidden/>
          </w:rPr>
          <w:fldChar w:fldCharType="end"/>
        </w:r>
      </w:hyperlink>
    </w:p>
    <w:p w:rsidR="008A4466" w:rsidRDefault="008A4466">
      <w:pPr>
        <w:pStyle w:val="TOC2"/>
        <w:tabs>
          <w:tab w:val="right" w:leader="dot" w:pos="9062"/>
        </w:tabs>
        <w:rPr>
          <w:noProof/>
          <w:lang w:eastAsia="pl-PL"/>
        </w:rPr>
      </w:pPr>
      <w:hyperlink w:anchor="_Toc466971570" w:history="1">
        <w:r>
          <w:rPr>
            <w:rStyle w:val="Hyperlink"/>
            <w:noProof/>
          </w:rPr>
          <w:t>2.10</w:t>
        </w:r>
        <w:r w:rsidRPr="00D61F87">
          <w:rPr>
            <w:rStyle w:val="Hyperlink"/>
            <w:noProof/>
          </w:rPr>
          <w:t>. Organizacje pozarządowe</w:t>
        </w:r>
        <w:r>
          <w:rPr>
            <w:rStyle w:val="Hyperlink"/>
            <w:noProof/>
          </w:rPr>
          <w:t xml:space="preserve"> i grupy nieformalne</w:t>
        </w:r>
        <w:r>
          <w:rPr>
            <w:noProof/>
            <w:webHidden/>
          </w:rPr>
          <w:tab/>
        </w:r>
        <w:r>
          <w:rPr>
            <w:noProof/>
            <w:webHidden/>
          </w:rPr>
          <w:fldChar w:fldCharType="begin"/>
        </w:r>
        <w:r>
          <w:rPr>
            <w:noProof/>
            <w:webHidden/>
          </w:rPr>
          <w:instrText xml:space="preserve"> PAGEREF _Toc466971570 \h </w:instrText>
        </w:r>
        <w:r>
          <w:rPr>
            <w:noProof/>
            <w:webHidden/>
          </w:rPr>
        </w:r>
        <w:r>
          <w:rPr>
            <w:noProof/>
            <w:webHidden/>
          </w:rPr>
          <w:fldChar w:fldCharType="separate"/>
        </w:r>
        <w:r>
          <w:rPr>
            <w:noProof/>
            <w:webHidden/>
          </w:rPr>
          <w:t>39</w:t>
        </w:r>
        <w:r>
          <w:rPr>
            <w:noProof/>
            <w:webHidden/>
          </w:rPr>
          <w:fldChar w:fldCharType="end"/>
        </w:r>
      </w:hyperlink>
    </w:p>
    <w:p w:rsidR="008A4466" w:rsidRDefault="008A4466">
      <w:pPr>
        <w:pStyle w:val="TOC2"/>
        <w:tabs>
          <w:tab w:val="right" w:leader="dot" w:pos="9062"/>
        </w:tabs>
        <w:rPr>
          <w:noProof/>
          <w:lang w:eastAsia="pl-PL"/>
        </w:rPr>
      </w:pPr>
      <w:hyperlink w:anchor="_Toc466971571" w:history="1">
        <w:r>
          <w:rPr>
            <w:rStyle w:val="Hyperlink"/>
            <w:noProof/>
          </w:rPr>
          <w:t>2.11. Fre</w:t>
        </w:r>
        <w:r w:rsidRPr="00D61F87">
          <w:rPr>
            <w:rStyle w:val="Hyperlink"/>
            <w:noProof/>
          </w:rPr>
          <w:t>kwencja wyborcza</w:t>
        </w:r>
        <w:r>
          <w:rPr>
            <w:noProof/>
            <w:webHidden/>
          </w:rPr>
          <w:tab/>
        </w:r>
        <w:r>
          <w:rPr>
            <w:noProof/>
            <w:webHidden/>
          </w:rPr>
          <w:fldChar w:fldCharType="begin"/>
        </w:r>
        <w:r>
          <w:rPr>
            <w:noProof/>
            <w:webHidden/>
          </w:rPr>
          <w:instrText xml:space="preserve"> PAGEREF _Toc466971571 \h </w:instrText>
        </w:r>
        <w:r>
          <w:rPr>
            <w:noProof/>
            <w:webHidden/>
          </w:rPr>
        </w:r>
        <w:r>
          <w:rPr>
            <w:noProof/>
            <w:webHidden/>
          </w:rPr>
          <w:fldChar w:fldCharType="separate"/>
        </w:r>
        <w:r>
          <w:rPr>
            <w:noProof/>
            <w:webHidden/>
          </w:rPr>
          <w:t>41</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72" w:history="1">
        <w:r w:rsidRPr="00D61F87">
          <w:rPr>
            <w:rStyle w:val="Hyperlink"/>
            <w:noProof/>
          </w:rPr>
          <w:t>3.</w:t>
        </w:r>
        <w:r>
          <w:rPr>
            <w:noProof/>
            <w:lang w:eastAsia="pl-PL"/>
          </w:rPr>
          <w:tab/>
        </w:r>
        <w:r w:rsidRPr="00D61F87">
          <w:rPr>
            <w:rStyle w:val="Hyperlink"/>
            <w:noProof/>
          </w:rPr>
          <w:t>Gospodarka, turystyka i rynek pracy</w:t>
        </w:r>
        <w:r>
          <w:rPr>
            <w:noProof/>
            <w:webHidden/>
          </w:rPr>
          <w:tab/>
        </w:r>
        <w:r>
          <w:rPr>
            <w:noProof/>
            <w:webHidden/>
          </w:rPr>
          <w:fldChar w:fldCharType="begin"/>
        </w:r>
        <w:r>
          <w:rPr>
            <w:noProof/>
            <w:webHidden/>
          </w:rPr>
          <w:instrText xml:space="preserve"> PAGEREF _Toc466971572 \h </w:instrText>
        </w:r>
        <w:r>
          <w:rPr>
            <w:noProof/>
            <w:webHidden/>
          </w:rPr>
        </w:r>
        <w:r>
          <w:rPr>
            <w:noProof/>
            <w:webHidden/>
          </w:rPr>
          <w:fldChar w:fldCharType="separate"/>
        </w:r>
        <w:r>
          <w:rPr>
            <w:noProof/>
            <w:webHidden/>
          </w:rPr>
          <w:t>41</w:t>
        </w:r>
        <w:r>
          <w:rPr>
            <w:noProof/>
            <w:webHidden/>
          </w:rPr>
          <w:fldChar w:fldCharType="end"/>
        </w:r>
      </w:hyperlink>
    </w:p>
    <w:p w:rsidR="008A4466" w:rsidRDefault="008A4466">
      <w:pPr>
        <w:pStyle w:val="TOC2"/>
        <w:tabs>
          <w:tab w:val="right" w:leader="dot" w:pos="9062"/>
        </w:tabs>
        <w:rPr>
          <w:noProof/>
          <w:lang w:eastAsia="pl-PL"/>
        </w:rPr>
      </w:pPr>
      <w:hyperlink w:anchor="_Toc466971573" w:history="1">
        <w:r w:rsidRPr="00D61F87">
          <w:rPr>
            <w:rStyle w:val="Hyperlink"/>
            <w:noProof/>
          </w:rPr>
          <w:t>3.1. Przedsiębiorczość</w:t>
        </w:r>
        <w:r>
          <w:rPr>
            <w:noProof/>
            <w:webHidden/>
          </w:rPr>
          <w:tab/>
        </w:r>
        <w:r>
          <w:rPr>
            <w:noProof/>
            <w:webHidden/>
          </w:rPr>
          <w:fldChar w:fldCharType="begin"/>
        </w:r>
        <w:r>
          <w:rPr>
            <w:noProof/>
            <w:webHidden/>
          </w:rPr>
          <w:instrText xml:space="preserve"> PAGEREF _Toc466971573 \h </w:instrText>
        </w:r>
        <w:r>
          <w:rPr>
            <w:noProof/>
            <w:webHidden/>
          </w:rPr>
        </w:r>
        <w:r>
          <w:rPr>
            <w:noProof/>
            <w:webHidden/>
          </w:rPr>
          <w:fldChar w:fldCharType="separate"/>
        </w:r>
        <w:r>
          <w:rPr>
            <w:noProof/>
            <w:webHidden/>
          </w:rPr>
          <w:t>41</w:t>
        </w:r>
        <w:r>
          <w:rPr>
            <w:noProof/>
            <w:webHidden/>
          </w:rPr>
          <w:fldChar w:fldCharType="end"/>
        </w:r>
      </w:hyperlink>
    </w:p>
    <w:p w:rsidR="008A4466" w:rsidRDefault="008A4466">
      <w:pPr>
        <w:pStyle w:val="TOC2"/>
        <w:tabs>
          <w:tab w:val="right" w:leader="dot" w:pos="9062"/>
        </w:tabs>
        <w:rPr>
          <w:noProof/>
          <w:lang w:eastAsia="pl-PL"/>
        </w:rPr>
      </w:pPr>
      <w:hyperlink w:anchor="_Toc466971574" w:history="1">
        <w:r>
          <w:rPr>
            <w:rStyle w:val="Hyperlink"/>
            <w:noProof/>
          </w:rPr>
          <w:t>3.2</w:t>
        </w:r>
        <w:r w:rsidRPr="00D61F87">
          <w:rPr>
            <w:rStyle w:val="Hyperlink"/>
            <w:noProof/>
          </w:rPr>
          <w:t>. Rolnictwo</w:t>
        </w:r>
        <w:r>
          <w:rPr>
            <w:noProof/>
            <w:webHidden/>
          </w:rPr>
          <w:tab/>
        </w:r>
        <w:r>
          <w:rPr>
            <w:noProof/>
            <w:webHidden/>
          </w:rPr>
          <w:fldChar w:fldCharType="begin"/>
        </w:r>
        <w:r>
          <w:rPr>
            <w:noProof/>
            <w:webHidden/>
          </w:rPr>
          <w:instrText xml:space="preserve"> PAGEREF _Toc466971574 \h </w:instrText>
        </w:r>
        <w:r>
          <w:rPr>
            <w:noProof/>
            <w:webHidden/>
          </w:rPr>
        </w:r>
        <w:r>
          <w:rPr>
            <w:noProof/>
            <w:webHidden/>
          </w:rPr>
          <w:fldChar w:fldCharType="separate"/>
        </w:r>
        <w:r>
          <w:rPr>
            <w:noProof/>
            <w:webHidden/>
          </w:rPr>
          <w:t>43</w:t>
        </w:r>
        <w:r>
          <w:rPr>
            <w:noProof/>
            <w:webHidden/>
          </w:rPr>
          <w:fldChar w:fldCharType="end"/>
        </w:r>
      </w:hyperlink>
    </w:p>
    <w:p w:rsidR="008A4466" w:rsidRDefault="008A4466">
      <w:pPr>
        <w:pStyle w:val="TOC2"/>
        <w:tabs>
          <w:tab w:val="right" w:leader="dot" w:pos="9062"/>
        </w:tabs>
        <w:rPr>
          <w:noProof/>
          <w:lang w:eastAsia="pl-PL"/>
        </w:rPr>
      </w:pPr>
      <w:hyperlink w:anchor="_Toc466971575" w:history="1">
        <w:r>
          <w:rPr>
            <w:rStyle w:val="Hyperlink"/>
            <w:noProof/>
          </w:rPr>
          <w:t>3.3</w:t>
        </w:r>
        <w:r w:rsidRPr="00D61F87">
          <w:rPr>
            <w:rStyle w:val="Hyperlink"/>
            <w:noProof/>
          </w:rPr>
          <w:t>. Turystyka</w:t>
        </w:r>
        <w:r>
          <w:rPr>
            <w:noProof/>
            <w:webHidden/>
          </w:rPr>
          <w:tab/>
        </w:r>
        <w:r>
          <w:rPr>
            <w:noProof/>
            <w:webHidden/>
          </w:rPr>
          <w:fldChar w:fldCharType="begin"/>
        </w:r>
        <w:r>
          <w:rPr>
            <w:noProof/>
            <w:webHidden/>
          </w:rPr>
          <w:instrText xml:space="preserve"> PAGEREF _Toc466971575 \h </w:instrText>
        </w:r>
        <w:r>
          <w:rPr>
            <w:noProof/>
            <w:webHidden/>
          </w:rPr>
        </w:r>
        <w:r>
          <w:rPr>
            <w:noProof/>
            <w:webHidden/>
          </w:rPr>
          <w:fldChar w:fldCharType="separate"/>
        </w:r>
        <w:r>
          <w:rPr>
            <w:noProof/>
            <w:webHidden/>
          </w:rPr>
          <w:t>45</w:t>
        </w:r>
        <w:r>
          <w:rPr>
            <w:noProof/>
            <w:webHidden/>
          </w:rPr>
          <w:fldChar w:fldCharType="end"/>
        </w:r>
      </w:hyperlink>
    </w:p>
    <w:p w:rsidR="008A4466" w:rsidRDefault="008A4466">
      <w:pPr>
        <w:pStyle w:val="TOC2"/>
        <w:tabs>
          <w:tab w:val="right" w:leader="dot" w:pos="9062"/>
        </w:tabs>
        <w:rPr>
          <w:noProof/>
          <w:lang w:eastAsia="pl-PL"/>
        </w:rPr>
      </w:pPr>
      <w:hyperlink w:anchor="_Toc466971576" w:history="1">
        <w:r>
          <w:rPr>
            <w:rStyle w:val="Hyperlink"/>
            <w:noProof/>
          </w:rPr>
          <w:t xml:space="preserve">3.4. </w:t>
        </w:r>
        <w:r w:rsidRPr="00D61F87">
          <w:rPr>
            <w:rStyle w:val="Hyperlink"/>
            <w:noProof/>
          </w:rPr>
          <w:t>Bezrobocie</w:t>
        </w:r>
        <w:r>
          <w:rPr>
            <w:noProof/>
            <w:webHidden/>
          </w:rPr>
          <w:tab/>
        </w:r>
        <w:r>
          <w:rPr>
            <w:noProof/>
            <w:webHidden/>
          </w:rPr>
          <w:fldChar w:fldCharType="begin"/>
        </w:r>
        <w:r>
          <w:rPr>
            <w:noProof/>
            <w:webHidden/>
          </w:rPr>
          <w:instrText xml:space="preserve"> PAGEREF _Toc466971576 \h </w:instrText>
        </w:r>
        <w:r>
          <w:rPr>
            <w:noProof/>
            <w:webHidden/>
          </w:rPr>
        </w:r>
        <w:r>
          <w:rPr>
            <w:noProof/>
            <w:webHidden/>
          </w:rPr>
          <w:fldChar w:fldCharType="separate"/>
        </w:r>
        <w:r>
          <w:rPr>
            <w:noProof/>
            <w:webHidden/>
          </w:rPr>
          <w:t>47</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77" w:history="1">
        <w:r w:rsidRPr="00D61F87">
          <w:rPr>
            <w:rStyle w:val="Hyperlink"/>
            <w:i/>
            <w:noProof/>
          </w:rPr>
          <w:t>4.</w:t>
        </w:r>
        <w:r>
          <w:rPr>
            <w:noProof/>
            <w:lang w:eastAsia="pl-PL"/>
          </w:rPr>
          <w:tab/>
        </w:r>
        <w:r w:rsidRPr="00D61F87">
          <w:rPr>
            <w:rStyle w:val="Hyperlink"/>
            <w:noProof/>
          </w:rPr>
          <w:t>Infrastruktura techniczna</w:t>
        </w:r>
        <w:r>
          <w:rPr>
            <w:noProof/>
            <w:webHidden/>
          </w:rPr>
          <w:tab/>
        </w:r>
        <w:r>
          <w:rPr>
            <w:noProof/>
            <w:webHidden/>
          </w:rPr>
          <w:fldChar w:fldCharType="begin"/>
        </w:r>
        <w:r>
          <w:rPr>
            <w:noProof/>
            <w:webHidden/>
          </w:rPr>
          <w:instrText xml:space="preserve"> PAGEREF _Toc466971577 \h </w:instrText>
        </w:r>
        <w:r>
          <w:rPr>
            <w:noProof/>
            <w:webHidden/>
          </w:rPr>
        </w:r>
        <w:r>
          <w:rPr>
            <w:noProof/>
            <w:webHidden/>
          </w:rPr>
          <w:fldChar w:fldCharType="separate"/>
        </w:r>
        <w:r>
          <w:rPr>
            <w:noProof/>
            <w:webHidden/>
          </w:rPr>
          <w:t>50</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78" w:history="1">
        <w:r w:rsidRPr="00D61F87">
          <w:rPr>
            <w:rStyle w:val="Hyperlink"/>
            <w:noProof/>
          </w:rPr>
          <w:t>4.1.</w:t>
        </w:r>
        <w:r>
          <w:rPr>
            <w:noProof/>
            <w:lang w:eastAsia="pl-PL"/>
          </w:rPr>
          <w:tab/>
        </w:r>
        <w:r w:rsidRPr="00D61F87">
          <w:rPr>
            <w:rStyle w:val="Hyperlink"/>
            <w:noProof/>
          </w:rPr>
          <w:t>Dostępność komunikacyjna gminy oraz infrastruktura komunikacyjna</w:t>
        </w:r>
        <w:r>
          <w:rPr>
            <w:noProof/>
            <w:webHidden/>
          </w:rPr>
          <w:tab/>
        </w:r>
        <w:r>
          <w:rPr>
            <w:noProof/>
            <w:webHidden/>
          </w:rPr>
          <w:fldChar w:fldCharType="begin"/>
        </w:r>
        <w:r>
          <w:rPr>
            <w:noProof/>
            <w:webHidden/>
          </w:rPr>
          <w:instrText xml:space="preserve"> PAGEREF _Toc466971578 \h </w:instrText>
        </w:r>
        <w:r>
          <w:rPr>
            <w:noProof/>
            <w:webHidden/>
          </w:rPr>
        </w:r>
        <w:r>
          <w:rPr>
            <w:noProof/>
            <w:webHidden/>
          </w:rPr>
          <w:fldChar w:fldCharType="separate"/>
        </w:r>
        <w:r>
          <w:rPr>
            <w:noProof/>
            <w:webHidden/>
          </w:rPr>
          <w:t>50</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79" w:history="1">
        <w:r w:rsidRPr="00D61F87">
          <w:rPr>
            <w:rStyle w:val="Hyperlink"/>
            <w:noProof/>
          </w:rPr>
          <w:t>4.2.</w:t>
        </w:r>
        <w:r>
          <w:rPr>
            <w:noProof/>
            <w:lang w:eastAsia="pl-PL"/>
          </w:rPr>
          <w:tab/>
        </w:r>
        <w:r w:rsidRPr="00D61F87">
          <w:rPr>
            <w:rStyle w:val="Hyperlink"/>
            <w:noProof/>
          </w:rPr>
          <w:t>Gospodarka wodno – ściekowa</w:t>
        </w:r>
        <w:r>
          <w:rPr>
            <w:noProof/>
            <w:webHidden/>
          </w:rPr>
          <w:tab/>
        </w:r>
        <w:r>
          <w:rPr>
            <w:noProof/>
            <w:webHidden/>
          </w:rPr>
          <w:fldChar w:fldCharType="begin"/>
        </w:r>
        <w:r>
          <w:rPr>
            <w:noProof/>
            <w:webHidden/>
          </w:rPr>
          <w:instrText xml:space="preserve"> PAGEREF _Toc466971579 \h </w:instrText>
        </w:r>
        <w:r>
          <w:rPr>
            <w:noProof/>
            <w:webHidden/>
          </w:rPr>
        </w:r>
        <w:r>
          <w:rPr>
            <w:noProof/>
            <w:webHidden/>
          </w:rPr>
          <w:fldChar w:fldCharType="separate"/>
        </w:r>
        <w:r>
          <w:rPr>
            <w:noProof/>
            <w:webHidden/>
          </w:rPr>
          <w:t>51</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0" w:history="1">
        <w:r w:rsidRPr="00D61F87">
          <w:rPr>
            <w:rStyle w:val="Hyperlink"/>
            <w:noProof/>
          </w:rPr>
          <w:t>4.3.</w:t>
        </w:r>
        <w:r>
          <w:rPr>
            <w:noProof/>
            <w:lang w:eastAsia="pl-PL"/>
          </w:rPr>
          <w:tab/>
        </w:r>
        <w:r w:rsidRPr="00D61F87">
          <w:rPr>
            <w:rStyle w:val="Hyperlink"/>
            <w:noProof/>
          </w:rPr>
          <w:t>Gospodarka odpadami</w:t>
        </w:r>
        <w:r>
          <w:rPr>
            <w:noProof/>
            <w:webHidden/>
          </w:rPr>
          <w:tab/>
        </w:r>
        <w:r>
          <w:rPr>
            <w:noProof/>
            <w:webHidden/>
          </w:rPr>
          <w:fldChar w:fldCharType="begin"/>
        </w:r>
        <w:r>
          <w:rPr>
            <w:noProof/>
            <w:webHidden/>
          </w:rPr>
          <w:instrText xml:space="preserve"> PAGEREF _Toc466971580 \h </w:instrText>
        </w:r>
        <w:r>
          <w:rPr>
            <w:noProof/>
            <w:webHidden/>
          </w:rPr>
        </w:r>
        <w:r>
          <w:rPr>
            <w:noProof/>
            <w:webHidden/>
          </w:rPr>
          <w:fldChar w:fldCharType="separate"/>
        </w:r>
        <w:r>
          <w:rPr>
            <w:noProof/>
            <w:webHidden/>
          </w:rPr>
          <w:t>53</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1" w:history="1">
        <w:r w:rsidRPr="00D61F87">
          <w:rPr>
            <w:rStyle w:val="Hyperlink"/>
            <w:noProof/>
          </w:rPr>
          <w:t>4.4.</w:t>
        </w:r>
        <w:r>
          <w:rPr>
            <w:noProof/>
            <w:lang w:eastAsia="pl-PL"/>
          </w:rPr>
          <w:tab/>
        </w:r>
        <w:r w:rsidRPr="00D61F87">
          <w:rPr>
            <w:rStyle w:val="Hyperlink"/>
            <w:noProof/>
          </w:rPr>
          <w:t>Infrastruktura elektro – energetyczna i gazowa</w:t>
        </w:r>
        <w:r>
          <w:rPr>
            <w:noProof/>
            <w:webHidden/>
          </w:rPr>
          <w:tab/>
        </w:r>
        <w:r>
          <w:rPr>
            <w:noProof/>
            <w:webHidden/>
          </w:rPr>
          <w:fldChar w:fldCharType="begin"/>
        </w:r>
        <w:r>
          <w:rPr>
            <w:noProof/>
            <w:webHidden/>
          </w:rPr>
          <w:instrText xml:space="preserve"> PAGEREF _Toc466971581 \h </w:instrText>
        </w:r>
        <w:r>
          <w:rPr>
            <w:noProof/>
            <w:webHidden/>
          </w:rPr>
        </w:r>
        <w:r>
          <w:rPr>
            <w:noProof/>
            <w:webHidden/>
          </w:rPr>
          <w:fldChar w:fldCharType="separate"/>
        </w:r>
        <w:r>
          <w:rPr>
            <w:noProof/>
            <w:webHidden/>
          </w:rPr>
          <w:t>54</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2" w:history="1">
        <w:r w:rsidRPr="00D61F87">
          <w:rPr>
            <w:rStyle w:val="Hyperlink"/>
            <w:noProof/>
          </w:rPr>
          <w:t>4.5.</w:t>
        </w:r>
        <w:r>
          <w:rPr>
            <w:noProof/>
            <w:lang w:eastAsia="pl-PL"/>
          </w:rPr>
          <w:tab/>
        </w:r>
        <w:r w:rsidRPr="00D61F87">
          <w:rPr>
            <w:rStyle w:val="Hyperlink"/>
            <w:noProof/>
          </w:rPr>
          <w:t>Infrastruktura telekomunikacyjna</w:t>
        </w:r>
        <w:r>
          <w:rPr>
            <w:noProof/>
            <w:webHidden/>
          </w:rPr>
          <w:tab/>
        </w:r>
        <w:r>
          <w:rPr>
            <w:noProof/>
            <w:webHidden/>
          </w:rPr>
          <w:fldChar w:fldCharType="begin"/>
        </w:r>
        <w:r>
          <w:rPr>
            <w:noProof/>
            <w:webHidden/>
          </w:rPr>
          <w:instrText xml:space="preserve"> PAGEREF _Toc466971582 \h </w:instrText>
        </w:r>
        <w:r>
          <w:rPr>
            <w:noProof/>
            <w:webHidden/>
          </w:rPr>
        </w:r>
        <w:r>
          <w:rPr>
            <w:noProof/>
            <w:webHidden/>
          </w:rPr>
          <w:fldChar w:fldCharType="separate"/>
        </w:r>
        <w:r>
          <w:rPr>
            <w:noProof/>
            <w:webHidden/>
          </w:rPr>
          <w:t>55</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83" w:history="1">
        <w:r w:rsidRPr="00D61F87">
          <w:rPr>
            <w:rStyle w:val="Hyperlink"/>
            <w:noProof/>
          </w:rPr>
          <w:t>5.</w:t>
        </w:r>
        <w:r>
          <w:rPr>
            <w:noProof/>
            <w:lang w:eastAsia="pl-PL"/>
          </w:rPr>
          <w:tab/>
        </w:r>
        <w:r w:rsidRPr="00D61F87">
          <w:rPr>
            <w:rStyle w:val="Hyperlink"/>
            <w:noProof/>
          </w:rPr>
          <w:t>Jakość rządzenia w Gminie</w:t>
        </w:r>
        <w:r>
          <w:rPr>
            <w:noProof/>
            <w:webHidden/>
          </w:rPr>
          <w:tab/>
        </w:r>
        <w:r>
          <w:rPr>
            <w:noProof/>
            <w:webHidden/>
          </w:rPr>
          <w:fldChar w:fldCharType="begin"/>
        </w:r>
        <w:r>
          <w:rPr>
            <w:noProof/>
            <w:webHidden/>
          </w:rPr>
          <w:instrText xml:space="preserve"> PAGEREF _Toc466971583 \h </w:instrText>
        </w:r>
        <w:r>
          <w:rPr>
            <w:noProof/>
            <w:webHidden/>
          </w:rPr>
        </w:r>
        <w:r>
          <w:rPr>
            <w:noProof/>
            <w:webHidden/>
          </w:rPr>
          <w:fldChar w:fldCharType="separate"/>
        </w:r>
        <w:r>
          <w:rPr>
            <w:noProof/>
            <w:webHidden/>
          </w:rPr>
          <w:t>56</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4" w:history="1">
        <w:r w:rsidRPr="00D61F87">
          <w:rPr>
            <w:rStyle w:val="Hyperlink"/>
            <w:noProof/>
          </w:rPr>
          <w:t>5.1.</w:t>
        </w:r>
        <w:r>
          <w:rPr>
            <w:noProof/>
            <w:lang w:eastAsia="pl-PL"/>
          </w:rPr>
          <w:tab/>
        </w:r>
        <w:r w:rsidRPr="00D61F87">
          <w:rPr>
            <w:rStyle w:val="Hyperlink"/>
            <w:noProof/>
          </w:rPr>
          <w:t>Możliwości budżetowe i zdolność inwestycyjna gminy</w:t>
        </w:r>
        <w:r>
          <w:rPr>
            <w:noProof/>
            <w:webHidden/>
          </w:rPr>
          <w:tab/>
        </w:r>
        <w:r>
          <w:rPr>
            <w:noProof/>
            <w:webHidden/>
          </w:rPr>
          <w:fldChar w:fldCharType="begin"/>
        </w:r>
        <w:r>
          <w:rPr>
            <w:noProof/>
            <w:webHidden/>
          </w:rPr>
          <w:instrText xml:space="preserve"> PAGEREF _Toc466971584 \h </w:instrText>
        </w:r>
        <w:r>
          <w:rPr>
            <w:noProof/>
            <w:webHidden/>
          </w:rPr>
        </w:r>
        <w:r>
          <w:rPr>
            <w:noProof/>
            <w:webHidden/>
          </w:rPr>
          <w:fldChar w:fldCharType="separate"/>
        </w:r>
        <w:r>
          <w:rPr>
            <w:noProof/>
            <w:webHidden/>
          </w:rPr>
          <w:t>56</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5" w:history="1">
        <w:r w:rsidRPr="00D61F87">
          <w:rPr>
            <w:rStyle w:val="Hyperlink"/>
            <w:noProof/>
          </w:rPr>
          <w:t>5.2.</w:t>
        </w:r>
        <w:r>
          <w:rPr>
            <w:noProof/>
            <w:lang w:eastAsia="pl-PL"/>
          </w:rPr>
          <w:tab/>
        </w:r>
        <w:r w:rsidRPr="00D61F87">
          <w:rPr>
            <w:rStyle w:val="Hyperlink"/>
            <w:noProof/>
          </w:rPr>
          <w:t>Inwestycje gminy</w:t>
        </w:r>
        <w:r>
          <w:rPr>
            <w:noProof/>
            <w:webHidden/>
          </w:rPr>
          <w:tab/>
        </w:r>
        <w:r>
          <w:rPr>
            <w:noProof/>
            <w:webHidden/>
          </w:rPr>
          <w:fldChar w:fldCharType="begin"/>
        </w:r>
        <w:r>
          <w:rPr>
            <w:noProof/>
            <w:webHidden/>
          </w:rPr>
          <w:instrText xml:space="preserve"> PAGEREF _Toc466971585 \h </w:instrText>
        </w:r>
        <w:r>
          <w:rPr>
            <w:noProof/>
            <w:webHidden/>
          </w:rPr>
        </w:r>
        <w:r>
          <w:rPr>
            <w:noProof/>
            <w:webHidden/>
          </w:rPr>
          <w:fldChar w:fldCharType="separate"/>
        </w:r>
        <w:r>
          <w:rPr>
            <w:noProof/>
            <w:webHidden/>
          </w:rPr>
          <w:t>58</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6" w:history="1">
        <w:r w:rsidRPr="00D61F87">
          <w:rPr>
            <w:rStyle w:val="Hyperlink"/>
            <w:noProof/>
          </w:rPr>
          <w:t>5.3.</w:t>
        </w:r>
        <w:r>
          <w:rPr>
            <w:noProof/>
            <w:lang w:eastAsia="pl-PL"/>
          </w:rPr>
          <w:tab/>
        </w:r>
        <w:r w:rsidRPr="00D61F87">
          <w:rPr>
            <w:rStyle w:val="Hyperlink"/>
            <w:noProof/>
          </w:rPr>
          <w:t>Planowanie i zagospodarowanie przestrzenne</w:t>
        </w:r>
        <w:r>
          <w:rPr>
            <w:noProof/>
            <w:webHidden/>
          </w:rPr>
          <w:tab/>
        </w:r>
        <w:r>
          <w:rPr>
            <w:noProof/>
            <w:webHidden/>
          </w:rPr>
          <w:fldChar w:fldCharType="begin"/>
        </w:r>
        <w:r>
          <w:rPr>
            <w:noProof/>
            <w:webHidden/>
          </w:rPr>
          <w:instrText xml:space="preserve"> PAGEREF _Toc466971586 \h </w:instrText>
        </w:r>
        <w:r>
          <w:rPr>
            <w:noProof/>
            <w:webHidden/>
          </w:rPr>
        </w:r>
        <w:r>
          <w:rPr>
            <w:noProof/>
            <w:webHidden/>
          </w:rPr>
          <w:fldChar w:fldCharType="separate"/>
        </w:r>
        <w:r>
          <w:rPr>
            <w:noProof/>
            <w:webHidden/>
          </w:rPr>
          <w:t>59</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87" w:history="1">
        <w:r w:rsidRPr="00D61F87">
          <w:rPr>
            <w:rStyle w:val="Hyperlink"/>
            <w:noProof/>
          </w:rPr>
          <w:t>5.4.</w:t>
        </w:r>
        <w:r>
          <w:rPr>
            <w:noProof/>
            <w:lang w:eastAsia="pl-PL"/>
          </w:rPr>
          <w:tab/>
        </w:r>
        <w:r w:rsidRPr="00D61F87">
          <w:rPr>
            <w:rStyle w:val="Hyperlink"/>
            <w:noProof/>
          </w:rPr>
          <w:t>Promocja Gminy</w:t>
        </w:r>
        <w:r>
          <w:rPr>
            <w:noProof/>
            <w:webHidden/>
          </w:rPr>
          <w:tab/>
        </w:r>
        <w:r>
          <w:rPr>
            <w:noProof/>
            <w:webHidden/>
          </w:rPr>
          <w:fldChar w:fldCharType="begin"/>
        </w:r>
        <w:r>
          <w:rPr>
            <w:noProof/>
            <w:webHidden/>
          </w:rPr>
          <w:instrText xml:space="preserve"> PAGEREF _Toc466971587 \h </w:instrText>
        </w:r>
        <w:r>
          <w:rPr>
            <w:noProof/>
            <w:webHidden/>
          </w:rPr>
        </w:r>
        <w:r>
          <w:rPr>
            <w:noProof/>
            <w:webHidden/>
          </w:rPr>
          <w:fldChar w:fldCharType="separate"/>
        </w:r>
        <w:r>
          <w:rPr>
            <w:noProof/>
            <w:webHidden/>
          </w:rPr>
          <w:t>59</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88" w:history="1">
        <w:r w:rsidRPr="00D61F87">
          <w:rPr>
            <w:rStyle w:val="Hyperlink"/>
            <w:noProof/>
          </w:rPr>
          <w:t>6.</w:t>
        </w:r>
        <w:r>
          <w:rPr>
            <w:noProof/>
            <w:lang w:eastAsia="pl-PL"/>
          </w:rPr>
          <w:tab/>
        </w:r>
        <w:r w:rsidRPr="00D61F87">
          <w:rPr>
            <w:rStyle w:val="Hyperlink"/>
            <w:noProof/>
          </w:rPr>
          <w:t>Analiza SWOT</w:t>
        </w:r>
        <w:r>
          <w:rPr>
            <w:noProof/>
            <w:webHidden/>
          </w:rPr>
          <w:tab/>
        </w:r>
        <w:r>
          <w:rPr>
            <w:noProof/>
            <w:webHidden/>
          </w:rPr>
          <w:fldChar w:fldCharType="begin"/>
        </w:r>
        <w:r>
          <w:rPr>
            <w:noProof/>
            <w:webHidden/>
          </w:rPr>
          <w:instrText xml:space="preserve"> PAGEREF _Toc466971588 \h </w:instrText>
        </w:r>
        <w:r>
          <w:rPr>
            <w:noProof/>
            <w:webHidden/>
          </w:rPr>
        </w:r>
        <w:r>
          <w:rPr>
            <w:noProof/>
            <w:webHidden/>
          </w:rPr>
          <w:fldChar w:fldCharType="separate"/>
        </w:r>
        <w:r>
          <w:rPr>
            <w:noProof/>
            <w:webHidden/>
          </w:rPr>
          <w:t>60</w:t>
        </w:r>
        <w:r>
          <w:rPr>
            <w:noProof/>
            <w:webHidden/>
          </w:rPr>
          <w:fldChar w:fldCharType="end"/>
        </w:r>
      </w:hyperlink>
    </w:p>
    <w:p w:rsidR="008A4466" w:rsidRDefault="008A4466">
      <w:pPr>
        <w:pStyle w:val="TOC3"/>
        <w:tabs>
          <w:tab w:val="right" w:leader="dot" w:pos="9062"/>
        </w:tabs>
        <w:rPr>
          <w:noProof/>
          <w:lang w:eastAsia="pl-PL"/>
        </w:rPr>
      </w:pPr>
      <w:hyperlink w:anchor="_Toc466971589" w:history="1">
        <w:r w:rsidRPr="00D61F87">
          <w:rPr>
            <w:rStyle w:val="Hyperlink"/>
            <w:noProof/>
          </w:rPr>
          <w:t>Część III – ROZWÓJ STRATEGICZNY GMINY JANOWICE WIELKIE W LATACH 2016 - 2025</w:t>
        </w:r>
        <w:r>
          <w:rPr>
            <w:noProof/>
            <w:webHidden/>
          </w:rPr>
          <w:tab/>
          <w:t>64</w:t>
        </w:r>
      </w:hyperlink>
    </w:p>
    <w:p w:rsidR="008A4466" w:rsidRDefault="008A4466">
      <w:pPr>
        <w:pStyle w:val="TOC1"/>
        <w:tabs>
          <w:tab w:val="left" w:pos="440"/>
          <w:tab w:val="right" w:leader="dot" w:pos="9062"/>
        </w:tabs>
        <w:rPr>
          <w:noProof/>
          <w:lang w:eastAsia="pl-PL"/>
        </w:rPr>
      </w:pPr>
      <w:hyperlink w:anchor="_Toc466971590" w:history="1">
        <w:r w:rsidRPr="00D61F87">
          <w:rPr>
            <w:rStyle w:val="Hyperlink"/>
            <w:noProof/>
          </w:rPr>
          <w:t>1.</w:t>
        </w:r>
        <w:r>
          <w:rPr>
            <w:noProof/>
            <w:lang w:eastAsia="pl-PL"/>
          </w:rPr>
          <w:tab/>
        </w:r>
        <w:r w:rsidRPr="00D61F87">
          <w:rPr>
            <w:rStyle w:val="Hyperlink"/>
            <w:noProof/>
          </w:rPr>
          <w:t>Wizja i misja rozwoju Gminy</w:t>
        </w:r>
        <w:r>
          <w:rPr>
            <w:noProof/>
            <w:webHidden/>
          </w:rPr>
          <w:tab/>
        </w:r>
        <w:r>
          <w:rPr>
            <w:noProof/>
            <w:webHidden/>
          </w:rPr>
          <w:fldChar w:fldCharType="begin"/>
        </w:r>
        <w:r>
          <w:rPr>
            <w:noProof/>
            <w:webHidden/>
          </w:rPr>
          <w:instrText xml:space="preserve"> PAGEREF _Toc466971590 \h </w:instrText>
        </w:r>
        <w:r>
          <w:rPr>
            <w:noProof/>
            <w:webHidden/>
          </w:rPr>
        </w:r>
        <w:r>
          <w:rPr>
            <w:noProof/>
            <w:webHidden/>
          </w:rPr>
          <w:fldChar w:fldCharType="separate"/>
        </w:r>
        <w:r>
          <w:rPr>
            <w:noProof/>
            <w:webHidden/>
          </w:rPr>
          <w:t>63</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91" w:history="1">
        <w:r w:rsidRPr="00D61F87">
          <w:rPr>
            <w:rStyle w:val="Hyperlink"/>
            <w:noProof/>
          </w:rPr>
          <w:t>2.</w:t>
        </w:r>
        <w:r>
          <w:rPr>
            <w:noProof/>
            <w:lang w:eastAsia="pl-PL"/>
          </w:rPr>
          <w:tab/>
        </w:r>
        <w:r w:rsidRPr="00D61F87">
          <w:rPr>
            <w:rStyle w:val="Hyperlink"/>
            <w:noProof/>
          </w:rPr>
          <w:t>Cele strategiczne i operacyjne</w:t>
        </w:r>
        <w:r>
          <w:rPr>
            <w:noProof/>
            <w:webHidden/>
          </w:rPr>
          <w:tab/>
        </w:r>
        <w:r>
          <w:rPr>
            <w:noProof/>
            <w:webHidden/>
          </w:rPr>
          <w:fldChar w:fldCharType="begin"/>
        </w:r>
        <w:r>
          <w:rPr>
            <w:noProof/>
            <w:webHidden/>
          </w:rPr>
          <w:instrText xml:space="preserve"> PAGEREF _Toc466971591 \h </w:instrText>
        </w:r>
        <w:r>
          <w:rPr>
            <w:noProof/>
            <w:webHidden/>
          </w:rPr>
        </w:r>
        <w:r>
          <w:rPr>
            <w:noProof/>
            <w:webHidden/>
          </w:rPr>
          <w:fldChar w:fldCharType="separate"/>
        </w:r>
        <w:r>
          <w:rPr>
            <w:noProof/>
            <w:webHidden/>
          </w:rPr>
          <w:t>64</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92" w:history="1">
        <w:r w:rsidRPr="00D61F87">
          <w:rPr>
            <w:rStyle w:val="Hyperlink"/>
            <w:noProof/>
          </w:rPr>
          <w:t>3.</w:t>
        </w:r>
        <w:r>
          <w:rPr>
            <w:noProof/>
            <w:lang w:eastAsia="pl-PL"/>
          </w:rPr>
          <w:tab/>
        </w:r>
        <w:r w:rsidRPr="00D61F87">
          <w:rPr>
            <w:rStyle w:val="Hyperlink"/>
            <w:noProof/>
          </w:rPr>
          <w:t>Kierunki działań</w:t>
        </w:r>
        <w:r>
          <w:rPr>
            <w:noProof/>
            <w:webHidden/>
          </w:rPr>
          <w:tab/>
        </w:r>
        <w:r>
          <w:rPr>
            <w:noProof/>
            <w:webHidden/>
          </w:rPr>
          <w:fldChar w:fldCharType="begin"/>
        </w:r>
        <w:r>
          <w:rPr>
            <w:noProof/>
            <w:webHidden/>
          </w:rPr>
          <w:instrText xml:space="preserve"> PAGEREF _Toc466971592 \h </w:instrText>
        </w:r>
        <w:r>
          <w:rPr>
            <w:noProof/>
            <w:webHidden/>
          </w:rPr>
        </w:r>
        <w:r>
          <w:rPr>
            <w:noProof/>
            <w:webHidden/>
          </w:rPr>
          <w:fldChar w:fldCharType="separate"/>
        </w:r>
        <w:r>
          <w:rPr>
            <w:noProof/>
            <w:webHidden/>
          </w:rPr>
          <w:t>65</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93" w:history="1">
        <w:r w:rsidRPr="00D61F87">
          <w:rPr>
            <w:rStyle w:val="Hyperlink"/>
            <w:noProof/>
          </w:rPr>
          <w:t>4.</w:t>
        </w:r>
        <w:r>
          <w:rPr>
            <w:noProof/>
            <w:lang w:eastAsia="pl-PL"/>
          </w:rPr>
          <w:tab/>
        </w:r>
        <w:r w:rsidRPr="00D61F87">
          <w:rPr>
            <w:rStyle w:val="Hyperlink"/>
            <w:noProof/>
          </w:rPr>
          <w:t>Wdrażanie i finansowanie strategii</w:t>
        </w:r>
        <w:r>
          <w:rPr>
            <w:noProof/>
            <w:webHidden/>
          </w:rPr>
          <w:tab/>
        </w:r>
        <w:r>
          <w:rPr>
            <w:noProof/>
            <w:webHidden/>
          </w:rPr>
          <w:fldChar w:fldCharType="begin"/>
        </w:r>
        <w:r>
          <w:rPr>
            <w:noProof/>
            <w:webHidden/>
          </w:rPr>
          <w:instrText xml:space="preserve"> PAGEREF _Toc466971593 \h </w:instrText>
        </w:r>
        <w:r>
          <w:rPr>
            <w:noProof/>
            <w:webHidden/>
          </w:rPr>
        </w:r>
        <w:r>
          <w:rPr>
            <w:noProof/>
            <w:webHidden/>
          </w:rPr>
          <w:fldChar w:fldCharType="separate"/>
        </w:r>
        <w:r>
          <w:rPr>
            <w:noProof/>
            <w:webHidden/>
          </w:rPr>
          <w:t>71</w:t>
        </w:r>
        <w:r>
          <w:rPr>
            <w:noProof/>
            <w:webHidden/>
          </w:rPr>
          <w:fldChar w:fldCharType="end"/>
        </w:r>
      </w:hyperlink>
    </w:p>
    <w:p w:rsidR="008A4466" w:rsidRDefault="008A4466">
      <w:pPr>
        <w:pStyle w:val="TOC2"/>
        <w:tabs>
          <w:tab w:val="left" w:pos="880"/>
          <w:tab w:val="right" w:leader="dot" w:pos="9062"/>
        </w:tabs>
        <w:rPr>
          <w:noProof/>
          <w:lang w:eastAsia="pl-PL"/>
        </w:rPr>
      </w:pPr>
      <w:hyperlink w:anchor="_Toc466971594" w:history="1">
        <w:r w:rsidRPr="00D61F87">
          <w:rPr>
            <w:rStyle w:val="Hyperlink"/>
            <w:noProof/>
          </w:rPr>
          <w:t>4.1.System instytucjonalny wdrażania strategii</w:t>
        </w:r>
        <w:r>
          <w:rPr>
            <w:noProof/>
            <w:webHidden/>
          </w:rPr>
          <w:tab/>
        </w:r>
        <w:r>
          <w:rPr>
            <w:noProof/>
            <w:webHidden/>
          </w:rPr>
          <w:fldChar w:fldCharType="begin"/>
        </w:r>
        <w:r>
          <w:rPr>
            <w:noProof/>
            <w:webHidden/>
          </w:rPr>
          <w:instrText xml:space="preserve"> PAGEREF _Toc466971594 \h </w:instrText>
        </w:r>
        <w:r>
          <w:rPr>
            <w:noProof/>
            <w:webHidden/>
          </w:rPr>
        </w:r>
        <w:r>
          <w:rPr>
            <w:noProof/>
            <w:webHidden/>
          </w:rPr>
          <w:fldChar w:fldCharType="separate"/>
        </w:r>
        <w:r>
          <w:rPr>
            <w:noProof/>
            <w:webHidden/>
          </w:rPr>
          <w:t>71</w:t>
        </w:r>
        <w:r>
          <w:rPr>
            <w:noProof/>
            <w:webHidden/>
          </w:rPr>
          <w:fldChar w:fldCharType="end"/>
        </w:r>
      </w:hyperlink>
    </w:p>
    <w:p w:rsidR="008A4466" w:rsidRDefault="008A4466">
      <w:pPr>
        <w:pStyle w:val="TOC2"/>
        <w:tabs>
          <w:tab w:val="right" w:leader="dot" w:pos="9062"/>
        </w:tabs>
        <w:rPr>
          <w:noProof/>
          <w:lang w:eastAsia="pl-PL"/>
        </w:rPr>
      </w:pPr>
      <w:hyperlink w:anchor="_Toc466971595" w:history="1">
        <w:r w:rsidRPr="00D61F87">
          <w:rPr>
            <w:rStyle w:val="Hyperlink"/>
            <w:noProof/>
          </w:rPr>
          <w:t>4.2. Finansowanie strategii</w:t>
        </w:r>
        <w:r>
          <w:rPr>
            <w:noProof/>
            <w:webHidden/>
          </w:rPr>
          <w:tab/>
        </w:r>
        <w:r>
          <w:rPr>
            <w:noProof/>
            <w:webHidden/>
          </w:rPr>
          <w:fldChar w:fldCharType="begin"/>
        </w:r>
        <w:r>
          <w:rPr>
            <w:noProof/>
            <w:webHidden/>
          </w:rPr>
          <w:instrText xml:space="preserve"> PAGEREF _Toc466971595 \h </w:instrText>
        </w:r>
        <w:r>
          <w:rPr>
            <w:noProof/>
            <w:webHidden/>
          </w:rPr>
        </w:r>
        <w:r>
          <w:rPr>
            <w:noProof/>
            <w:webHidden/>
          </w:rPr>
          <w:fldChar w:fldCharType="separate"/>
        </w:r>
        <w:r>
          <w:rPr>
            <w:noProof/>
            <w:webHidden/>
          </w:rPr>
          <w:t>72</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96" w:history="1">
        <w:r w:rsidRPr="00D61F87">
          <w:rPr>
            <w:rStyle w:val="Hyperlink"/>
            <w:noProof/>
          </w:rPr>
          <w:t>5.</w:t>
        </w:r>
        <w:r>
          <w:rPr>
            <w:noProof/>
            <w:lang w:eastAsia="pl-PL"/>
          </w:rPr>
          <w:tab/>
        </w:r>
        <w:r w:rsidRPr="00D61F87">
          <w:rPr>
            <w:rStyle w:val="Hyperlink"/>
            <w:noProof/>
          </w:rPr>
          <w:t>Monitoring i ocena realizacji strategii</w:t>
        </w:r>
        <w:r>
          <w:rPr>
            <w:noProof/>
            <w:webHidden/>
          </w:rPr>
          <w:tab/>
        </w:r>
        <w:r>
          <w:rPr>
            <w:noProof/>
            <w:webHidden/>
          </w:rPr>
          <w:fldChar w:fldCharType="begin"/>
        </w:r>
        <w:r>
          <w:rPr>
            <w:noProof/>
            <w:webHidden/>
          </w:rPr>
          <w:instrText xml:space="preserve"> PAGEREF _Toc466971596 \h </w:instrText>
        </w:r>
        <w:r>
          <w:rPr>
            <w:noProof/>
            <w:webHidden/>
          </w:rPr>
        </w:r>
        <w:r>
          <w:rPr>
            <w:noProof/>
            <w:webHidden/>
          </w:rPr>
          <w:fldChar w:fldCharType="separate"/>
        </w:r>
        <w:r>
          <w:rPr>
            <w:noProof/>
            <w:webHidden/>
          </w:rPr>
          <w:t>75</w:t>
        </w:r>
        <w:r>
          <w:rPr>
            <w:noProof/>
            <w:webHidden/>
          </w:rPr>
          <w:fldChar w:fldCharType="end"/>
        </w:r>
      </w:hyperlink>
    </w:p>
    <w:p w:rsidR="008A4466" w:rsidRDefault="008A4466">
      <w:pPr>
        <w:pStyle w:val="TOC1"/>
        <w:tabs>
          <w:tab w:val="left" w:pos="440"/>
          <w:tab w:val="right" w:leader="dot" w:pos="9062"/>
        </w:tabs>
        <w:rPr>
          <w:noProof/>
          <w:lang w:eastAsia="pl-PL"/>
        </w:rPr>
      </w:pPr>
      <w:hyperlink w:anchor="_Toc466971597" w:history="1">
        <w:r w:rsidRPr="00D61F87">
          <w:rPr>
            <w:rStyle w:val="Hyperlink"/>
            <w:noProof/>
          </w:rPr>
          <w:t>6.</w:t>
        </w:r>
        <w:r>
          <w:rPr>
            <w:noProof/>
            <w:lang w:eastAsia="pl-PL"/>
          </w:rPr>
          <w:tab/>
        </w:r>
        <w:r w:rsidRPr="00D61F87">
          <w:rPr>
            <w:rStyle w:val="Hyperlink"/>
            <w:noProof/>
          </w:rPr>
          <w:t>Raport z badań ilościowych</w:t>
        </w:r>
        <w:r>
          <w:rPr>
            <w:noProof/>
            <w:webHidden/>
          </w:rPr>
          <w:tab/>
        </w:r>
        <w:r>
          <w:rPr>
            <w:noProof/>
            <w:webHidden/>
          </w:rPr>
          <w:fldChar w:fldCharType="begin"/>
        </w:r>
        <w:r>
          <w:rPr>
            <w:noProof/>
            <w:webHidden/>
          </w:rPr>
          <w:instrText xml:space="preserve"> PAGEREF _Toc466971597 \h </w:instrText>
        </w:r>
        <w:r>
          <w:rPr>
            <w:noProof/>
            <w:webHidden/>
          </w:rPr>
        </w:r>
        <w:r>
          <w:rPr>
            <w:noProof/>
            <w:webHidden/>
          </w:rPr>
          <w:fldChar w:fldCharType="separate"/>
        </w:r>
        <w:r>
          <w:rPr>
            <w:noProof/>
            <w:webHidden/>
          </w:rPr>
          <w:t>77</w:t>
        </w:r>
        <w:r>
          <w:rPr>
            <w:noProof/>
            <w:webHidden/>
          </w:rPr>
          <w:fldChar w:fldCharType="end"/>
        </w:r>
      </w:hyperlink>
    </w:p>
    <w:p w:rsidR="008A4466" w:rsidRDefault="008A4466">
      <w:pPr>
        <w:pStyle w:val="TOC1"/>
        <w:tabs>
          <w:tab w:val="right" w:leader="dot" w:pos="9062"/>
        </w:tabs>
        <w:rPr>
          <w:noProof/>
          <w:lang w:eastAsia="pl-PL"/>
        </w:rPr>
      </w:pPr>
      <w:hyperlink w:anchor="_Toc466971598" w:history="1">
        <w:r w:rsidRPr="00D61F87">
          <w:rPr>
            <w:rStyle w:val="Hyperlink"/>
            <w:noProof/>
          </w:rPr>
          <w:t>Spis wykresów</w:t>
        </w:r>
        <w:r>
          <w:rPr>
            <w:noProof/>
            <w:webHidden/>
          </w:rPr>
          <w:tab/>
        </w:r>
        <w:r>
          <w:rPr>
            <w:noProof/>
            <w:webHidden/>
          </w:rPr>
          <w:fldChar w:fldCharType="begin"/>
        </w:r>
        <w:r>
          <w:rPr>
            <w:noProof/>
            <w:webHidden/>
          </w:rPr>
          <w:instrText xml:space="preserve"> PAGEREF _Toc466971598 \h </w:instrText>
        </w:r>
        <w:r>
          <w:rPr>
            <w:noProof/>
            <w:webHidden/>
          </w:rPr>
        </w:r>
        <w:r>
          <w:rPr>
            <w:noProof/>
            <w:webHidden/>
          </w:rPr>
          <w:fldChar w:fldCharType="separate"/>
        </w:r>
        <w:r>
          <w:rPr>
            <w:noProof/>
            <w:webHidden/>
          </w:rPr>
          <w:t>80</w:t>
        </w:r>
        <w:r>
          <w:rPr>
            <w:noProof/>
            <w:webHidden/>
          </w:rPr>
          <w:fldChar w:fldCharType="end"/>
        </w:r>
      </w:hyperlink>
    </w:p>
    <w:p w:rsidR="008A4466" w:rsidRDefault="008A4466">
      <w:pPr>
        <w:pStyle w:val="TOC1"/>
        <w:tabs>
          <w:tab w:val="right" w:leader="dot" w:pos="9062"/>
        </w:tabs>
        <w:rPr>
          <w:noProof/>
          <w:lang w:eastAsia="pl-PL"/>
        </w:rPr>
      </w:pPr>
      <w:hyperlink w:anchor="_Toc466971599" w:history="1">
        <w:r w:rsidRPr="00D61F87">
          <w:rPr>
            <w:rStyle w:val="Hyperlink"/>
            <w:noProof/>
          </w:rPr>
          <w:t>Spis tabel</w:t>
        </w:r>
        <w:r>
          <w:rPr>
            <w:noProof/>
            <w:webHidden/>
          </w:rPr>
          <w:tab/>
        </w:r>
        <w:r>
          <w:rPr>
            <w:noProof/>
            <w:webHidden/>
          </w:rPr>
          <w:fldChar w:fldCharType="begin"/>
        </w:r>
        <w:r>
          <w:rPr>
            <w:noProof/>
            <w:webHidden/>
          </w:rPr>
          <w:instrText xml:space="preserve"> PAGEREF _Toc466971599 \h </w:instrText>
        </w:r>
        <w:r>
          <w:rPr>
            <w:noProof/>
            <w:webHidden/>
          </w:rPr>
        </w:r>
        <w:r>
          <w:rPr>
            <w:noProof/>
            <w:webHidden/>
          </w:rPr>
          <w:fldChar w:fldCharType="separate"/>
        </w:r>
        <w:r>
          <w:rPr>
            <w:noProof/>
            <w:webHidden/>
          </w:rPr>
          <w:t>80</w:t>
        </w:r>
        <w:r>
          <w:rPr>
            <w:noProof/>
            <w:webHidden/>
          </w:rPr>
          <w:fldChar w:fldCharType="end"/>
        </w:r>
      </w:hyperlink>
    </w:p>
    <w:p w:rsidR="008A4466" w:rsidRDefault="008A4466">
      <w:pPr>
        <w:pStyle w:val="TOC1"/>
        <w:tabs>
          <w:tab w:val="right" w:leader="dot" w:pos="9062"/>
        </w:tabs>
        <w:rPr>
          <w:noProof/>
          <w:lang w:eastAsia="pl-PL"/>
        </w:rPr>
      </w:pPr>
      <w:hyperlink w:anchor="_Toc466971600" w:history="1">
        <w:r w:rsidRPr="00D61F87">
          <w:rPr>
            <w:rStyle w:val="Hyperlink"/>
            <w:noProof/>
          </w:rPr>
          <w:t>Spis rysunków</w:t>
        </w:r>
        <w:r>
          <w:rPr>
            <w:noProof/>
            <w:webHidden/>
          </w:rPr>
          <w:tab/>
        </w:r>
        <w:r>
          <w:rPr>
            <w:noProof/>
            <w:webHidden/>
          </w:rPr>
          <w:fldChar w:fldCharType="begin"/>
        </w:r>
        <w:r>
          <w:rPr>
            <w:noProof/>
            <w:webHidden/>
          </w:rPr>
          <w:instrText xml:space="preserve"> PAGEREF _Toc466971600 \h </w:instrText>
        </w:r>
        <w:r>
          <w:rPr>
            <w:noProof/>
            <w:webHidden/>
          </w:rPr>
        </w:r>
        <w:r>
          <w:rPr>
            <w:noProof/>
            <w:webHidden/>
          </w:rPr>
          <w:fldChar w:fldCharType="separate"/>
        </w:r>
        <w:r>
          <w:rPr>
            <w:noProof/>
            <w:webHidden/>
          </w:rPr>
          <w:t>81</w:t>
        </w:r>
        <w:r>
          <w:rPr>
            <w:noProof/>
            <w:webHidden/>
          </w:rPr>
          <w:fldChar w:fldCharType="end"/>
        </w:r>
      </w:hyperlink>
    </w:p>
    <w:p w:rsidR="008A4466" w:rsidRDefault="008A4466">
      <w:r>
        <w:fldChar w:fldCharType="end"/>
      </w:r>
    </w:p>
    <w:p w:rsidR="008A4466" w:rsidRDefault="008A4466" w:rsidP="00635290">
      <w:pPr>
        <w:rPr>
          <w:rFonts w:ascii="Calibri Light" w:hAnsi="Calibri Light"/>
          <w:color w:val="9BBB59"/>
          <w:sz w:val="24"/>
          <w:szCs w:val="24"/>
        </w:rPr>
      </w:pPr>
    </w:p>
    <w:p w:rsidR="008A4466" w:rsidRDefault="008A4466" w:rsidP="00656A5F">
      <w:pPr>
        <w:jc w:val="right"/>
        <w:rPr>
          <w:rFonts w:ascii="Calibri Light" w:hAnsi="Calibri Light"/>
          <w:color w:val="9BBB59"/>
          <w:sz w:val="24"/>
          <w:szCs w:val="24"/>
        </w:rPr>
      </w:pPr>
    </w:p>
    <w:p w:rsidR="008A4466" w:rsidRDefault="008A4466" w:rsidP="00656A5F">
      <w:pPr>
        <w:jc w:val="right"/>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Default="008A4466" w:rsidP="00635290">
      <w:pPr>
        <w:rPr>
          <w:rFonts w:ascii="Calibri Light" w:hAnsi="Calibri Light"/>
          <w:color w:val="9BBB59"/>
          <w:sz w:val="24"/>
          <w:szCs w:val="24"/>
        </w:rPr>
      </w:pPr>
    </w:p>
    <w:p w:rsidR="008A4466" w:rsidRPr="00871A2A" w:rsidRDefault="008A4466" w:rsidP="00041365">
      <w:pPr>
        <w:rPr>
          <w:rFonts w:ascii="Calibri Light" w:hAnsi="Calibri Light"/>
          <w:color w:val="9BBB59"/>
          <w:sz w:val="24"/>
          <w:szCs w:val="24"/>
        </w:rPr>
      </w:pPr>
    </w:p>
    <w:p w:rsidR="008A4466" w:rsidRDefault="008A4466" w:rsidP="0044460B">
      <w:pPr>
        <w:pStyle w:val="Heading3"/>
        <w:spacing w:before="0" w:line="240" w:lineRule="auto"/>
      </w:pPr>
      <w:bookmarkStart w:id="0" w:name="_Toc466971549"/>
      <w:r w:rsidRPr="0084586A">
        <w:t>CZĘŚĆ I - WPROWADZENIE</w:t>
      </w:r>
      <w:bookmarkEnd w:id="0"/>
    </w:p>
    <w:p w:rsidR="008A4466" w:rsidRPr="007063B7" w:rsidRDefault="008A4466" w:rsidP="007063B7"/>
    <w:p w:rsidR="008A4466" w:rsidRPr="00871A2A" w:rsidRDefault="008A4466" w:rsidP="0044460B">
      <w:pPr>
        <w:pStyle w:val="Heading1"/>
        <w:spacing w:before="0" w:after="0" w:line="240" w:lineRule="auto"/>
        <w:rPr>
          <w:rFonts w:ascii="Calibri Light" w:hAnsi="Calibri Light"/>
        </w:rPr>
      </w:pPr>
      <w:bookmarkStart w:id="1" w:name="_Toc452971597"/>
      <w:bookmarkStart w:id="2" w:name="_Toc452971795"/>
      <w:bookmarkStart w:id="3" w:name="_Toc453310672"/>
      <w:bookmarkStart w:id="4" w:name="_Toc466971550"/>
      <w:r w:rsidRPr="00871A2A">
        <w:rPr>
          <w:rFonts w:ascii="Calibri Light" w:hAnsi="Calibri Light"/>
        </w:rPr>
        <w:t xml:space="preserve">1. </w:t>
      </w:r>
      <w:r w:rsidRPr="00377AF2">
        <w:t>Wstęp</w:t>
      </w:r>
      <w:bookmarkEnd w:id="1"/>
      <w:bookmarkEnd w:id="2"/>
      <w:bookmarkEnd w:id="3"/>
      <w:bookmarkEnd w:id="4"/>
    </w:p>
    <w:p w:rsidR="008A4466" w:rsidRDefault="008A4466" w:rsidP="00684AD7">
      <w:pPr>
        <w:autoSpaceDE w:val="0"/>
        <w:autoSpaceDN w:val="0"/>
        <w:adjustRightInd w:val="0"/>
        <w:spacing w:after="0" w:line="240" w:lineRule="auto"/>
        <w:ind w:firstLine="708"/>
        <w:jc w:val="both"/>
        <w:rPr>
          <w:rFonts w:ascii="Calibri Light" w:hAnsi="Calibri Light" w:cs="Calibri Light"/>
          <w:color w:val="000000"/>
          <w:spacing w:val="-4"/>
        </w:rPr>
      </w:pPr>
    </w:p>
    <w:p w:rsidR="008A4466" w:rsidRPr="0044460B" w:rsidRDefault="008A4466" w:rsidP="00684AD7">
      <w:pPr>
        <w:autoSpaceDE w:val="0"/>
        <w:autoSpaceDN w:val="0"/>
        <w:adjustRightInd w:val="0"/>
        <w:spacing w:after="0" w:line="240" w:lineRule="auto"/>
        <w:ind w:firstLine="708"/>
        <w:jc w:val="both"/>
        <w:rPr>
          <w:rFonts w:ascii="Calibri Light" w:hAnsi="Calibri Light" w:cs="Calibri Light"/>
          <w:color w:val="000000"/>
          <w:spacing w:val="-4"/>
        </w:rPr>
      </w:pPr>
      <w:r w:rsidRPr="0044460B">
        <w:rPr>
          <w:rFonts w:ascii="Calibri Light" w:hAnsi="Calibri Light" w:cs="Calibri Light"/>
          <w:color w:val="000000"/>
          <w:spacing w:val="-4"/>
        </w:rPr>
        <w:t>Generalnym celem Strategii Rozwoju Gminy Janowice Wielkie na lata 2016-2025 jest zapewnienie trwałego, zintegrowanego, logicznego i spójnego rozwoju gminy w oparciu o realne uwarunkowania i rzeczywiste potencjały. Strategia Rozwoju Gminy jest dokumentem, który ma za zadanie minimalizowanie niepewności w funkcjonowaniu oraz zapewnienie, obok realizacji celów doraźnych, długofalowego rozwoju gminy. Jest zarazem podstawą do:</w:t>
      </w:r>
    </w:p>
    <w:p w:rsidR="008A4466" w:rsidRPr="00572467" w:rsidRDefault="008A4466" w:rsidP="0044460B">
      <w:pPr>
        <w:pStyle w:val="ListParagraph"/>
        <w:numPr>
          <w:ilvl w:val="0"/>
          <w:numId w:val="17"/>
        </w:numPr>
        <w:tabs>
          <w:tab w:val="left" w:pos="360"/>
          <w:tab w:val="left" w:pos="540"/>
        </w:tabs>
        <w:autoSpaceDE w:val="0"/>
        <w:autoSpaceDN w:val="0"/>
        <w:adjustRightInd w:val="0"/>
        <w:spacing w:after="0" w:line="240" w:lineRule="auto"/>
        <w:ind w:left="0" w:firstLine="0"/>
        <w:jc w:val="both"/>
        <w:rPr>
          <w:rFonts w:ascii="Calibri Light" w:hAnsi="Calibri Light" w:cs="Calibri Light"/>
        </w:rPr>
      </w:pPr>
      <w:r w:rsidRPr="00572467">
        <w:rPr>
          <w:rFonts w:ascii="Calibri Light" w:hAnsi="Calibri Light" w:cs="Calibri Light"/>
        </w:rPr>
        <w:t>wyznaczania perspektywicznych kierunków rozwoju gminy,</w:t>
      </w:r>
    </w:p>
    <w:p w:rsidR="008A4466" w:rsidRPr="00572467" w:rsidRDefault="008A4466" w:rsidP="0044460B">
      <w:pPr>
        <w:pStyle w:val="ListParagraph"/>
        <w:numPr>
          <w:ilvl w:val="0"/>
          <w:numId w:val="17"/>
        </w:numPr>
        <w:tabs>
          <w:tab w:val="left" w:pos="360"/>
          <w:tab w:val="left" w:pos="540"/>
        </w:tabs>
        <w:autoSpaceDE w:val="0"/>
        <w:autoSpaceDN w:val="0"/>
        <w:adjustRightInd w:val="0"/>
        <w:spacing w:after="0" w:line="240" w:lineRule="auto"/>
        <w:ind w:left="0" w:firstLine="0"/>
        <w:jc w:val="both"/>
        <w:rPr>
          <w:rFonts w:ascii="Calibri Light" w:hAnsi="Calibri Light" w:cs="Calibri Light"/>
        </w:rPr>
      </w:pPr>
      <w:r w:rsidRPr="00572467">
        <w:rPr>
          <w:rFonts w:ascii="Calibri Light" w:hAnsi="Calibri Light" w:cs="Calibri Light"/>
        </w:rPr>
        <w:t>sprawnego dopasowywania się gminy do zmieniających się warunków otoczenia,</w:t>
      </w:r>
    </w:p>
    <w:p w:rsidR="008A4466" w:rsidRPr="00572467" w:rsidRDefault="008A4466" w:rsidP="0044460B">
      <w:pPr>
        <w:pStyle w:val="ListParagraph"/>
        <w:numPr>
          <w:ilvl w:val="0"/>
          <w:numId w:val="17"/>
        </w:numPr>
        <w:tabs>
          <w:tab w:val="left" w:pos="360"/>
          <w:tab w:val="left" w:pos="540"/>
        </w:tabs>
        <w:autoSpaceDE w:val="0"/>
        <w:autoSpaceDN w:val="0"/>
        <w:adjustRightInd w:val="0"/>
        <w:spacing w:after="0" w:line="240" w:lineRule="auto"/>
        <w:ind w:left="0" w:firstLine="0"/>
        <w:jc w:val="both"/>
        <w:rPr>
          <w:rFonts w:ascii="Calibri Light" w:hAnsi="Calibri Light" w:cs="Calibri Light"/>
        </w:rPr>
      </w:pPr>
      <w:r w:rsidRPr="00572467">
        <w:rPr>
          <w:rFonts w:ascii="Calibri Light" w:hAnsi="Calibri Light" w:cs="Calibri Light"/>
        </w:rPr>
        <w:t>skutecznego i efektywnego zarządzania gminą przez jej władze,</w:t>
      </w:r>
    </w:p>
    <w:p w:rsidR="008A4466" w:rsidRPr="00572467" w:rsidRDefault="008A4466" w:rsidP="0044460B">
      <w:pPr>
        <w:pStyle w:val="ListParagraph"/>
        <w:numPr>
          <w:ilvl w:val="0"/>
          <w:numId w:val="17"/>
        </w:numPr>
        <w:tabs>
          <w:tab w:val="left" w:pos="360"/>
          <w:tab w:val="left" w:pos="540"/>
        </w:tabs>
        <w:autoSpaceDE w:val="0"/>
        <w:autoSpaceDN w:val="0"/>
        <w:adjustRightInd w:val="0"/>
        <w:spacing w:after="0" w:line="240" w:lineRule="auto"/>
        <w:ind w:left="0" w:firstLine="0"/>
        <w:jc w:val="both"/>
        <w:rPr>
          <w:rFonts w:ascii="Calibri Light" w:hAnsi="Calibri Light" w:cs="Calibri Light"/>
        </w:rPr>
      </w:pPr>
      <w:r w:rsidRPr="00572467">
        <w:rPr>
          <w:rFonts w:ascii="Calibri Light" w:hAnsi="Calibri Light" w:cs="Calibri Light"/>
        </w:rPr>
        <w:t>optymalnego wykorzystania własnych środków finansowych,</w:t>
      </w:r>
    </w:p>
    <w:p w:rsidR="008A4466" w:rsidRPr="00572467" w:rsidRDefault="008A4466" w:rsidP="0044460B">
      <w:pPr>
        <w:pStyle w:val="ListParagraph"/>
        <w:numPr>
          <w:ilvl w:val="0"/>
          <w:numId w:val="17"/>
        </w:numPr>
        <w:tabs>
          <w:tab w:val="left" w:pos="360"/>
          <w:tab w:val="left" w:pos="540"/>
        </w:tabs>
        <w:autoSpaceDE w:val="0"/>
        <w:autoSpaceDN w:val="0"/>
        <w:adjustRightInd w:val="0"/>
        <w:spacing w:after="0" w:line="240" w:lineRule="auto"/>
        <w:ind w:left="0" w:firstLine="0"/>
        <w:jc w:val="both"/>
        <w:rPr>
          <w:rFonts w:ascii="Calibri Light" w:hAnsi="Calibri Light" w:cs="Calibri Light"/>
        </w:rPr>
      </w:pPr>
      <w:r w:rsidRPr="00572467">
        <w:rPr>
          <w:rFonts w:ascii="Calibri Light" w:hAnsi="Calibri Light" w:cs="Calibri Light"/>
        </w:rPr>
        <w:t>pozyskiwania środków finansowych na funkcjonowanie i rozwój gminy ze źródeł zewnętrznych.</w:t>
      </w:r>
    </w:p>
    <w:p w:rsidR="008A4466" w:rsidRDefault="008A4466" w:rsidP="0044460B">
      <w:pPr>
        <w:autoSpaceDE w:val="0"/>
        <w:autoSpaceDN w:val="0"/>
        <w:adjustRightInd w:val="0"/>
        <w:spacing w:after="0" w:line="240" w:lineRule="auto"/>
        <w:ind w:firstLine="708"/>
        <w:jc w:val="both"/>
        <w:rPr>
          <w:rFonts w:ascii="Calibri Light" w:hAnsi="Calibri Light" w:cs="Calibri Light"/>
          <w:color w:val="000000"/>
          <w:spacing w:val="-6"/>
        </w:rPr>
      </w:pPr>
      <w:r w:rsidRPr="00604946">
        <w:rPr>
          <w:rFonts w:ascii="Calibri Light" w:hAnsi="Calibri Light" w:cs="Calibri Light"/>
          <w:spacing w:val="-6"/>
        </w:rPr>
        <w:t>Aby osiągnąć cele wyznaczone w Strategii Rozwoju musi ona spełnić pewne warunki tzn. zajrzeć w głąb gminy (diagnoza, identyfikacja stanu istniejącego), określić zewnętrzne warunki, w których funkcjonuje gmina (w skali makro- i mikrootoczenia) oraz spoglądać w pr</w:t>
      </w:r>
      <w:r w:rsidRPr="00604946">
        <w:rPr>
          <w:rFonts w:ascii="Calibri Light" w:hAnsi="Calibri Light" w:cs="Calibri Light"/>
          <w:color w:val="000000"/>
          <w:spacing w:val="-6"/>
        </w:rPr>
        <w:t>zyszłość (z bliższą i dalszą perspektywą).</w:t>
      </w:r>
    </w:p>
    <w:p w:rsidR="008A4466" w:rsidRPr="00604946" w:rsidRDefault="008A4466" w:rsidP="0044460B">
      <w:pPr>
        <w:autoSpaceDE w:val="0"/>
        <w:autoSpaceDN w:val="0"/>
        <w:adjustRightInd w:val="0"/>
        <w:spacing w:after="0" w:line="240" w:lineRule="auto"/>
        <w:ind w:firstLine="708"/>
        <w:jc w:val="both"/>
        <w:rPr>
          <w:rFonts w:ascii="Calibri Light" w:hAnsi="Calibri Light" w:cs="Calibri Light"/>
          <w:color w:val="000000"/>
          <w:spacing w:val="-6"/>
        </w:rPr>
      </w:pPr>
    </w:p>
    <w:p w:rsidR="008A4466" w:rsidRDefault="008A4466" w:rsidP="0044460B">
      <w:pPr>
        <w:pStyle w:val="Heading1"/>
        <w:spacing w:before="0" w:after="0" w:line="240" w:lineRule="auto"/>
      </w:pPr>
      <w:bookmarkStart w:id="5" w:name="_Toc466971551"/>
      <w:r>
        <w:t>2. Metodologia opracowania strategii</w:t>
      </w:r>
      <w:bookmarkEnd w:id="5"/>
      <w:r>
        <w:t xml:space="preserve"> </w:t>
      </w:r>
    </w:p>
    <w:p w:rsidR="008A4466" w:rsidRDefault="008A4466" w:rsidP="0044460B">
      <w:pPr>
        <w:spacing w:after="0" w:line="240" w:lineRule="auto"/>
        <w:ind w:firstLine="708"/>
        <w:jc w:val="both"/>
        <w:rPr>
          <w:rFonts w:ascii="Calibri Light" w:hAnsi="Calibri Light"/>
          <w:spacing w:val="-6"/>
        </w:rPr>
      </w:pPr>
    </w:p>
    <w:p w:rsidR="008A4466" w:rsidRPr="00291449" w:rsidRDefault="008A4466" w:rsidP="0044460B">
      <w:pPr>
        <w:spacing w:after="0" w:line="240" w:lineRule="auto"/>
        <w:ind w:firstLine="708"/>
        <w:jc w:val="both"/>
        <w:rPr>
          <w:rFonts w:ascii="Calibri Light" w:hAnsi="Calibri Light"/>
          <w:spacing w:val="-6"/>
        </w:rPr>
      </w:pPr>
      <w:r w:rsidRPr="00291449">
        <w:rPr>
          <w:rFonts w:ascii="Calibri Light" w:hAnsi="Calibri Light"/>
          <w:spacing w:val="-6"/>
        </w:rPr>
        <w:t>W trakcie procesu opracowywania Strategii starano się przestrzegać następujących zasad:</w:t>
      </w:r>
    </w:p>
    <w:p w:rsidR="008A4466" w:rsidRPr="00291449" w:rsidRDefault="008A4466" w:rsidP="0044460B">
      <w:pPr>
        <w:pStyle w:val="ListParagraph"/>
        <w:numPr>
          <w:ilvl w:val="0"/>
          <w:numId w:val="43"/>
        </w:numPr>
        <w:tabs>
          <w:tab w:val="left" w:pos="360"/>
        </w:tabs>
        <w:spacing w:after="0" w:line="240" w:lineRule="auto"/>
        <w:ind w:left="0" w:firstLine="0"/>
        <w:jc w:val="both"/>
        <w:rPr>
          <w:rFonts w:ascii="Calibri Light" w:hAnsi="Calibri Light"/>
          <w:spacing w:val="-6"/>
        </w:rPr>
      </w:pPr>
      <w:r w:rsidRPr="00291449">
        <w:rPr>
          <w:rFonts w:ascii="Calibri Light" w:hAnsi="Calibri Light"/>
          <w:spacing w:val="-6"/>
        </w:rPr>
        <w:t>zasady spójności Strategii gminy z dokumentami planistycznymi i operacyjnymi na poziomie kra</w:t>
      </w:r>
      <w:r>
        <w:rPr>
          <w:rFonts w:ascii="Calibri Light" w:hAnsi="Calibri Light"/>
          <w:spacing w:val="-6"/>
        </w:rPr>
        <w:t xml:space="preserve">jowym, </w:t>
      </w:r>
      <w:r w:rsidRPr="00291449">
        <w:rPr>
          <w:rFonts w:ascii="Calibri Light" w:hAnsi="Calibri Light"/>
          <w:spacing w:val="-6"/>
        </w:rPr>
        <w:t>regionalnym i powiatowym,</w:t>
      </w:r>
    </w:p>
    <w:p w:rsidR="008A4466" w:rsidRPr="00291449" w:rsidRDefault="008A4466" w:rsidP="0044460B">
      <w:pPr>
        <w:pStyle w:val="ListParagraph"/>
        <w:numPr>
          <w:ilvl w:val="0"/>
          <w:numId w:val="43"/>
        </w:numPr>
        <w:tabs>
          <w:tab w:val="left" w:pos="360"/>
        </w:tabs>
        <w:spacing w:after="0" w:line="240" w:lineRule="auto"/>
        <w:ind w:left="0" w:firstLine="0"/>
        <w:jc w:val="both"/>
        <w:rPr>
          <w:rFonts w:ascii="Calibri Light" w:hAnsi="Calibri Light"/>
          <w:spacing w:val="-6"/>
        </w:rPr>
      </w:pPr>
      <w:r w:rsidRPr="00291449">
        <w:rPr>
          <w:rFonts w:ascii="Calibri Light" w:hAnsi="Calibri Light"/>
          <w:spacing w:val="-6"/>
        </w:rPr>
        <w:t xml:space="preserve">zasady partnerstwa w procesie planowania poprzez współpracę władz gminnych </w:t>
      </w:r>
      <w:r w:rsidRPr="00291449">
        <w:rPr>
          <w:rFonts w:ascii="Calibri Light" w:hAnsi="Calibri Light"/>
          <w:spacing w:val="-6"/>
        </w:rPr>
        <w:br/>
        <w:t>z samorządami wy</w:t>
      </w:r>
      <w:r>
        <w:rPr>
          <w:rFonts w:ascii="Calibri Light" w:hAnsi="Calibri Light"/>
          <w:spacing w:val="-6"/>
        </w:rPr>
        <w:t>ższego szczebla oraz podmiotami</w:t>
      </w:r>
      <w:r w:rsidRPr="00291449">
        <w:rPr>
          <w:rFonts w:ascii="Calibri Light" w:hAnsi="Calibri Light"/>
          <w:spacing w:val="-6"/>
        </w:rPr>
        <w:t xml:space="preserve"> reprezentującymi r</w:t>
      </w:r>
      <w:r>
        <w:rPr>
          <w:rFonts w:ascii="Calibri Light" w:hAnsi="Calibri Light"/>
          <w:spacing w:val="-6"/>
        </w:rPr>
        <w:t>óżne środowiska i</w:t>
      </w:r>
      <w:r w:rsidRPr="00291449">
        <w:rPr>
          <w:rFonts w:ascii="Calibri Light" w:hAnsi="Calibri Light"/>
          <w:spacing w:val="-6"/>
        </w:rPr>
        <w:t xml:space="preserve"> instytucje,</w:t>
      </w:r>
    </w:p>
    <w:p w:rsidR="008A4466" w:rsidRPr="00291449" w:rsidRDefault="008A4466" w:rsidP="0044460B">
      <w:pPr>
        <w:pStyle w:val="ListParagraph"/>
        <w:numPr>
          <w:ilvl w:val="0"/>
          <w:numId w:val="43"/>
        </w:numPr>
        <w:tabs>
          <w:tab w:val="left" w:pos="360"/>
        </w:tabs>
        <w:spacing w:after="0" w:line="240" w:lineRule="auto"/>
        <w:ind w:left="0" w:firstLine="0"/>
        <w:jc w:val="both"/>
        <w:rPr>
          <w:rFonts w:ascii="Calibri Light" w:hAnsi="Calibri Light"/>
          <w:spacing w:val="-6"/>
        </w:rPr>
      </w:pPr>
      <w:r w:rsidRPr="00291449">
        <w:rPr>
          <w:rFonts w:ascii="Calibri Light" w:hAnsi="Calibri Light"/>
          <w:spacing w:val="-6"/>
        </w:rPr>
        <w:t>zasady wieloletniego planowania rozwoju gminy, w oparciu o ocenę efektów dotychczas realizowanej strategii z uwzględnieniem zmieniającej się sytuacji społeczno-gospodarczej na poziomie gminy, powiatu jeleniogórskiego, województwa dolnośląskiego oraz kraju,</w:t>
      </w:r>
    </w:p>
    <w:p w:rsidR="008A4466" w:rsidRPr="00291449" w:rsidRDefault="008A4466" w:rsidP="0044460B">
      <w:pPr>
        <w:pStyle w:val="ListParagraph"/>
        <w:numPr>
          <w:ilvl w:val="0"/>
          <w:numId w:val="43"/>
        </w:numPr>
        <w:tabs>
          <w:tab w:val="left" w:pos="360"/>
        </w:tabs>
        <w:spacing w:after="0" w:line="240" w:lineRule="auto"/>
        <w:ind w:left="0" w:firstLine="0"/>
        <w:jc w:val="both"/>
        <w:rPr>
          <w:rFonts w:ascii="Calibri Light" w:hAnsi="Calibri Light"/>
          <w:spacing w:val="-6"/>
        </w:rPr>
      </w:pPr>
      <w:r w:rsidRPr="00291449">
        <w:rPr>
          <w:rFonts w:ascii="Calibri Light" w:hAnsi="Calibri Light"/>
          <w:spacing w:val="-6"/>
        </w:rPr>
        <w:t xml:space="preserve">zasady elastyczności, zgodnie z którą pierwotne założenia strategii były korygowane </w:t>
      </w:r>
      <w:r w:rsidRPr="00291449">
        <w:rPr>
          <w:rFonts w:ascii="Calibri Light" w:hAnsi="Calibri Light"/>
          <w:spacing w:val="-6"/>
        </w:rPr>
        <w:br/>
        <w:t xml:space="preserve">i dostosowywane do potrzeb i postulatów, zgłaszanych </w:t>
      </w:r>
      <w:r>
        <w:rPr>
          <w:rFonts w:ascii="Calibri Light" w:hAnsi="Calibri Light"/>
          <w:spacing w:val="-6"/>
        </w:rPr>
        <w:t xml:space="preserve">przez partnerów społecznych </w:t>
      </w:r>
      <w:r w:rsidRPr="00291449">
        <w:rPr>
          <w:rFonts w:ascii="Calibri Light" w:hAnsi="Calibri Light"/>
          <w:spacing w:val="-6"/>
        </w:rPr>
        <w:t>i gospodarczych, zaangażowanych w proces prac nad strategią.</w:t>
      </w:r>
    </w:p>
    <w:p w:rsidR="008A4466" w:rsidRDefault="008A4466" w:rsidP="0044460B">
      <w:pPr>
        <w:spacing w:after="0" w:line="240" w:lineRule="auto"/>
        <w:ind w:firstLine="708"/>
        <w:jc w:val="both"/>
        <w:rPr>
          <w:rFonts w:ascii="Calibri Light" w:hAnsi="Calibri Light"/>
          <w:spacing w:val="-6"/>
          <w:szCs w:val="23"/>
        </w:rPr>
      </w:pPr>
      <w:r w:rsidRPr="00291449">
        <w:rPr>
          <w:rFonts w:ascii="Calibri Light" w:hAnsi="Calibri Light"/>
          <w:spacing w:val="-6"/>
          <w:szCs w:val="23"/>
        </w:rPr>
        <w:t xml:space="preserve">W trakcie prac nad Strategią przeprowadzono dwa spotkania konsultacyjne. Pierwsze spotkanie konsultacyjne zostało zorganizowane w oparciu o metodę otwartej przestrzeni i miało na celu pracę nad analizą SWOT dotyczącą wszystkich aspektów gminy Janowice Wielkie. Uczestnicy konsultacji mieli szansę zgłoszenia swoich uwag i postulatów, dotyczących opracowania dokumentu. Drugie spotkanie konsultacyjne poświęcone było przedstawieniu opracowanej diagnozy gminy oraz wstępnej prezentacji celów strategicznych i operacyjnych wraz ze wskazaniem możliwych kierunków działań oraz źródeł finansowania strategii. Analogicznie do spotkania pierwszego uczestnicy mieli również możliwość wypowiedzenia się na temat zaproponowanych celów i kierunków działań Strategii. </w:t>
      </w:r>
    </w:p>
    <w:p w:rsidR="008A4466" w:rsidRPr="0044460B" w:rsidRDefault="008A4466" w:rsidP="0044460B">
      <w:pPr>
        <w:spacing w:after="0" w:line="240" w:lineRule="auto"/>
        <w:ind w:firstLine="708"/>
        <w:jc w:val="both"/>
        <w:rPr>
          <w:rFonts w:ascii="Calibri Light" w:hAnsi="Calibri Light"/>
          <w:spacing w:val="-6"/>
          <w:sz w:val="8"/>
          <w:szCs w:val="8"/>
        </w:rPr>
      </w:pPr>
    </w:p>
    <w:p w:rsidR="008A4466" w:rsidRPr="00377AF2" w:rsidRDefault="008A4466" w:rsidP="0044460B">
      <w:pPr>
        <w:pStyle w:val="Heading1"/>
        <w:spacing w:before="0" w:after="0" w:line="240" w:lineRule="auto"/>
      </w:pPr>
      <w:bookmarkStart w:id="6" w:name="_Toc466971552"/>
      <w:r>
        <w:rPr>
          <w:rFonts w:ascii="Calibri Light" w:hAnsi="Calibri Light"/>
        </w:rPr>
        <w:t xml:space="preserve">3. </w:t>
      </w:r>
      <w:r w:rsidRPr="00377AF2">
        <w:t>Zgodność strategii z innymi dokumentami strategicznymi</w:t>
      </w:r>
      <w:bookmarkEnd w:id="6"/>
    </w:p>
    <w:p w:rsidR="008A4466" w:rsidRDefault="008A4466" w:rsidP="0044460B">
      <w:pPr>
        <w:spacing w:after="0" w:line="216" w:lineRule="auto"/>
        <w:ind w:firstLine="709"/>
        <w:jc w:val="both"/>
        <w:rPr>
          <w:rFonts w:ascii="Calibri Light" w:hAnsi="Calibri Light"/>
          <w:spacing w:val="-4"/>
          <w:szCs w:val="23"/>
        </w:rPr>
      </w:pPr>
    </w:p>
    <w:p w:rsidR="008A4466" w:rsidRPr="007063B7" w:rsidRDefault="008A4466" w:rsidP="007063B7">
      <w:pPr>
        <w:spacing w:after="0" w:line="240" w:lineRule="auto"/>
        <w:ind w:firstLine="709"/>
        <w:jc w:val="both"/>
        <w:rPr>
          <w:rFonts w:ascii="Calibri Light" w:hAnsi="Calibri Light"/>
          <w:spacing w:val="-2"/>
          <w:szCs w:val="23"/>
        </w:rPr>
      </w:pPr>
      <w:r w:rsidRPr="007063B7">
        <w:rPr>
          <w:rFonts w:ascii="Calibri Light" w:hAnsi="Calibri Light"/>
          <w:spacing w:val="-2"/>
          <w:szCs w:val="23"/>
        </w:rPr>
        <w:t>Cele i priorytety Strategii Rozwoju Gminy Janowice Wielkie wpisuj</w:t>
      </w:r>
      <w:r w:rsidRPr="007063B7">
        <w:rPr>
          <w:rFonts w:ascii="Calibri Light" w:hAnsi="Calibri Light" w:cs="Cambria"/>
          <w:spacing w:val="-2"/>
          <w:szCs w:val="23"/>
        </w:rPr>
        <w:t>ą</w:t>
      </w:r>
      <w:r w:rsidRPr="007063B7">
        <w:rPr>
          <w:rFonts w:ascii="Calibri Light" w:hAnsi="Calibri Light"/>
          <w:spacing w:val="-2"/>
          <w:szCs w:val="23"/>
        </w:rPr>
        <w:t xml:space="preserve"> si</w:t>
      </w:r>
      <w:r w:rsidRPr="007063B7">
        <w:rPr>
          <w:rFonts w:ascii="Calibri Light" w:hAnsi="Calibri Light" w:cs="Cambria"/>
          <w:spacing w:val="-2"/>
          <w:szCs w:val="23"/>
        </w:rPr>
        <w:t>ę</w:t>
      </w:r>
      <w:r w:rsidRPr="007063B7">
        <w:rPr>
          <w:rFonts w:ascii="Calibri Light" w:hAnsi="Calibri Light"/>
          <w:spacing w:val="-2"/>
          <w:szCs w:val="23"/>
        </w:rPr>
        <w:t xml:space="preserve"> w szeroki kontekst dokument</w:t>
      </w:r>
      <w:r w:rsidRPr="007063B7">
        <w:rPr>
          <w:rFonts w:ascii="Calibri Light" w:hAnsi="Calibri Light" w:cs="Brush Script MT"/>
          <w:spacing w:val="-2"/>
          <w:szCs w:val="23"/>
        </w:rPr>
        <w:t>ó</w:t>
      </w:r>
      <w:r w:rsidRPr="007063B7">
        <w:rPr>
          <w:rFonts w:ascii="Calibri Light" w:hAnsi="Calibri Light"/>
          <w:spacing w:val="-2"/>
          <w:szCs w:val="23"/>
        </w:rPr>
        <w:t>w strategicznych, wdra</w:t>
      </w:r>
      <w:r w:rsidRPr="007063B7">
        <w:rPr>
          <w:rFonts w:ascii="Calibri Light" w:hAnsi="Calibri Light" w:cs="Cambria"/>
          <w:spacing w:val="-2"/>
          <w:szCs w:val="23"/>
        </w:rPr>
        <w:t>ż</w:t>
      </w:r>
      <w:r w:rsidRPr="007063B7">
        <w:rPr>
          <w:rFonts w:ascii="Calibri Light" w:hAnsi="Calibri Light"/>
          <w:spacing w:val="-2"/>
          <w:szCs w:val="23"/>
        </w:rPr>
        <w:t>anych zar</w:t>
      </w:r>
      <w:r w:rsidRPr="007063B7">
        <w:rPr>
          <w:rFonts w:ascii="Calibri Light" w:hAnsi="Calibri Light" w:cs="Brush Script MT"/>
          <w:spacing w:val="-2"/>
          <w:szCs w:val="23"/>
        </w:rPr>
        <w:t>ó</w:t>
      </w:r>
      <w:r w:rsidRPr="007063B7">
        <w:rPr>
          <w:rFonts w:ascii="Calibri Light" w:hAnsi="Calibri Light"/>
          <w:spacing w:val="-2"/>
          <w:szCs w:val="23"/>
        </w:rPr>
        <w:t>wno na poziomie Unii Europejskiej jak i kraju oraz regionu. Na poziomie unijnym strategia nawi</w:t>
      </w:r>
      <w:r w:rsidRPr="007063B7">
        <w:rPr>
          <w:rFonts w:ascii="Calibri Light" w:hAnsi="Calibri Light" w:cs="Cambria"/>
          <w:spacing w:val="-2"/>
          <w:szCs w:val="23"/>
        </w:rPr>
        <w:t>ą</w:t>
      </w:r>
      <w:r w:rsidRPr="007063B7">
        <w:rPr>
          <w:rFonts w:ascii="Calibri Light" w:hAnsi="Calibri Light"/>
          <w:spacing w:val="-2"/>
          <w:szCs w:val="23"/>
        </w:rPr>
        <w:t xml:space="preserve">zuje do Europy 2020 </w:t>
      </w:r>
      <w:r w:rsidRPr="007063B7">
        <w:rPr>
          <w:rFonts w:ascii="Calibri Light" w:hAnsi="Calibri Light" w:cs="Brush Script MT"/>
          <w:spacing w:val="-2"/>
          <w:szCs w:val="23"/>
        </w:rPr>
        <w:t>–</w:t>
      </w:r>
      <w:r w:rsidRPr="007063B7">
        <w:rPr>
          <w:rFonts w:ascii="Calibri Light" w:hAnsi="Calibri Light"/>
          <w:spacing w:val="-2"/>
          <w:szCs w:val="23"/>
        </w:rPr>
        <w:t xml:space="preserve"> Strategii na rzecz inteligentnego i zr</w:t>
      </w:r>
      <w:r w:rsidRPr="007063B7">
        <w:rPr>
          <w:rFonts w:ascii="Calibri Light" w:hAnsi="Calibri Light" w:cs="Brush Script MT"/>
          <w:spacing w:val="-2"/>
          <w:szCs w:val="23"/>
        </w:rPr>
        <w:t>ó</w:t>
      </w:r>
      <w:r w:rsidRPr="007063B7">
        <w:rPr>
          <w:rFonts w:ascii="Calibri Light" w:hAnsi="Calibri Light"/>
          <w:spacing w:val="-2"/>
          <w:szCs w:val="23"/>
        </w:rPr>
        <w:t>wnowa</w:t>
      </w:r>
      <w:r w:rsidRPr="007063B7">
        <w:rPr>
          <w:rFonts w:ascii="Calibri Light" w:hAnsi="Calibri Light" w:cs="Cambria"/>
          <w:spacing w:val="-2"/>
          <w:szCs w:val="23"/>
        </w:rPr>
        <w:t>ż</w:t>
      </w:r>
      <w:r w:rsidRPr="007063B7">
        <w:rPr>
          <w:rFonts w:ascii="Calibri Light" w:hAnsi="Calibri Light"/>
          <w:spacing w:val="-2"/>
          <w:szCs w:val="23"/>
        </w:rPr>
        <w:t>onego rozwoju sprzyjaj</w:t>
      </w:r>
      <w:r w:rsidRPr="007063B7">
        <w:rPr>
          <w:rFonts w:ascii="Calibri Light" w:hAnsi="Calibri Light" w:cs="Cambria"/>
          <w:spacing w:val="-2"/>
          <w:szCs w:val="23"/>
        </w:rPr>
        <w:t>ą</w:t>
      </w:r>
      <w:r w:rsidRPr="007063B7">
        <w:rPr>
          <w:rFonts w:ascii="Calibri Light" w:hAnsi="Calibri Light"/>
          <w:spacing w:val="-2"/>
          <w:szCs w:val="23"/>
        </w:rPr>
        <w:t>cemu w</w:t>
      </w:r>
      <w:r w:rsidRPr="007063B7">
        <w:rPr>
          <w:rFonts w:ascii="Calibri Light" w:hAnsi="Calibri Light" w:cs="Cambria"/>
          <w:spacing w:val="-2"/>
          <w:szCs w:val="23"/>
        </w:rPr>
        <w:t>łą</w:t>
      </w:r>
      <w:r w:rsidRPr="007063B7">
        <w:rPr>
          <w:rFonts w:ascii="Calibri Light" w:hAnsi="Calibri Light"/>
          <w:spacing w:val="-2"/>
          <w:szCs w:val="23"/>
        </w:rPr>
        <w:t>czeniu spo</w:t>
      </w:r>
      <w:r w:rsidRPr="007063B7">
        <w:rPr>
          <w:rFonts w:ascii="Calibri Light" w:hAnsi="Calibri Light" w:cs="Cambria"/>
          <w:spacing w:val="-2"/>
          <w:szCs w:val="23"/>
        </w:rPr>
        <w:t>ł</w:t>
      </w:r>
      <w:r w:rsidRPr="007063B7">
        <w:rPr>
          <w:rFonts w:ascii="Calibri Light" w:hAnsi="Calibri Light"/>
          <w:spacing w:val="-2"/>
          <w:szCs w:val="23"/>
        </w:rPr>
        <w:t>ecznemu. Na poziomie krajowym dokument strategii jest natomiast w pe</w:t>
      </w:r>
      <w:r w:rsidRPr="007063B7">
        <w:rPr>
          <w:rFonts w:ascii="Calibri Light" w:hAnsi="Calibri Light" w:cs="Cambria"/>
          <w:spacing w:val="-2"/>
          <w:szCs w:val="23"/>
        </w:rPr>
        <w:t>ł</w:t>
      </w:r>
      <w:r w:rsidRPr="007063B7">
        <w:rPr>
          <w:rFonts w:ascii="Calibri Light" w:hAnsi="Calibri Light"/>
          <w:spacing w:val="-2"/>
          <w:szCs w:val="23"/>
        </w:rPr>
        <w:t>ni skorelowany z obszarami strategicznymi Strategii Rozwoju Kraju 2020, Krajowej Strategii Rozwoju Regionalnego 2010-2020 oraz z tre</w:t>
      </w:r>
      <w:r w:rsidRPr="007063B7">
        <w:rPr>
          <w:rFonts w:ascii="Calibri Light" w:hAnsi="Calibri Light" w:cs="Cambria"/>
          <w:spacing w:val="-2"/>
          <w:szCs w:val="23"/>
        </w:rPr>
        <w:t>ś</w:t>
      </w:r>
      <w:r w:rsidRPr="007063B7">
        <w:rPr>
          <w:rFonts w:ascii="Calibri Light" w:hAnsi="Calibri Light"/>
          <w:spacing w:val="-2"/>
          <w:szCs w:val="23"/>
        </w:rPr>
        <w:t>ci</w:t>
      </w:r>
      <w:r w:rsidRPr="007063B7">
        <w:rPr>
          <w:rFonts w:ascii="Calibri Light" w:hAnsi="Calibri Light" w:cs="Cambria"/>
          <w:spacing w:val="-2"/>
          <w:szCs w:val="23"/>
        </w:rPr>
        <w:t>ą</w:t>
      </w:r>
      <w:r w:rsidRPr="007063B7">
        <w:rPr>
          <w:rFonts w:ascii="Calibri Light" w:hAnsi="Calibri Light"/>
          <w:spacing w:val="-2"/>
          <w:szCs w:val="23"/>
        </w:rPr>
        <w:t xml:space="preserve"> innych dokument</w:t>
      </w:r>
      <w:r w:rsidRPr="007063B7">
        <w:rPr>
          <w:rFonts w:ascii="Calibri Light" w:hAnsi="Calibri Light" w:cs="Brush Script MT"/>
          <w:spacing w:val="-2"/>
          <w:szCs w:val="23"/>
        </w:rPr>
        <w:t>ó</w:t>
      </w:r>
      <w:r w:rsidRPr="007063B7">
        <w:rPr>
          <w:rFonts w:ascii="Calibri Light" w:hAnsi="Calibri Light"/>
          <w:spacing w:val="-2"/>
          <w:szCs w:val="23"/>
        </w:rPr>
        <w:t>w strategicznych przyj</w:t>
      </w:r>
      <w:r w:rsidRPr="007063B7">
        <w:rPr>
          <w:rFonts w:ascii="Calibri Light" w:hAnsi="Calibri Light" w:cs="Cambria"/>
          <w:spacing w:val="-2"/>
          <w:szCs w:val="23"/>
        </w:rPr>
        <w:t>ę</w:t>
      </w:r>
      <w:r w:rsidRPr="007063B7">
        <w:rPr>
          <w:rFonts w:ascii="Calibri Light" w:hAnsi="Calibri Light"/>
          <w:spacing w:val="-2"/>
          <w:szCs w:val="23"/>
        </w:rPr>
        <w:t>tych przez Rad</w:t>
      </w:r>
      <w:r w:rsidRPr="007063B7">
        <w:rPr>
          <w:rFonts w:ascii="Calibri Light" w:hAnsi="Calibri Light" w:cs="Cambria"/>
          <w:spacing w:val="-2"/>
          <w:szCs w:val="23"/>
        </w:rPr>
        <w:t>ę</w:t>
      </w:r>
      <w:r w:rsidRPr="007063B7">
        <w:rPr>
          <w:rFonts w:ascii="Calibri Light" w:hAnsi="Calibri Light"/>
          <w:spacing w:val="-2"/>
          <w:szCs w:val="23"/>
        </w:rPr>
        <w:t xml:space="preserve"> Ministr</w:t>
      </w:r>
      <w:r w:rsidRPr="007063B7">
        <w:rPr>
          <w:rFonts w:ascii="Calibri Light" w:hAnsi="Calibri Light" w:cs="Brush Script MT"/>
          <w:spacing w:val="-2"/>
          <w:szCs w:val="23"/>
        </w:rPr>
        <w:t>ó</w:t>
      </w:r>
      <w:r w:rsidRPr="007063B7">
        <w:rPr>
          <w:rFonts w:ascii="Calibri Light" w:hAnsi="Calibri Light"/>
          <w:spacing w:val="-2"/>
          <w:szCs w:val="23"/>
        </w:rPr>
        <w:t>w. G</w:t>
      </w:r>
      <w:r w:rsidRPr="007063B7">
        <w:rPr>
          <w:rFonts w:ascii="Calibri Light" w:hAnsi="Calibri Light" w:cs="Cambria"/>
          <w:spacing w:val="-2"/>
          <w:szCs w:val="23"/>
        </w:rPr>
        <w:t>ł</w:t>
      </w:r>
      <w:r w:rsidRPr="007063B7">
        <w:rPr>
          <w:rFonts w:ascii="Calibri Light" w:hAnsi="Calibri Light" w:cs="Brush Script MT"/>
          <w:spacing w:val="-2"/>
          <w:szCs w:val="23"/>
        </w:rPr>
        <w:t>ó</w:t>
      </w:r>
      <w:r w:rsidRPr="007063B7">
        <w:rPr>
          <w:rFonts w:ascii="Calibri Light" w:hAnsi="Calibri Light"/>
          <w:spacing w:val="-2"/>
          <w:szCs w:val="23"/>
        </w:rPr>
        <w:t>wnymi dokumentami, do kt</w:t>
      </w:r>
      <w:r w:rsidRPr="007063B7">
        <w:rPr>
          <w:rFonts w:ascii="Calibri Light" w:hAnsi="Calibri Light" w:cs="Brush Script MT"/>
          <w:spacing w:val="-2"/>
          <w:szCs w:val="23"/>
        </w:rPr>
        <w:t>ó</w:t>
      </w:r>
      <w:r w:rsidRPr="007063B7">
        <w:rPr>
          <w:rFonts w:ascii="Calibri Light" w:hAnsi="Calibri Light"/>
          <w:spacing w:val="-2"/>
          <w:szCs w:val="23"/>
        </w:rPr>
        <w:t>rych Strategia odnosi si</w:t>
      </w:r>
      <w:r w:rsidRPr="007063B7">
        <w:rPr>
          <w:rFonts w:ascii="Calibri Light" w:hAnsi="Calibri Light" w:cs="Cambria"/>
          <w:spacing w:val="-2"/>
          <w:szCs w:val="23"/>
        </w:rPr>
        <w:t>ę</w:t>
      </w:r>
      <w:r w:rsidRPr="007063B7">
        <w:rPr>
          <w:rFonts w:ascii="Calibri Light" w:hAnsi="Calibri Light"/>
          <w:spacing w:val="-2"/>
          <w:szCs w:val="23"/>
        </w:rPr>
        <w:t xml:space="preserve"> na poziomie regionalnym są: Strategia Rozwoju Województwa Dolnośląskiego 2020 oraz Program Rozwoju Powiatu Jeleniogórskiego na lata 2016-2020. Bazę do opracowania niniejszego dokumentu stanowiła poprzednia wersja Strategii Rozwoju Gminy Janowice Wielkie z 2003 roku. Poniżej przedstawiono dokumenty, które w sposób bezpośredni odnoszą się do opracowywanej Strategii Rozwoju Gminy.</w:t>
      </w:r>
    </w:p>
    <w:p w:rsidR="008A4466" w:rsidRPr="0044460B" w:rsidRDefault="008A4466" w:rsidP="00213969">
      <w:pPr>
        <w:spacing w:after="0" w:line="240" w:lineRule="auto"/>
        <w:ind w:firstLine="708"/>
        <w:jc w:val="both"/>
        <w:rPr>
          <w:rFonts w:ascii="Calibri Light" w:hAnsi="Calibri Light"/>
          <w:sz w:val="8"/>
          <w:szCs w:val="8"/>
        </w:rPr>
      </w:pPr>
    </w:p>
    <w:p w:rsidR="008A4466" w:rsidRPr="00491971" w:rsidRDefault="008A4466" w:rsidP="00684AD7">
      <w:pPr>
        <w:spacing w:after="0" w:line="240" w:lineRule="auto"/>
        <w:jc w:val="center"/>
        <w:rPr>
          <w:rFonts w:ascii="Calibri Light" w:hAnsi="Calibri Light"/>
          <w:b/>
          <w:color w:val="50A000"/>
          <w:spacing w:val="-6"/>
          <w:szCs w:val="24"/>
        </w:rPr>
      </w:pPr>
      <w:r w:rsidRPr="00491971">
        <w:rPr>
          <w:rFonts w:ascii="Calibri Light" w:hAnsi="Calibri Light"/>
          <w:b/>
          <w:color w:val="50A000"/>
          <w:spacing w:val="-6"/>
          <w:szCs w:val="24"/>
        </w:rPr>
        <w:t>Strategia Rozwoju Lokalnego Kierowanego przez Społeczność LSR Partnerstwa Ducha Gór na lata 2014-2020(23)</w:t>
      </w:r>
    </w:p>
    <w:p w:rsidR="008A4466" w:rsidRPr="00051A9E" w:rsidRDefault="008A4466" w:rsidP="00684AD7">
      <w:pPr>
        <w:spacing w:after="0" w:line="240" w:lineRule="auto"/>
        <w:rPr>
          <w:rFonts w:ascii="Calibri Light" w:hAnsi="Calibri Light"/>
          <w:sz w:val="6"/>
          <w:szCs w:val="6"/>
        </w:rPr>
      </w:pPr>
    </w:p>
    <w:p w:rsidR="008A4466" w:rsidRDefault="008A4466" w:rsidP="00121902">
      <w:pPr>
        <w:pStyle w:val="Caption"/>
        <w:keepNext/>
        <w:jc w:val="center"/>
        <w:rPr>
          <w:rFonts w:ascii="Calibri Light" w:hAnsi="Calibri Light"/>
          <w:noProof/>
          <w:color w:val="auto"/>
          <w:szCs w:val="24"/>
          <w:lang w:eastAsia="pl-PL"/>
        </w:rPr>
      </w:pPr>
      <w:bookmarkStart w:id="7" w:name="_Toc461642248"/>
      <w:r w:rsidRPr="00121902">
        <w:rPr>
          <w:rFonts w:ascii="Calibri Light" w:hAnsi="Calibri Light"/>
          <w:color w:val="auto"/>
        </w:rPr>
        <w:t xml:space="preserve">Tabela </w:t>
      </w:r>
      <w:r w:rsidRPr="00121902">
        <w:rPr>
          <w:rFonts w:ascii="Calibri Light" w:hAnsi="Calibri Light"/>
          <w:color w:val="auto"/>
        </w:rPr>
        <w:fldChar w:fldCharType="begin"/>
      </w:r>
      <w:r w:rsidRPr="00121902">
        <w:rPr>
          <w:rFonts w:ascii="Calibri Light" w:hAnsi="Calibri Light"/>
          <w:color w:val="auto"/>
        </w:rPr>
        <w:instrText xml:space="preserve"> SEQ Tabela \* ARABIC </w:instrText>
      </w:r>
      <w:r w:rsidRPr="00121902">
        <w:rPr>
          <w:rFonts w:ascii="Calibri Light" w:hAnsi="Calibri Light"/>
          <w:color w:val="auto"/>
        </w:rPr>
        <w:fldChar w:fldCharType="separate"/>
      </w:r>
      <w:r>
        <w:rPr>
          <w:rFonts w:ascii="Calibri Light" w:hAnsi="Calibri Light"/>
          <w:noProof/>
          <w:color w:val="auto"/>
        </w:rPr>
        <w:t>1</w:t>
      </w:r>
      <w:r w:rsidRPr="00121902">
        <w:rPr>
          <w:rFonts w:ascii="Calibri Light" w:hAnsi="Calibri Light"/>
          <w:color w:val="auto"/>
        </w:rPr>
        <w:fldChar w:fldCharType="end"/>
      </w:r>
      <w:r w:rsidRPr="00121902">
        <w:rPr>
          <w:rFonts w:ascii="Calibri Light" w:hAnsi="Calibri Light"/>
          <w:color w:val="auto"/>
        </w:rPr>
        <w:t>. Tabela celów i przedsięwzięć Strategii Rozwoju Lokalnego Kierowanego przez Społeczność LSR Partnerstwa Ducha Gór na lata 2014-2020(23)</w:t>
      </w:r>
      <w:r>
        <w:rPr>
          <w:rFonts w:ascii="Calibri Light" w:hAnsi="Calibri Light"/>
          <w:noProof/>
          <w:color w:val="auto"/>
          <w:szCs w:val="24"/>
          <w:lang w:eastAsia="pl-PL"/>
        </w:rPr>
        <w:t>.</w:t>
      </w:r>
      <w:bookmarkEnd w:id="7"/>
    </w:p>
    <w:p w:rsidR="008A4466" w:rsidRDefault="008A4466" w:rsidP="00604946">
      <w:pPr>
        <w:jc w:val="center"/>
      </w:pPr>
      <w:r>
        <w:rPr>
          <w:noProof/>
          <w:lang w:eastAsia="pl-PL"/>
        </w:rPr>
        <w:pict>
          <v:shape id="Obraz 16" o:spid="_x0000_i1027" type="#_x0000_t75" style="width:437pt;height:279.5pt;visibility:visible">
            <v:imagedata r:id="rId11" o:title="" cropbottom="1174f"/>
          </v:shape>
        </w:pict>
      </w:r>
    </w:p>
    <w:p w:rsidR="008A4466" w:rsidRDefault="008A4466" w:rsidP="0044460B">
      <w:pPr>
        <w:pStyle w:val="Default"/>
        <w:spacing w:line="240" w:lineRule="atLeast"/>
        <w:jc w:val="center"/>
        <w:rPr>
          <w:rFonts w:ascii="Calibri Light" w:hAnsi="Calibri Light" w:cs="Calibri"/>
          <w:b/>
          <w:color w:val="50A000"/>
          <w:sz w:val="22"/>
          <w:szCs w:val="22"/>
        </w:rPr>
      </w:pPr>
    </w:p>
    <w:p w:rsidR="008A4466" w:rsidRPr="00E942F9" w:rsidRDefault="008A4466" w:rsidP="0044460B">
      <w:pPr>
        <w:pStyle w:val="Default"/>
        <w:spacing w:line="240" w:lineRule="atLeast"/>
        <w:jc w:val="center"/>
        <w:rPr>
          <w:rFonts w:ascii="Calibri Light" w:hAnsi="Calibri Light" w:cs="Calibri"/>
          <w:b/>
          <w:color w:val="50A000"/>
          <w:sz w:val="22"/>
          <w:szCs w:val="22"/>
        </w:rPr>
      </w:pPr>
      <w:r>
        <w:rPr>
          <w:rFonts w:ascii="Calibri Light" w:hAnsi="Calibri Light" w:cs="Calibri"/>
          <w:b/>
          <w:color w:val="50A000"/>
          <w:sz w:val="22"/>
          <w:szCs w:val="22"/>
        </w:rPr>
        <w:t>Sołecka Strategia Rozwoju</w:t>
      </w:r>
      <w:r w:rsidRPr="00276F20">
        <w:rPr>
          <w:rFonts w:ascii="Calibri Light" w:hAnsi="Calibri Light" w:cs="Calibri"/>
          <w:b/>
          <w:color w:val="50A000"/>
          <w:sz w:val="22"/>
          <w:szCs w:val="22"/>
        </w:rPr>
        <w:t xml:space="preserve"> Wsi Janowice Wielkie</w:t>
      </w:r>
      <w:r>
        <w:rPr>
          <w:rFonts w:ascii="Calibri Light" w:hAnsi="Calibri Light" w:cs="Calibri"/>
          <w:b/>
          <w:color w:val="50A000"/>
          <w:sz w:val="22"/>
          <w:szCs w:val="22"/>
        </w:rPr>
        <w:t xml:space="preserve"> (aktualizacja z 2016 r.)</w:t>
      </w:r>
    </w:p>
    <w:p w:rsidR="008A4466" w:rsidRPr="00276F20" w:rsidRDefault="008A4466" w:rsidP="0044460B">
      <w:pPr>
        <w:spacing w:after="0" w:line="216" w:lineRule="auto"/>
        <w:rPr>
          <w:rFonts w:ascii="Calibri Light" w:hAnsi="Calibri Light" w:cs="Calibri"/>
          <w:u w:val="single"/>
        </w:rPr>
      </w:pPr>
      <w:r w:rsidRPr="00276F20">
        <w:rPr>
          <w:rFonts w:ascii="Calibri Light" w:hAnsi="Calibri Light" w:cs="Calibri"/>
          <w:u w:val="single"/>
        </w:rPr>
        <w:t>TOŻSAMOŚĆ WSI I WARTOŚCI ŻYCIA WIEJSKIEGO</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1.1. Rewitalizacja parków,</w:t>
      </w:r>
    </w:p>
    <w:p w:rsidR="008A4466" w:rsidRPr="00035DB5" w:rsidRDefault="008A4466" w:rsidP="0044460B">
      <w:pPr>
        <w:spacing w:after="0" w:line="216" w:lineRule="auto"/>
        <w:jc w:val="both"/>
        <w:rPr>
          <w:rFonts w:ascii="Calibri Light" w:hAnsi="Calibri Light" w:cs="Calibri"/>
          <w:spacing w:val="-4"/>
        </w:rPr>
      </w:pPr>
      <w:r w:rsidRPr="00035DB5">
        <w:rPr>
          <w:rFonts w:ascii="Calibri Light" w:hAnsi="Calibri Light" w:cs="Calibri"/>
          <w:spacing w:val="-4"/>
        </w:rPr>
        <w:t xml:space="preserve">1.2. Odnowienie i wyeksponowanie zaniedbanych obiektów: stary tartak, strzelnica, wyłuszczarnia nasion, </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 xml:space="preserve">1.3. Dokonywanie nowych nasadzeń na Alei Jarzęba Szwedzkiego w miejsce usuniętych chorych </w:t>
      </w:r>
      <w:r w:rsidRPr="00276F20">
        <w:rPr>
          <w:rFonts w:ascii="Calibri Light" w:hAnsi="Calibri Light" w:cs="Calibri"/>
        </w:rPr>
        <w:br/>
        <w:t>i obumierających drzew,</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1.4. Oznakowanie dojścia do kamiennych tablic pod Zamkiem Bolczów,</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2.1. Warsztaty potraw z produktów charakterystycznych dla okolicy,</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2.2 Konkurs na produkt lokalny z wykorzystaniem posiadanych zasobów,</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3.1. Inwentaryzacja legend i baśni na temat Janowic Wielkich i stworzenie pod tym kątem lokalnego szlaku turystycznego,</w:t>
      </w:r>
    </w:p>
    <w:p w:rsidR="008A4466" w:rsidRPr="00276F20" w:rsidRDefault="008A4466" w:rsidP="0044460B">
      <w:pPr>
        <w:spacing w:after="0" w:line="216" w:lineRule="auto"/>
        <w:rPr>
          <w:rFonts w:ascii="Calibri Light" w:hAnsi="Calibri Light" w:cs="Calibri"/>
        </w:rPr>
      </w:pPr>
      <w:r w:rsidRPr="00276F20">
        <w:rPr>
          <w:rFonts w:ascii="Calibri Light" w:hAnsi="Calibri Light" w:cs="Calibri"/>
        </w:rPr>
        <w:t>3.2. Organizacja imprezy z okazji 150-lecia otwarcia linii kolejowej.</w:t>
      </w:r>
    </w:p>
    <w:p w:rsidR="008A4466" w:rsidRPr="00051A9E" w:rsidRDefault="008A4466" w:rsidP="0044460B">
      <w:pPr>
        <w:spacing w:after="0" w:line="216" w:lineRule="auto"/>
        <w:rPr>
          <w:rFonts w:ascii="Calibri Light" w:hAnsi="Calibri Light" w:cs="Calibri"/>
          <w:spacing w:val="-4"/>
          <w:u w:val="single"/>
        </w:rPr>
      </w:pPr>
      <w:r w:rsidRPr="00051A9E">
        <w:rPr>
          <w:rFonts w:ascii="Calibri Light" w:hAnsi="Calibri Light" w:cs="Calibri"/>
          <w:spacing w:val="-4"/>
          <w:u w:val="single"/>
        </w:rPr>
        <w:t>STANDARD ŻYCIA</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1.1 Wykonanie tablic ogłoszeniowych z kierunkowskazami do ciekawych miejsc we wsi i okolicy,</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2.1. Organizacja konkursu na najpiękniejsze gospodarstwo,</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2.2. Odnowienie starego słupa ogłoszeniowego przy stacji PKP,</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2.3. Zmiana koloru elewacji budynku stacji kolejowej,</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3.1.Odtworzenie letniej poczekalni,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3.2.Odnowienie całego terenu przy PKP,</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3.3. Adaptacja budynku stacji kolejowej na działania społeczne,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4.1. Remont drogi powiatowej przebiegającej przez wieś,</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4.2 Remont chodnika przy drodze powiatowej i ul. Wojska Polskiego,</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5.1. Budowa domu wiejskiego,</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5.2. Remont świetlicy wiejskiej,</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5.3. Remont kompleksu sportowego (boisko piłkarskie + szatnie),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5.4. Dalsze zagospodarowywanie terenu rekreacyjnego Zielona Dolina,</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5.5. Stworzenie miejsca dla najmłodszych na Zielonej Dolinie,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5.6. Dokończenie rewitalizacji części parku przy ul. 1 Maja oraz rewitalizacja jego dalszej części po drugiej stronie ulicy i zagospodarowanie ich na teren wypoczynkowy,</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6.1. Budowa kładki łączącej wyspę z terenem rekreacyjnym Zielonej Doliny,</w:t>
      </w:r>
    </w:p>
    <w:p w:rsidR="008A4466" w:rsidRPr="00FD0A79" w:rsidRDefault="008A4466" w:rsidP="0044460B">
      <w:pPr>
        <w:spacing w:after="0" w:line="216" w:lineRule="auto"/>
        <w:jc w:val="both"/>
        <w:rPr>
          <w:rFonts w:ascii="Calibri Light" w:hAnsi="Calibri Light" w:cs="Calibri"/>
          <w:spacing w:val="-6"/>
        </w:rPr>
      </w:pPr>
      <w:r w:rsidRPr="00FD0A79">
        <w:rPr>
          <w:rFonts w:ascii="Calibri Light" w:hAnsi="Calibri Light" w:cs="Calibri"/>
          <w:spacing w:val="-6"/>
        </w:rPr>
        <w:t>6.2. Wykonanie podjazdów dla osób niepełnosprawnych do budynków użyteczności publicznej (świetlica, Urząd Gminy).</w:t>
      </w:r>
    </w:p>
    <w:p w:rsidR="008A4466" w:rsidRPr="00276F20" w:rsidRDefault="008A4466" w:rsidP="0044460B">
      <w:pPr>
        <w:spacing w:after="0" w:line="216" w:lineRule="auto"/>
        <w:rPr>
          <w:rFonts w:ascii="Calibri Light" w:hAnsi="Calibri Light" w:cs="Calibri"/>
          <w:u w:val="single"/>
        </w:rPr>
      </w:pPr>
      <w:r w:rsidRPr="00276F20">
        <w:rPr>
          <w:rFonts w:ascii="Calibri Light" w:hAnsi="Calibri Light" w:cs="Calibri"/>
          <w:u w:val="single"/>
        </w:rPr>
        <w:t>JAKOŚĆ ŻYCIA</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1.1.Utworzenie skwerków integracyjnych, którymi opiekować się będą sami mieszkańcy,</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1.2. Organizacja dorocznego święta jabłka „O, jabłko pieczone!”,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1.3. Organizacja dorocznej imprezy integracyjnej dla mieszkańców,</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2.1.Stworzenie systemu monitoringu wsi,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2.2. Zamontowanie punktów świetlnych na fotokomórkę w najważniejszych punktach wsi,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2.3. Postawienie ławek – miejsc do odpoczynku wzdłuż dróg wiejskich,</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3.1. Stworzenie kalendarza stałych imprez,</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3.2.Organizowanie plenerowego kina letniego,</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3.3. Organizacja zawodów/imprez wędkarskich,</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3.4. Organizacja imprez, zajęć i warsztatów dla mieszkańców (np. Dzień Dziecka, Mikołajki, warsztaty międzypokoleniowe),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3.5. Wytyczenie szlaku rowerowego z miejscami odpoczynku, łączącego wieś z innymi sołectwami,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3.6. Wytyczenie szlaku pieszego pokazującego najciekawsze miejsca we wsi,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4.1.Organizacja cyklu imprez promujących aktywne formy turystyki,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5.1. Cykliczna aktualizacja Sołeckiej Strategii Rozwoju Wsi,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6.1. Organizacja akcji propagujących wykorzystywanie odnawialnych i proekologicznych źródeł energii w gospodarstwach domowych,</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6.2. Wykorzystywanie nowoczesnych technologii i prośrodowiskowych rozwiązań przy budowie/ remoncie obiektów użyteczności publicznej.</w:t>
      </w:r>
    </w:p>
    <w:p w:rsidR="008A4466" w:rsidRPr="00051A9E" w:rsidRDefault="008A4466" w:rsidP="0044460B">
      <w:pPr>
        <w:spacing w:after="0" w:line="216" w:lineRule="auto"/>
        <w:rPr>
          <w:rFonts w:ascii="Calibri Light" w:hAnsi="Calibri Light" w:cs="Calibri"/>
          <w:spacing w:val="-4"/>
          <w:u w:val="single"/>
        </w:rPr>
      </w:pPr>
      <w:r w:rsidRPr="00051A9E">
        <w:rPr>
          <w:rFonts w:ascii="Calibri Light" w:hAnsi="Calibri Light" w:cs="Calibri"/>
          <w:spacing w:val="-4"/>
          <w:u w:val="single"/>
        </w:rPr>
        <w:t>BYT</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1.1.Organizowanie akcji promocyjnych na Zamku Bolczów,</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1.2. Stworzenie gry (planszowej lub komputerowej) promującej Janowice Wielkie,</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1.3. Tworzenie atrakcji w terenie (np. gier terenowych, questów, skrzynek geocachingowych),</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1.4. Wydawanie materiałów promocyjnych wsi zgodnie z aktualnymi potrzebami,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1.5. Wykonanie tablic – mapy wsi,</w:t>
      </w:r>
    </w:p>
    <w:p w:rsidR="008A4466" w:rsidRPr="00051A9E"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2.1.Stworzenie oferty dla kuracjuszy Szpitala Rehabilitacyjnego i turystów,</w:t>
      </w:r>
    </w:p>
    <w:p w:rsidR="008A4466" w:rsidRDefault="008A4466" w:rsidP="0044460B">
      <w:pPr>
        <w:spacing w:after="0" w:line="216" w:lineRule="auto"/>
        <w:jc w:val="both"/>
        <w:rPr>
          <w:rFonts w:ascii="Calibri Light" w:hAnsi="Calibri Light" w:cs="Calibri"/>
          <w:spacing w:val="-4"/>
        </w:rPr>
      </w:pPr>
      <w:r w:rsidRPr="00051A9E">
        <w:rPr>
          <w:rFonts w:ascii="Calibri Light" w:hAnsi="Calibri Light" w:cs="Calibri"/>
          <w:spacing w:val="-4"/>
        </w:rPr>
        <w:t>3.1. Stworzenie systemu identyfikacji wizualnej wsi nawiązującej do jej charakterystycznych cech.</w:t>
      </w:r>
    </w:p>
    <w:p w:rsidR="008A4466" w:rsidRDefault="008A4466" w:rsidP="0044460B">
      <w:pPr>
        <w:spacing w:after="0" w:line="216" w:lineRule="auto"/>
        <w:jc w:val="both"/>
        <w:rPr>
          <w:rFonts w:ascii="Calibri Light" w:hAnsi="Calibri Light" w:cs="Calibri"/>
          <w:spacing w:val="-4"/>
        </w:rPr>
      </w:pPr>
    </w:p>
    <w:p w:rsidR="008A4466" w:rsidRPr="00FD0A79" w:rsidRDefault="008A4466" w:rsidP="0044460B">
      <w:pPr>
        <w:spacing w:after="0" w:line="216" w:lineRule="auto"/>
        <w:jc w:val="both"/>
        <w:rPr>
          <w:rFonts w:ascii="Calibri Light" w:hAnsi="Calibri Light" w:cs="Calibri"/>
          <w:spacing w:val="-4"/>
          <w:sz w:val="12"/>
          <w:szCs w:val="12"/>
        </w:rPr>
      </w:pPr>
    </w:p>
    <w:p w:rsidR="008A4466" w:rsidRPr="000A5D85" w:rsidRDefault="008A4466" w:rsidP="0044460B">
      <w:pPr>
        <w:spacing w:after="0" w:line="216" w:lineRule="auto"/>
        <w:jc w:val="both"/>
        <w:rPr>
          <w:rFonts w:ascii="Calibri Light" w:hAnsi="Calibri Light" w:cs="Calibri"/>
          <w:sz w:val="8"/>
          <w:szCs w:val="8"/>
        </w:rPr>
      </w:pPr>
    </w:p>
    <w:p w:rsidR="008A4466" w:rsidRDefault="008A4466" w:rsidP="0044460B">
      <w:pPr>
        <w:spacing w:after="0" w:line="216" w:lineRule="auto"/>
        <w:jc w:val="center"/>
        <w:rPr>
          <w:rFonts w:ascii="Calibri Light" w:hAnsi="Calibri Light" w:cs="Calibri"/>
          <w:b/>
          <w:color w:val="50A000"/>
        </w:rPr>
      </w:pPr>
      <w:r w:rsidRPr="00276F20">
        <w:rPr>
          <w:rFonts w:ascii="Calibri Light" w:hAnsi="Calibri Light" w:cs="Calibri"/>
          <w:b/>
          <w:color w:val="50A000"/>
        </w:rPr>
        <w:t>Sołecka Strategia Rozwoju Wsi Trzcińsko</w:t>
      </w:r>
      <w:r>
        <w:rPr>
          <w:rFonts w:ascii="Calibri Light" w:hAnsi="Calibri Light" w:cs="Calibri"/>
          <w:b/>
          <w:color w:val="50A000"/>
        </w:rPr>
        <w:t xml:space="preserve"> (z 2015 r. z uwzględnieniem aktualizacji </w:t>
      </w:r>
    </w:p>
    <w:p w:rsidR="008A4466" w:rsidRDefault="008A4466" w:rsidP="0044460B">
      <w:pPr>
        <w:spacing w:after="0" w:line="216" w:lineRule="auto"/>
        <w:jc w:val="center"/>
        <w:rPr>
          <w:rFonts w:ascii="Calibri Light" w:hAnsi="Calibri Light" w:cs="Calibri"/>
          <w:b/>
          <w:color w:val="50A000"/>
        </w:rPr>
      </w:pPr>
      <w:r>
        <w:rPr>
          <w:rFonts w:ascii="Calibri Light" w:hAnsi="Calibri Light" w:cs="Calibri"/>
          <w:b/>
          <w:color w:val="50A000"/>
        </w:rPr>
        <w:t>przygotowywanej w 2016 r.)</w:t>
      </w:r>
    </w:p>
    <w:p w:rsidR="008A4466" w:rsidRPr="00FD0A79" w:rsidRDefault="008A4466" w:rsidP="0044460B">
      <w:pPr>
        <w:spacing w:after="0" w:line="216" w:lineRule="auto"/>
        <w:jc w:val="center"/>
        <w:rPr>
          <w:rFonts w:ascii="Calibri Light" w:hAnsi="Calibri Light" w:cs="Calibri"/>
          <w:b/>
          <w:color w:val="50A000"/>
          <w:sz w:val="8"/>
          <w:szCs w:val="8"/>
        </w:rPr>
      </w:pPr>
    </w:p>
    <w:p w:rsidR="008A4466" w:rsidRPr="00051A9E" w:rsidRDefault="008A4466" w:rsidP="0044460B">
      <w:pPr>
        <w:spacing w:after="0" w:line="216" w:lineRule="auto"/>
        <w:rPr>
          <w:rFonts w:ascii="Calibri Light" w:hAnsi="Calibri Light" w:cs="Calibri"/>
          <w:spacing w:val="-6"/>
          <w:u w:val="single"/>
        </w:rPr>
      </w:pPr>
      <w:r w:rsidRPr="00051A9E">
        <w:rPr>
          <w:rFonts w:ascii="Calibri Light" w:hAnsi="Calibri Light" w:cs="Calibri"/>
          <w:spacing w:val="-6"/>
          <w:u w:val="single"/>
        </w:rPr>
        <w:t>TOŻSAMOŚĆ WSI I WARTOŚCI ŻYCIA WIEJSKIEGO</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 Nawiązanie do historii wsi.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1.1.Oznakowanie miejsc historycznych.</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1.2 Organizacja imprezy z okazji 150- lecia otwarcia odcinka linii kolejowej (przejście przez zabytkowy tunel).</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1.3 Utworzenie izby pamięci.</w:t>
      </w:r>
    </w:p>
    <w:p w:rsidR="008A4466" w:rsidRPr="00FD0A79" w:rsidRDefault="008A4466" w:rsidP="0044460B">
      <w:pPr>
        <w:spacing w:after="0" w:line="216" w:lineRule="auto"/>
        <w:rPr>
          <w:rFonts w:ascii="Calibri Light" w:hAnsi="Calibri Light" w:cs="Calibri"/>
          <w:spacing w:val="-6"/>
        </w:rPr>
      </w:pPr>
      <w:r w:rsidRPr="00FD0A79">
        <w:rPr>
          <w:rFonts w:ascii="Calibri Light" w:hAnsi="Calibri Light" w:cs="Calibri"/>
          <w:spacing w:val="-6"/>
        </w:rPr>
        <w:t>1. 4  Renowacja terenu parku przy dawnym Pałacu Baedekera oraz dawne budynki gospodarcze po pałacu [dod. w aktualizacji].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 Zachowanie informacji o współczesnych czasach dla przyszłych pokoleń.</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2.1. Przygotowywanie i wydawanie publikacji np. kronika współczesna, monografie itp.</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3. Kultywowanie tradycji i historii [dod. w aktualizacji].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 xml:space="preserve">3.1 Remont Kościoła w szczególności elewacja i renowacja połaci dachu oraz remont schodów </w:t>
      </w:r>
      <w:r w:rsidRPr="00051A9E">
        <w:rPr>
          <w:rFonts w:ascii="Calibri Light" w:hAnsi="Calibri Light" w:cs="Calibri"/>
          <w:spacing w:val="-6"/>
        </w:rPr>
        <w:br/>
        <w:t>z przystosowaniem do wózków inwal</w:t>
      </w:r>
      <w:r>
        <w:rPr>
          <w:rFonts w:ascii="Calibri Light" w:hAnsi="Calibri Light" w:cs="Calibri"/>
          <w:spacing w:val="-6"/>
        </w:rPr>
        <w:t>idzkich jak również dziecięcych</w:t>
      </w:r>
      <w:r w:rsidRPr="0069148B">
        <w:rPr>
          <w:rFonts w:ascii="Calibri Light" w:hAnsi="Calibri Light" w:cs="Calibri"/>
          <w:spacing w:val="-6"/>
        </w:rPr>
        <w:t xml:space="preserve"> </w:t>
      </w:r>
      <w:r w:rsidRPr="00051A9E">
        <w:rPr>
          <w:rFonts w:ascii="Calibri Light" w:hAnsi="Calibri Light" w:cs="Calibri"/>
          <w:spacing w:val="-6"/>
        </w:rPr>
        <w:t>[dod. w aktualizacji].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3.2 Rewitalizacja po</w:t>
      </w:r>
      <w:r>
        <w:rPr>
          <w:rFonts w:ascii="Calibri Light" w:hAnsi="Calibri Light" w:cs="Calibri"/>
          <w:spacing w:val="-6"/>
        </w:rPr>
        <w:t xml:space="preserve">niemieckiego cmentarza </w:t>
      </w:r>
      <w:r w:rsidRPr="00051A9E">
        <w:rPr>
          <w:rFonts w:ascii="Calibri Light" w:hAnsi="Calibri Light" w:cs="Calibri"/>
          <w:spacing w:val="-6"/>
        </w:rPr>
        <w:t>[dod. w aktualizacji].</w:t>
      </w:r>
    </w:p>
    <w:p w:rsidR="008A4466" w:rsidRPr="00051A9E" w:rsidRDefault="008A4466" w:rsidP="0044460B">
      <w:pPr>
        <w:spacing w:after="0" w:line="216" w:lineRule="auto"/>
        <w:rPr>
          <w:rFonts w:ascii="Calibri Light" w:hAnsi="Calibri Light" w:cs="Calibri"/>
          <w:spacing w:val="-6"/>
          <w:u w:val="single"/>
        </w:rPr>
      </w:pPr>
      <w:r w:rsidRPr="00051A9E">
        <w:rPr>
          <w:rFonts w:ascii="Calibri Light" w:hAnsi="Calibri Light" w:cs="Calibri"/>
          <w:spacing w:val="-6"/>
          <w:u w:val="single"/>
        </w:rPr>
        <w:t>STANDARD ŻYCIA</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1.1 Wykonanie oznakowania numeracji nieruchomości.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 Zagospodarowanie centrum wsi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2.1 Zagospodarowanie i odnowienie placu zabaw [dod. w aktualizacji].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2.2 Budowa miejsca parkingowego z wiatą dla turystów.</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2.3.Remont budynku świetlicy wiejskiej i biblioteki.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2.4 Odnowienie wyczyszczonych starych piwnic [dod. w aktualizacji].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3. Poprawa wizerunku wsi.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3.1.Konkursy dot. estetyki wsi, obejść itp.</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4. Poprawa / zwiększenie dostępu do infrastruktury technicznej</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4.1 Budowa systemu kanalizacji we wsi.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5. Poprawa stanu infrastruktury drogowej</w:t>
      </w:r>
    </w:p>
    <w:p w:rsidR="008A4466" w:rsidRPr="00FD0A79" w:rsidRDefault="008A4466" w:rsidP="0044460B">
      <w:pPr>
        <w:spacing w:after="0" w:line="216" w:lineRule="auto"/>
        <w:jc w:val="both"/>
        <w:rPr>
          <w:rFonts w:ascii="Calibri Light" w:hAnsi="Calibri Light" w:cs="Calibri"/>
          <w:spacing w:val="-6"/>
        </w:rPr>
      </w:pPr>
      <w:r w:rsidRPr="00FD0A79">
        <w:rPr>
          <w:rFonts w:ascii="Calibri Light" w:hAnsi="Calibri Light" w:cs="Calibri"/>
          <w:spacing w:val="-6"/>
        </w:rPr>
        <w:t>5.2 Remont dróg gminnych dojazdowych np. do boiska, do Trzcińsko 11,Trzcińsko 36 a i b, do stacji PKP [dod. w aktualizacji].</w:t>
      </w:r>
    </w:p>
    <w:p w:rsidR="008A4466" w:rsidRPr="00051A9E" w:rsidRDefault="008A4466" w:rsidP="0044460B">
      <w:pPr>
        <w:spacing w:after="0" w:line="216" w:lineRule="auto"/>
        <w:rPr>
          <w:rFonts w:ascii="Calibri Light" w:hAnsi="Calibri Light" w:cs="Calibri"/>
          <w:spacing w:val="-6"/>
          <w:u w:val="single"/>
        </w:rPr>
      </w:pPr>
      <w:r w:rsidRPr="00051A9E">
        <w:rPr>
          <w:rFonts w:ascii="Calibri Light" w:hAnsi="Calibri Light" w:cs="Calibri"/>
          <w:spacing w:val="-6"/>
          <w:u w:val="single"/>
        </w:rPr>
        <w:t>JAKOŚĆ ŻYCIA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 Zwiększenie świadomości społecznej.</w:t>
      </w:r>
    </w:p>
    <w:p w:rsidR="008A4466" w:rsidRPr="00051A9E" w:rsidRDefault="008A4466" w:rsidP="0044460B">
      <w:pPr>
        <w:spacing w:after="0" w:line="216" w:lineRule="auto"/>
        <w:jc w:val="both"/>
        <w:rPr>
          <w:rFonts w:ascii="Calibri Light" w:hAnsi="Calibri Light" w:cs="Calibri"/>
          <w:spacing w:val="-10"/>
        </w:rPr>
      </w:pPr>
      <w:r w:rsidRPr="00051A9E">
        <w:rPr>
          <w:rFonts w:ascii="Calibri Light" w:hAnsi="Calibri Light" w:cs="Calibri"/>
          <w:spacing w:val="-10"/>
        </w:rPr>
        <w:t>1.1. Spotkania, warsztaty, wyjazdy dla liderów i osób angażujących się (dot. metod pracy ze społecznością lokalną).</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Poprawa zagospodarowania turystycznego i rekreacyjnego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2.1 Wykonanie oznakowania, drogowskazów, tablic informacyjnych dla turystów i przyjezdnych.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2.2 Wykonanie miejsc rekreacyjnych (ławki, stojaki na rowery) w miejscach nowych i historycznych.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2.3 Zagospodarowanie miejsca po byłej żwirowni k/lipy.</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2.4 Wyeksponowanie grup skalnych na terenie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2.5 Rewitalizacja "Alei Lipowej" biegnącej wzdłuż drogi gminnej nr 360 [dod. w aktualizacji].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2.6 Zagospodarowanie terenu dawnego boiska pomiędzy Trzcińsko nr 15,16 a Trzcińsko nr11 na plac zabaw, postawienie wiaty i miejsca na ognisko [dod. w aktualizacji].</w:t>
      </w:r>
    </w:p>
    <w:p w:rsidR="008A4466" w:rsidRPr="00FD0A79" w:rsidRDefault="008A4466" w:rsidP="0044460B">
      <w:pPr>
        <w:spacing w:after="0" w:line="216" w:lineRule="auto"/>
        <w:jc w:val="both"/>
        <w:rPr>
          <w:rFonts w:ascii="Calibri Light" w:hAnsi="Calibri Light" w:cs="Calibri"/>
          <w:spacing w:val="-6"/>
        </w:rPr>
      </w:pPr>
      <w:r w:rsidRPr="00FD0A79">
        <w:rPr>
          <w:rFonts w:ascii="Calibri Light" w:hAnsi="Calibri Light" w:cs="Calibri"/>
          <w:spacing w:val="-6"/>
        </w:rPr>
        <w:t>2.7 Rewitalizacja boiska (za Kościołem), zbudowanie sceny i parkietu pod imprezy letnie plenerowe [dod. w aktualizacji].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 Poprawa bezpieczeństwa [dod. w aktualizacji].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3.1 Regulacja rzeki Bóbr na terenach zalewowych.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3.2 Zamontowanie punktów świetlnych w miejscach, gdzie tego oświetlenia brakuje.</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3.3 Podłączenie na stałe prądu do boiska.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3.4 Monitoring w punktach takich jak plac zabaw, boisko itp.</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 xml:space="preserve">3.5 Montaż znaków ostrzegająco - informujących przy świetlicy i placu zabaw, że w pobliżu są dzieci. </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4. Ułatwienie komunikacji mieszkańców po obu stronach rzeki Bóbr.</w:t>
      </w:r>
    </w:p>
    <w:p w:rsidR="008A4466" w:rsidRPr="00051A9E" w:rsidRDefault="008A4466" w:rsidP="0044460B">
      <w:pPr>
        <w:spacing w:after="0" w:line="216" w:lineRule="auto"/>
        <w:jc w:val="both"/>
        <w:rPr>
          <w:rFonts w:ascii="Calibri Light" w:hAnsi="Calibri Light" w:cs="Calibri"/>
          <w:spacing w:val="-8"/>
        </w:rPr>
      </w:pPr>
      <w:r w:rsidRPr="00051A9E">
        <w:rPr>
          <w:rFonts w:ascii="Calibri Light" w:hAnsi="Calibri Light" w:cs="Calibri"/>
          <w:spacing w:val="-8"/>
        </w:rPr>
        <w:t>4. 1. Rekonstrukcja nieistniejącego mostu / kładki na rz. Bóbr z wykorzystaniem istniejących podpór kamiennych.</w:t>
      </w:r>
    </w:p>
    <w:p w:rsidR="008A4466" w:rsidRPr="00051A9E" w:rsidRDefault="008A4466" w:rsidP="0044460B">
      <w:pPr>
        <w:spacing w:after="0" w:line="216" w:lineRule="auto"/>
        <w:rPr>
          <w:rFonts w:ascii="Calibri Light" w:hAnsi="Calibri Light" w:cs="Calibri"/>
          <w:spacing w:val="-6"/>
          <w:u w:val="single"/>
        </w:rPr>
      </w:pPr>
      <w:r w:rsidRPr="00051A9E">
        <w:rPr>
          <w:rFonts w:ascii="Calibri Light" w:hAnsi="Calibri Light" w:cs="Calibri"/>
          <w:spacing w:val="-6"/>
          <w:u w:val="single"/>
        </w:rPr>
        <w:t>BYT</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1.Promowanie lokalnych producentów, rzemieślników</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1.1 Gablotka, półka w lokalnych sklepach z produktami lokalnymi i materiałami promocyjnymi.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Promocja wsi, lokalnych zasobów.</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2.1. Wykonanie materiałów promocyjnych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2.2 Strona internetowa wsi Trzcińsko.</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 xml:space="preserve">2.3 Stworzenie galerii ze zdjęciami dawnych i aktualnych pięknych i ciekawych miejsc w Trzcińsku </w:t>
      </w:r>
      <w:r w:rsidRPr="00276F20">
        <w:rPr>
          <w:rFonts w:ascii="Calibri Light" w:hAnsi="Calibri Light" w:cs="Calibri"/>
        </w:rPr>
        <w:br/>
        <w:t>w starych piwnic</w:t>
      </w:r>
      <w:r>
        <w:rPr>
          <w:rFonts w:ascii="Calibri Light" w:hAnsi="Calibri Light" w:cs="Calibri"/>
        </w:rPr>
        <w:t xml:space="preserve">zkach w centrum wsi </w:t>
      </w:r>
      <w:r w:rsidRPr="00051A9E">
        <w:rPr>
          <w:rFonts w:ascii="Calibri Light" w:hAnsi="Calibri Light" w:cs="Calibri"/>
          <w:spacing w:val="-6"/>
        </w:rPr>
        <w:t>[dod. w aktualizacji].</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3. Zwiększenie ruchu turystycznego.</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3.1 Utworzenie strategii promocji wsi w oparciu o zasoby lokalne.</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3.2 Stworzenie tablic informacyjnych z atrakcjami turystycznymi nie tylko Trzcińska, ale również całej Gminy.</w:t>
      </w:r>
    </w:p>
    <w:p w:rsidR="008A4466" w:rsidRPr="00051A9E" w:rsidRDefault="008A4466" w:rsidP="0044460B">
      <w:pPr>
        <w:spacing w:after="0" w:line="216" w:lineRule="auto"/>
        <w:jc w:val="both"/>
        <w:rPr>
          <w:rFonts w:ascii="Calibri Light" w:hAnsi="Calibri Light" w:cs="Calibri"/>
          <w:spacing w:val="-14"/>
        </w:rPr>
      </w:pPr>
      <w:r w:rsidRPr="00051A9E">
        <w:rPr>
          <w:rFonts w:ascii="Calibri Light" w:hAnsi="Calibri Light" w:cs="Calibri"/>
          <w:spacing w:val="-14"/>
        </w:rPr>
        <w:t>4. Lokalne zasoby i umiejętności podstawą zarobkowania mieszkańców. Poprawa statusu materialnego mieszkańców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4.1 Stworzenie listy osób producentów, rzemieślników i potencjalnych producentów żywności.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4.2.Spotkania, szkolenia, warsztaty, wyjazdy dot. przykładów i sposobów zarobkowania przy wykorzystaniu potencjału ludzkiego, tradycji itp.</w:t>
      </w:r>
    </w:p>
    <w:p w:rsidR="008A4466"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4.3 Tworzenie lokalnych warsztatów, eko-muzeów, otwartych pracowni.</w:t>
      </w:r>
    </w:p>
    <w:p w:rsidR="008A4466" w:rsidRPr="00FD0A79" w:rsidRDefault="008A4466" w:rsidP="0044460B">
      <w:pPr>
        <w:spacing w:after="0" w:line="216" w:lineRule="auto"/>
        <w:jc w:val="both"/>
        <w:rPr>
          <w:rFonts w:ascii="Calibri Light" w:hAnsi="Calibri Light" w:cs="Calibri"/>
          <w:spacing w:val="-6"/>
          <w:sz w:val="12"/>
          <w:szCs w:val="12"/>
        </w:rPr>
      </w:pPr>
    </w:p>
    <w:p w:rsidR="008A4466" w:rsidRPr="00051A9E" w:rsidRDefault="008A4466" w:rsidP="0044460B">
      <w:pPr>
        <w:spacing w:after="0" w:line="216" w:lineRule="auto"/>
        <w:rPr>
          <w:rFonts w:ascii="Calibri Light" w:hAnsi="Calibri Light" w:cs="Calibri"/>
          <w:spacing w:val="-6"/>
          <w:sz w:val="8"/>
          <w:szCs w:val="8"/>
        </w:rPr>
      </w:pPr>
    </w:p>
    <w:p w:rsidR="008A4466" w:rsidRDefault="008A4466" w:rsidP="0044460B">
      <w:pPr>
        <w:spacing w:after="0" w:line="216" w:lineRule="auto"/>
        <w:jc w:val="center"/>
        <w:rPr>
          <w:rFonts w:ascii="Calibri Light" w:hAnsi="Calibri Light" w:cs="Calibri"/>
          <w:b/>
          <w:color w:val="50A000"/>
          <w:spacing w:val="-6"/>
        </w:rPr>
      </w:pPr>
      <w:r w:rsidRPr="00051A9E">
        <w:rPr>
          <w:rFonts w:ascii="Calibri Light" w:hAnsi="Calibri Light" w:cs="Calibri"/>
          <w:b/>
          <w:color w:val="50A000"/>
          <w:spacing w:val="-6"/>
        </w:rPr>
        <w:t>Sołecka Strategia Rozwoju Wsi Komarno (z 2010 r.)</w:t>
      </w:r>
    </w:p>
    <w:p w:rsidR="008A4466" w:rsidRPr="00FD0A79" w:rsidRDefault="008A4466" w:rsidP="0044460B">
      <w:pPr>
        <w:spacing w:after="0" w:line="216" w:lineRule="auto"/>
        <w:jc w:val="center"/>
        <w:rPr>
          <w:rFonts w:ascii="Calibri Light" w:hAnsi="Calibri Light" w:cs="Calibri"/>
          <w:b/>
          <w:color w:val="50A000"/>
          <w:spacing w:val="-6"/>
          <w:sz w:val="8"/>
          <w:szCs w:val="8"/>
        </w:rPr>
      </w:pP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A. TOŻSAMOŚĆ WSI I WARTOŚCI ŻYCIA WIEJSKIEGO</w:t>
      </w:r>
    </w:p>
    <w:p w:rsidR="008A4466" w:rsidRPr="00051A9E" w:rsidRDefault="008A4466" w:rsidP="0044460B">
      <w:pPr>
        <w:pStyle w:val="ListParagraph"/>
        <w:numPr>
          <w:ilvl w:val="0"/>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Kultywowanie tradycji i historii.</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Odnowa kościoła ewangelickiego.</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Wydzielenie pomieszczeń na muzeum.</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Renowacja cmentarza poniemieckiego.</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Zachowanie tradycyjnej zabudowy wiejskiej i charakteru wsi łańcuchowej.</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Odrestaurowanie zdewastowanego poniemieckiego cmentarza.</w:t>
      </w:r>
    </w:p>
    <w:p w:rsidR="008A4466" w:rsidRPr="00051A9E" w:rsidRDefault="008A4466" w:rsidP="0044460B">
      <w:pPr>
        <w:pStyle w:val="ListParagraph"/>
        <w:numPr>
          <w:ilvl w:val="0"/>
          <w:numId w:val="27"/>
        </w:numPr>
        <w:spacing w:after="0" w:line="216" w:lineRule="auto"/>
        <w:ind w:left="426" w:hanging="426"/>
        <w:rPr>
          <w:rFonts w:ascii="Calibri Light" w:hAnsi="Calibri Light" w:cs="Calibri"/>
          <w:spacing w:val="-6"/>
        </w:rPr>
      </w:pPr>
      <w:r w:rsidRPr="00051A9E">
        <w:rPr>
          <w:rFonts w:ascii="Calibri Light" w:hAnsi="Calibri Light" w:cs="Calibri"/>
          <w:spacing w:val="-6"/>
        </w:rPr>
        <w:t>Wykorzystanie wielowiekowej historii wsi.</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u w:val="single"/>
        </w:rPr>
      </w:pPr>
      <w:r w:rsidRPr="00051A9E">
        <w:rPr>
          <w:rFonts w:ascii="Calibri Light" w:hAnsi="Calibri Light" w:cs="Calibri"/>
          <w:spacing w:val="-6"/>
        </w:rPr>
        <w:t xml:space="preserve">Tablice z informacją o historii wsi. </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u w:val="single"/>
        </w:rPr>
      </w:pPr>
      <w:r w:rsidRPr="00051A9E">
        <w:rPr>
          <w:rFonts w:ascii="Calibri Light" w:hAnsi="Calibri Light" w:cs="Calibri"/>
          <w:spacing w:val="-6"/>
        </w:rPr>
        <w:t>Dotarcie do niemieckojęzycznych dokumentów i wydanie książki o Komarnie.</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u w:val="single"/>
        </w:rPr>
      </w:pPr>
      <w:r w:rsidRPr="00051A9E">
        <w:rPr>
          <w:rFonts w:ascii="Calibri Light" w:hAnsi="Calibri Light" w:cs="Calibri"/>
          <w:spacing w:val="-6"/>
        </w:rPr>
        <w:t>Wyeksponowanie zabytkowych budynków we wsi i ich renowacja.</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u w:val="single"/>
        </w:rPr>
      </w:pPr>
      <w:r w:rsidRPr="00051A9E">
        <w:rPr>
          <w:rFonts w:ascii="Calibri Light" w:hAnsi="Calibri Light" w:cs="Calibri"/>
          <w:spacing w:val="-6"/>
        </w:rPr>
        <w:t>Powołanie koła historycznego zajmującego się historią wsi.</w:t>
      </w:r>
    </w:p>
    <w:p w:rsidR="008A4466" w:rsidRPr="00051A9E" w:rsidRDefault="008A4466" w:rsidP="0044460B">
      <w:pPr>
        <w:pStyle w:val="ListParagraph"/>
        <w:numPr>
          <w:ilvl w:val="1"/>
          <w:numId w:val="27"/>
        </w:numPr>
        <w:spacing w:after="0" w:line="216" w:lineRule="auto"/>
        <w:ind w:left="426" w:hanging="426"/>
        <w:rPr>
          <w:rFonts w:ascii="Calibri Light" w:hAnsi="Calibri Light" w:cs="Calibri"/>
          <w:spacing w:val="-6"/>
          <w:u w:val="single"/>
        </w:rPr>
      </w:pPr>
      <w:r w:rsidRPr="00051A9E">
        <w:rPr>
          <w:rFonts w:ascii="Calibri Light" w:hAnsi="Calibri Light" w:cs="Calibri"/>
          <w:spacing w:val="-6"/>
        </w:rPr>
        <w:t>Wydanie broszury o historii Komarna tej sprzed wieków i tej współczesnej.</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B. STANDARD ŻYCIA</w:t>
      </w:r>
      <w:r w:rsidRPr="00051A9E">
        <w:rPr>
          <w:rFonts w:ascii="Calibri Light" w:hAnsi="Calibri Light" w:cs="Calibri"/>
          <w:spacing w:val="-6"/>
        </w:rPr>
        <w:tab/>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 Promocja miejscowości.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1.1. Budowa wodociągu [aktualizacja - wykonano do 2012 r.]</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1.2. Budowa kanalizacji [aktualizacja- wykonano do 2012 r.]</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1.3. Budowa gazociągu.</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1.4. Udostępnienie Internetu dla wszystkich mieszkańców.</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1.5. Poprawa stanu głównej drogi – nowa nawierzchnia.</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1.6. Budowa chodnika i wydzielenie miejsc na parking.</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Nowoczesna infrastruktura społeczna służąca wszystkim mieszkańcom.</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2.1. Budowa wielofunkcyjnego klubu wiejskiego, pełniącego również funkcję świetlicy.</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2.2. Doposażenie obiektu w sprzęt do prowadzenia zajęć dla dzieci i młodzieży, książki.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2.3. Przygotowanie obiektu do pełnienia funkcji integracyjnych dla starszych środowisk.</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2.4. Budowa nowoczesnego obiektu sportowego wraz z zapleczem szatniowym sanitarnym i trybunami.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2.5. Nowoczesny plac zabaw dla dzieci.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C. JAKOŚĆ ŻYCIA</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 Poprawa integracji społecznej.</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1.1 Powołanie stowarzyszenia działającego na rzecz Komarna.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1.2 Reaktywacja Koła Gospodyń Wiejskich.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 xml:space="preserve">1.3 Wspólne działanie mieszkańców zgodnie z przysłowiem „Zgoda buduje, niezgoda rujnuje” </w:t>
      </w:r>
      <w:r w:rsidRPr="00051A9E">
        <w:rPr>
          <w:rFonts w:ascii="Calibri Light" w:hAnsi="Calibri Light" w:cs="Calibri"/>
          <w:spacing w:val="-6"/>
        </w:rPr>
        <w:br/>
        <w:t>i organizacja wspólnych imprez integrujących mieszkańców.</w:t>
      </w:r>
    </w:p>
    <w:p w:rsidR="008A4466" w:rsidRPr="00FD0A79" w:rsidRDefault="008A4466" w:rsidP="0044460B">
      <w:pPr>
        <w:spacing w:after="0" w:line="216" w:lineRule="auto"/>
        <w:jc w:val="both"/>
        <w:rPr>
          <w:rFonts w:ascii="Calibri Light" w:hAnsi="Calibri Light" w:cs="Calibri"/>
          <w:spacing w:val="-6"/>
        </w:rPr>
      </w:pPr>
      <w:r w:rsidRPr="00FD0A79">
        <w:rPr>
          <w:rFonts w:ascii="Calibri Light" w:hAnsi="Calibri Light" w:cs="Calibri"/>
          <w:spacing w:val="-6"/>
        </w:rPr>
        <w:t>1.4 Kreowanie Komarna jako wsi przyjaznej dla jeleniogórzan do odwiedzania i spędzania weekendów w G</w:t>
      </w:r>
      <w:r>
        <w:rPr>
          <w:rFonts w:ascii="Calibri Light" w:hAnsi="Calibri Light" w:cs="Calibri"/>
          <w:spacing w:val="-6"/>
        </w:rPr>
        <w:t>órach</w:t>
      </w:r>
      <w:r w:rsidRPr="00FD0A79">
        <w:rPr>
          <w:rFonts w:ascii="Calibri Light" w:hAnsi="Calibri Light" w:cs="Calibri"/>
          <w:spacing w:val="-6"/>
        </w:rPr>
        <w:t xml:space="preserve"> Kaczawskich.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1.5 Utworzenie szlaku pieszego przez najciekawsze miejsca we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1.6 Organizacja corocznego pikniku rodzinnego.</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2.Poprawa poziomu bezpieczeństwa mieszkańców.</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2.1. Utworzenie Ochotniczej Straży Pożarnej.</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2.2. Utworzenie posterunku Policji.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2.3. Poprawa bezpieczeństwa na drogach poprzez nasilenie kontroli drogowych i ustawienie nowych znaków drogowych.</w:t>
      </w:r>
    </w:p>
    <w:p w:rsidR="008A4466" w:rsidRPr="00051A9E" w:rsidRDefault="008A4466" w:rsidP="0044460B">
      <w:pPr>
        <w:spacing w:after="0" w:line="216" w:lineRule="auto"/>
        <w:jc w:val="both"/>
        <w:rPr>
          <w:rFonts w:ascii="Calibri Light" w:hAnsi="Calibri Light" w:cs="Calibri"/>
          <w:spacing w:val="-14"/>
        </w:rPr>
      </w:pPr>
      <w:r w:rsidRPr="00051A9E">
        <w:rPr>
          <w:rFonts w:ascii="Calibri Light" w:hAnsi="Calibri Light" w:cs="Calibri"/>
          <w:spacing w:val="-14"/>
        </w:rPr>
        <w:t>2.4  Monitoring najważniejszych punktów we wsi Komarno (np. kościoły, place zabaw, boisko, nowe wiaty przystankowe.</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D. BYT</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 Promocja miejscowości.</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1.1 Odnowienie punktów widokowych</w:t>
      </w:r>
      <w:r>
        <w:rPr>
          <w:rFonts w:ascii="Calibri Light" w:hAnsi="Calibri Light" w:cs="Calibri"/>
        </w:rPr>
        <w:t>.</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1.2 Opracowanie stempla/pieczęci miejscowości.</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1.3 Wykonanie pocztówki miejscowości.</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1.4 Wykonanie tablicy informacyjno – turystycznej.</w:t>
      </w:r>
    </w:p>
    <w:p w:rsidR="008A4466" w:rsidRPr="00276F20" w:rsidRDefault="008A4466" w:rsidP="0044460B">
      <w:pPr>
        <w:spacing w:after="0" w:line="216" w:lineRule="auto"/>
        <w:jc w:val="both"/>
        <w:rPr>
          <w:rFonts w:ascii="Calibri Light" w:hAnsi="Calibri Light" w:cs="Calibri"/>
        </w:rPr>
      </w:pPr>
      <w:r w:rsidRPr="00276F20">
        <w:rPr>
          <w:rFonts w:ascii="Calibri Light" w:hAnsi="Calibri Light" w:cs="Calibri"/>
        </w:rPr>
        <w:t>1.5 Odnowienie i dobre oznakowanie istniejących szlaków rowerowych i pieszych.</w:t>
      </w:r>
    </w:p>
    <w:p w:rsidR="008A4466" w:rsidRPr="00276F20" w:rsidRDefault="008A4466" w:rsidP="0044460B">
      <w:pPr>
        <w:spacing w:after="0" w:line="240" w:lineRule="atLeast"/>
        <w:jc w:val="both"/>
        <w:rPr>
          <w:rFonts w:ascii="Calibri Light" w:hAnsi="Calibri Light" w:cs="Calibri"/>
        </w:rPr>
      </w:pPr>
      <w:r w:rsidRPr="00276F20">
        <w:rPr>
          <w:rFonts w:ascii="Calibri Light" w:hAnsi="Calibri Light" w:cs="Calibri"/>
        </w:rPr>
        <w:t>1.6 Przygotowanie infrastruktury do turystyki aktywnej i poznawczej w Górach Kaczawskich tj</w:t>
      </w:r>
      <w:r>
        <w:rPr>
          <w:rFonts w:ascii="Calibri Light" w:hAnsi="Calibri Light" w:cs="Calibri"/>
        </w:rPr>
        <w:t>. chodnik, ławki, stojaki, tablice, mapy.</w:t>
      </w:r>
    </w:p>
    <w:p w:rsidR="008A4466" w:rsidRPr="00276F20" w:rsidRDefault="008A4466" w:rsidP="0044460B">
      <w:pPr>
        <w:spacing w:after="0" w:line="240" w:lineRule="atLeast"/>
        <w:jc w:val="both"/>
        <w:rPr>
          <w:rFonts w:ascii="Calibri Light" w:hAnsi="Calibri Light" w:cs="Calibri"/>
        </w:rPr>
      </w:pPr>
      <w:r w:rsidRPr="00276F20">
        <w:rPr>
          <w:rFonts w:ascii="Calibri Light" w:hAnsi="Calibri Light" w:cs="Calibri"/>
        </w:rPr>
        <w:t>1.7 Wydanie publikacji w postaci map, folderów, broszur, itp.</w:t>
      </w:r>
    </w:p>
    <w:p w:rsidR="008A4466" w:rsidRPr="00191FB7" w:rsidRDefault="008A4466" w:rsidP="0044460B">
      <w:pPr>
        <w:spacing w:after="0" w:line="240" w:lineRule="atLeast"/>
        <w:jc w:val="both"/>
        <w:rPr>
          <w:rFonts w:ascii="Calibri Light" w:hAnsi="Calibri Light" w:cs="Calibri"/>
        </w:rPr>
      </w:pPr>
      <w:r w:rsidRPr="00191FB7">
        <w:rPr>
          <w:rFonts w:ascii="Calibri Light" w:hAnsi="Calibri Light" w:cs="Calibri"/>
        </w:rPr>
        <w:t>2. Wsparcie postaw przedsiębiorczych.</w:t>
      </w:r>
    </w:p>
    <w:p w:rsidR="008A4466" w:rsidRPr="000D641B" w:rsidRDefault="008A4466" w:rsidP="0044460B">
      <w:pPr>
        <w:spacing w:after="0" w:line="240" w:lineRule="atLeast"/>
        <w:jc w:val="both"/>
        <w:rPr>
          <w:rFonts w:ascii="Calibri Light" w:hAnsi="Calibri Light" w:cs="Calibri"/>
          <w:spacing w:val="-4"/>
        </w:rPr>
      </w:pPr>
      <w:r w:rsidRPr="000D641B">
        <w:rPr>
          <w:rFonts w:ascii="Calibri Light" w:hAnsi="Calibri Light" w:cs="Calibri"/>
          <w:spacing w:val="-4"/>
        </w:rPr>
        <w:t>2.1. Budowanie przedsiębiorczości we wsi poprzez stosowanie specjalnych preferencji dla nowych firm.</w:t>
      </w:r>
    </w:p>
    <w:p w:rsidR="008A4466" w:rsidRPr="00276F20" w:rsidRDefault="008A4466" w:rsidP="0044460B">
      <w:pPr>
        <w:spacing w:after="0" w:line="240" w:lineRule="atLeast"/>
        <w:jc w:val="both"/>
        <w:rPr>
          <w:rFonts w:ascii="Calibri Light" w:hAnsi="Calibri Light" w:cs="Calibri"/>
        </w:rPr>
      </w:pPr>
      <w:r w:rsidRPr="00276F20">
        <w:rPr>
          <w:rFonts w:ascii="Calibri Light" w:hAnsi="Calibri Light" w:cs="Calibri"/>
        </w:rPr>
        <w:t>2.2. Organizacja kursów i szkoleń dotyczących zakładania firm i pozyskiwania na ten cel środków.</w:t>
      </w:r>
    </w:p>
    <w:p w:rsidR="008A4466" w:rsidRPr="00276F20" w:rsidRDefault="008A4466" w:rsidP="0044460B">
      <w:pPr>
        <w:spacing w:after="0" w:line="240" w:lineRule="atLeast"/>
        <w:jc w:val="both"/>
        <w:rPr>
          <w:rFonts w:ascii="Calibri Light" w:hAnsi="Calibri Light" w:cs="Calibri"/>
        </w:rPr>
      </w:pPr>
      <w:r w:rsidRPr="00276F20">
        <w:rPr>
          <w:rFonts w:ascii="Calibri Light" w:hAnsi="Calibri Light" w:cs="Calibri"/>
        </w:rPr>
        <w:t>2.3. Utworzenie punktów usługowych, turystycznych.</w:t>
      </w:r>
    </w:p>
    <w:p w:rsidR="008A4466" w:rsidRPr="00276F20" w:rsidRDefault="008A4466" w:rsidP="0044460B">
      <w:pPr>
        <w:spacing w:after="0" w:line="240" w:lineRule="atLeast"/>
        <w:jc w:val="both"/>
        <w:rPr>
          <w:rFonts w:ascii="Calibri Light" w:hAnsi="Calibri Light" w:cs="Calibri"/>
        </w:rPr>
      </w:pPr>
      <w:r w:rsidRPr="00276F20">
        <w:rPr>
          <w:rFonts w:ascii="Calibri Light" w:hAnsi="Calibri Light" w:cs="Calibri"/>
        </w:rPr>
        <w:t>2.4. Rozwój małej gastronomii.</w:t>
      </w:r>
    </w:p>
    <w:p w:rsidR="008A4466" w:rsidRDefault="008A4466" w:rsidP="0044460B">
      <w:pPr>
        <w:spacing w:after="0" w:line="240" w:lineRule="atLeast"/>
        <w:jc w:val="both"/>
        <w:rPr>
          <w:rFonts w:ascii="Calibri Light" w:hAnsi="Calibri Light" w:cs="Calibri"/>
        </w:rPr>
      </w:pPr>
      <w:r w:rsidRPr="00276F20">
        <w:rPr>
          <w:rFonts w:ascii="Calibri Light" w:hAnsi="Calibri Light" w:cs="Calibri"/>
        </w:rPr>
        <w:t>2.5.Rozwój bazy agroturystyczne</w:t>
      </w:r>
      <w:r>
        <w:rPr>
          <w:rFonts w:ascii="Calibri Light" w:hAnsi="Calibri Light" w:cs="Calibri"/>
        </w:rPr>
        <w:t>j itd.</w:t>
      </w:r>
    </w:p>
    <w:p w:rsidR="008A4466" w:rsidRDefault="008A4466" w:rsidP="0044460B">
      <w:pPr>
        <w:spacing w:after="0" w:line="240" w:lineRule="atLeast"/>
        <w:jc w:val="both"/>
        <w:rPr>
          <w:rFonts w:ascii="Calibri Light" w:hAnsi="Calibri Light" w:cs="Calibri"/>
          <w:sz w:val="8"/>
          <w:szCs w:val="8"/>
        </w:rPr>
      </w:pPr>
    </w:p>
    <w:p w:rsidR="008A4466" w:rsidRDefault="008A4466" w:rsidP="0044460B">
      <w:pPr>
        <w:spacing w:after="0" w:line="240" w:lineRule="atLeast"/>
        <w:jc w:val="both"/>
        <w:rPr>
          <w:rFonts w:ascii="Calibri Light" w:hAnsi="Calibri Light" w:cs="Calibri"/>
          <w:sz w:val="8"/>
          <w:szCs w:val="8"/>
        </w:rPr>
      </w:pPr>
    </w:p>
    <w:p w:rsidR="008A4466" w:rsidRPr="000A5D85" w:rsidRDefault="008A4466" w:rsidP="0044460B">
      <w:pPr>
        <w:spacing w:after="0" w:line="240" w:lineRule="atLeast"/>
        <w:jc w:val="both"/>
        <w:rPr>
          <w:rFonts w:ascii="Calibri Light" w:hAnsi="Calibri Light" w:cs="Calibri"/>
          <w:sz w:val="8"/>
          <w:szCs w:val="8"/>
        </w:rPr>
      </w:pPr>
    </w:p>
    <w:p w:rsidR="008A4466" w:rsidRDefault="008A4466" w:rsidP="0044460B">
      <w:pPr>
        <w:spacing w:after="0" w:line="216" w:lineRule="auto"/>
        <w:jc w:val="center"/>
        <w:rPr>
          <w:rFonts w:ascii="Calibri Light" w:hAnsi="Calibri Light" w:cs="Calibri"/>
          <w:b/>
          <w:color w:val="50A000"/>
        </w:rPr>
      </w:pPr>
      <w:r w:rsidRPr="00276F20">
        <w:rPr>
          <w:rFonts w:ascii="Calibri Light" w:hAnsi="Calibri Light" w:cs="Calibri"/>
          <w:b/>
          <w:color w:val="50A000"/>
        </w:rPr>
        <w:t>Sołecka</w:t>
      </w:r>
      <w:r>
        <w:rPr>
          <w:rFonts w:ascii="Calibri Light" w:hAnsi="Calibri Light" w:cs="Calibri"/>
          <w:b/>
          <w:color w:val="50A000"/>
        </w:rPr>
        <w:t xml:space="preserve"> Strategia Rozwoju Wsi Radomierz (dokument w opracowaniu w 2016 r.)</w:t>
      </w:r>
    </w:p>
    <w:p w:rsidR="008A4466" w:rsidRPr="007063B7" w:rsidRDefault="008A4466" w:rsidP="0044460B">
      <w:pPr>
        <w:spacing w:after="0" w:line="216" w:lineRule="auto"/>
        <w:jc w:val="center"/>
        <w:rPr>
          <w:rFonts w:ascii="Calibri Light" w:hAnsi="Calibri Light" w:cs="Calibri"/>
          <w:b/>
          <w:color w:val="50A000"/>
          <w:sz w:val="12"/>
          <w:szCs w:val="12"/>
        </w:rPr>
      </w:pPr>
    </w:p>
    <w:p w:rsidR="008A4466" w:rsidRPr="00FD0A79" w:rsidRDefault="008A4466" w:rsidP="0044460B">
      <w:pPr>
        <w:spacing w:after="0" w:line="216" w:lineRule="auto"/>
        <w:jc w:val="center"/>
        <w:rPr>
          <w:rFonts w:ascii="Calibri Light" w:hAnsi="Calibri Light" w:cs="Calibri"/>
          <w:b/>
          <w:color w:val="50A000"/>
          <w:sz w:val="8"/>
          <w:szCs w:val="8"/>
        </w:rPr>
      </w:pP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A. TOŻSAMOŚĆ WSI I WARTOŚCI ŻYCIA WIEJSKIEGO</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1. Zachowanie tożsamości wsi.</w:t>
      </w:r>
    </w:p>
    <w:p w:rsidR="008A4466" w:rsidRPr="00051A9E" w:rsidRDefault="008A4466" w:rsidP="0044460B">
      <w:pPr>
        <w:spacing w:after="0" w:line="216" w:lineRule="auto"/>
        <w:rPr>
          <w:rFonts w:ascii="Calibri Light" w:hAnsi="Calibri Light" w:cs="Calibri"/>
          <w:spacing w:val="-6"/>
        </w:rPr>
      </w:pPr>
      <w:r w:rsidRPr="00051A9E">
        <w:rPr>
          <w:rFonts w:ascii="Calibri Light" w:hAnsi="Calibri Light" w:cs="Calibri"/>
          <w:spacing w:val="-6"/>
        </w:rPr>
        <w:t>2. Wyeksponowanie charakterystycznych elementów architektury.</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B. STANDARD ŻYCIA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 Poprawa infrastruktury technicznej.</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Poprawa stanu przestrzeni publicznej.</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 Upiększenie miejscowości.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4. Poprawa bezpieczeństwa.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C. JAKOŚĆ ŻYCIA</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 Podniesienie poziomu integracji mieszkańców i oferty spędzania wolnego czasu.</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Poprawa relacji sąsiedzkich.</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D. BYT</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1. Promocja wsi.</w:t>
      </w:r>
    </w:p>
    <w:p w:rsidR="008A4466" w:rsidRPr="00051A9E"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2. Wzrost atrakcyjności turystycznej wsi.</w:t>
      </w:r>
    </w:p>
    <w:p w:rsidR="008A4466" w:rsidRDefault="008A4466" w:rsidP="0044460B">
      <w:pPr>
        <w:spacing w:after="0" w:line="216" w:lineRule="auto"/>
        <w:jc w:val="both"/>
        <w:rPr>
          <w:rFonts w:ascii="Calibri Light" w:hAnsi="Calibri Light" w:cs="Calibri"/>
          <w:spacing w:val="-6"/>
        </w:rPr>
      </w:pPr>
      <w:r w:rsidRPr="00051A9E">
        <w:rPr>
          <w:rFonts w:ascii="Calibri Light" w:hAnsi="Calibri Light" w:cs="Calibri"/>
          <w:spacing w:val="-6"/>
        </w:rPr>
        <w:t>3. Pozyskiwanie funduszy ze źródeł zewnętrznych.</w:t>
      </w:r>
      <w:bookmarkStart w:id="8" w:name="_Toc466971553"/>
    </w:p>
    <w:p w:rsidR="008A4466" w:rsidRPr="00FD0A79" w:rsidRDefault="008A4466" w:rsidP="0044460B">
      <w:pPr>
        <w:spacing w:after="0" w:line="216" w:lineRule="auto"/>
        <w:jc w:val="both"/>
        <w:rPr>
          <w:rFonts w:ascii="Calibri Light" w:hAnsi="Calibri Light" w:cs="Calibri"/>
          <w:spacing w:val="-6"/>
          <w:sz w:val="12"/>
          <w:szCs w:val="12"/>
        </w:rPr>
      </w:pPr>
    </w:p>
    <w:p w:rsidR="008A4466" w:rsidRPr="000A5D85" w:rsidRDefault="008A4466" w:rsidP="0044460B">
      <w:pPr>
        <w:spacing w:after="0" w:line="216" w:lineRule="auto"/>
        <w:jc w:val="both"/>
        <w:rPr>
          <w:rFonts w:ascii="Calibri Light" w:hAnsi="Calibri Light" w:cs="Calibri"/>
          <w:sz w:val="8"/>
          <w:szCs w:val="8"/>
        </w:rPr>
      </w:pPr>
    </w:p>
    <w:p w:rsidR="008A4466" w:rsidRDefault="008A4466" w:rsidP="0044460B">
      <w:pPr>
        <w:spacing w:after="0" w:line="216" w:lineRule="auto"/>
        <w:jc w:val="center"/>
        <w:rPr>
          <w:rFonts w:ascii="Calibri Light" w:hAnsi="Calibri Light" w:cs="Calibri"/>
          <w:b/>
          <w:color w:val="50A000"/>
        </w:rPr>
      </w:pPr>
      <w:r w:rsidRPr="00276F20">
        <w:rPr>
          <w:rFonts w:ascii="Calibri Light" w:hAnsi="Calibri Light" w:cs="Calibri"/>
          <w:b/>
          <w:color w:val="50A000"/>
        </w:rPr>
        <w:t>Sołecka</w:t>
      </w:r>
      <w:r>
        <w:rPr>
          <w:rFonts w:ascii="Calibri Light" w:hAnsi="Calibri Light" w:cs="Calibri"/>
          <w:b/>
          <w:color w:val="50A000"/>
        </w:rPr>
        <w:t xml:space="preserve"> Strategia Rozwoju Wsi Mniszków (dokument z 2010 r.)</w:t>
      </w:r>
    </w:p>
    <w:p w:rsidR="008A4466" w:rsidRPr="00FD0A79" w:rsidRDefault="008A4466" w:rsidP="0044460B">
      <w:pPr>
        <w:spacing w:after="0" w:line="216" w:lineRule="auto"/>
        <w:jc w:val="center"/>
        <w:rPr>
          <w:rFonts w:ascii="Calibri Light" w:hAnsi="Calibri Light" w:cs="Calibri"/>
          <w:b/>
          <w:color w:val="50A000"/>
          <w:sz w:val="8"/>
          <w:szCs w:val="8"/>
        </w:rPr>
      </w:pP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A. TOŻSAMOŚĆ WSI I WARTOŚCI ŻYCIA WIEJSKIEGO</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1. Wykorzystanie walorów przyrodniczych i krajobrazowych wsi do jej rozwoju.</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2. Uprawy ekologiczne i zielarskie jako element wyróżniający  Mniszków.</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3. Zachowanie charakterystycznego wyglądu Mniszkowa.</w:t>
      </w:r>
    </w:p>
    <w:p w:rsidR="008A4466" w:rsidRPr="000A5D85" w:rsidRDefault="008A4466" w:rsidP="0044460B">
      <w:pPr>
        <w:spacing w:after="0" w:line="216" w:lineRule="auto"/>
        <w:jc w:val="both"/>
        <w:rPr>
          <w:rFonts w:ascii="Calibri Light" w:hAnsi="Calibri Light" w:cs="Calibri"/>
          <w:spacing w:val="-4"/>
        </w:rPr>
      </w:pPr>
      <w:r w:rsidRPr="000A5D85">
        <w:rPr>
          <w:rFonts w:ascii="Calibri Light" w:hAnsi="Calibri Light" w:cs="Calibri"/>
          <w:spacing w:val="-4"/>
        </w:rPr>
        <w:t>B. STANDARD ŻYCIA</w:t>
      </w:r>
    </w:p>
    <w:p w:rsidR="008A4466" w:rsidRPr="000A5D85" w:rsidRDefault="008A4466" w:rsidP="0044460B">
      <w:pPr>
        <w:spacing w:after="0" w:line="216" w:lineRule="auto"/>
        <w:jc w:val="both"/>
        <w:rPr>
          <w:rFonts w:ascii="Calibri Light" w:hAnsi="Calibri Light" w:cs="Calibri"/>
          <w:spacing w:val="-4"/>
        </w:rPr>
      </w:pPr>
      <w:r w:rsidRPr="000A5D85">
        <w:rPr>
          <w:rFonts w:ascii="Calibri Light" w:hAnsi="Calibri Light" w:cs="Calibri"/>
          <w:spacing w:val="-4"/>
        </w:rPr>
        <w:t>1. Podniesienie świadomości życia  zgodzie z naturą.</w:t>
      </w:r>
    </w:p>
    <w:p w:rsidR="008A4466" w:rsidRPr="000A5D85" w:rsidRDefault="008A4466" w:rsidP="0044460B">
      <w:pPr>
        <w:spacing w:after="0" w:line="216" w:lineRule="auto"/>
        <w:jc w:val="both"/>
        <w:rPr>
          <w:rFonts w:ascii="Calibri Light" w:hAnsi="Calibri Light" w:cs="Calibri"/>
          <w:spacing w:val="-4"/>
        </w:rPr>
      </w:pPr>
      <w:r w:rsidRPr="000A5D85">
        <w:rPr>
          <w:rFonts w:ascii="Calibri Light" w:hAnsi="Calibri Light" w:cs="Calibri"/>
          <w:spacing w:val="-4"/>
        </w:rPr>
        <w:t>2. Zagospodarowanie na cele społeczne centrum wsi.</w:t>
      </w:r>
    </w:p>
    <w:p w:rsidR="008A4466" w:rsidRPr="000A5D85" w:rsidRDefault="008A4466" w:rsidP="0044460B">
      <w:pPr>
        <w:spacing w:after="0" w:line="216" w:lineRule="auto"/>
        <w:jc w:val="both"/>
        <w:rPr>
          <w:rFonts w:ascii="Calibri Light" w:hAnsi="Calibri Light" w:cs="Calibri"/>
          <w:spacing w:val="-4"/>
        </w:rPr>
      </w:pPr>
      <w:r w:rsidRPr="000A5D85">
        <w:rPr>
          <w:rFonts w:ascii="Calibri Light" w:hAnsi="Calibri Light" w:cs="Calibri"/>
          <w:spacing w:val="-4"/>
        </w:rPr>
        <w:t xml:space="preserve">3. Poprawa infrastruktury technicznej. </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C. JAKOŚĆ ŻYCIA</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1. Wzrost samoorganizacji społecznej na rzecz wsi.</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2. Budowanie oferty kulturalnej, wypoczynkowej i rekreacyjnej dla mieszkańców i turystów.</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D. BYT</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1. Zwiększenie ukierunkowania wsi na obsługę turystyki.</w:t>
      </w:r>
    </w:p>
    <w:p w:rsidR="008A4466" w:rsidRPr="000A5D85" w:rsidRDefault="008A4466" w:rsidP="0044460B">
      <w:pPr>
        <w:spacing w:after="0" w:line="216" w:lineRule="auto"/>
        <w:rPr>
          <w:rFonts w:ascii="Calibri Light" w:hAnsi="Calibri Light" w:cs="Calibri"/>
          <w:spacing w:val="-4"/>
        </w:rPr>
      </w:pPr>
      <w:r w:rsidRPr="000A5D85">
        <w:rPr>
          <w:rFonts w:ascii="Calibri Light" w:hAnsi="Calibri Light" w:cs="Calibri"/>
          <w:spacing w:val="-4"/>
        </w:rPr>
        <w:t>2. Promocja miejscowości związana z uprawianiem turystyki aktywnej.</w:t>
      </w:r>
    </w:p>
    <w:p w:rsidR="008A4466" w:rsidRDefault="008A4466" w:rsidP="0044460B">
      <w:pPr>
        <w:spacing w:after="0" w:line="216" w:lineRule="auto"/>
        <w:rPr>
          <w:rFonts w:ascii="Calibri Light" w:hAnsi="Calibri Light" w:cs="Calibri"/>
          <w:spacing w:val="-4"/>
        </w:rPr>
      </w:pPr>
      <w:r w:rsidRPr="000A5D85">
        <w:rPr>
          <w:rFonts w:ascii="Calibri Light" w:hAnsi="Calibri Light" w:cs="Calibri"/>
          <w:spacing w:val="-4"/>
        </w:rPr>
        <w:t>3. Wykorzystanie walorów przyrodniczych i historycznych do rozwoju i promocji wsi.</w:t>
      </w:r>
    </w:p>
    <w:p w:rsidR="008A4466" w:rsidRPr="00FD0A79" w:rsidRDefault="008A4466" w:rsidP="0044460B">
      <w:pPr>
        <w:spacing w:after="0" w:line="216" w:lineRule="auto"/>
        <w:rPr>
          <w:rFonts w:ascii="Calibri Light" w:hAnsi="Calibri Light" w:cs="Calibri"/>
          <w:spacing w:val="-4"/>
          <w:sz w:val="12"/>
          <w:szCs w:val="12"/>
        </w:rPr>
      </w:pPr>
    </w:p>
    <w:p w:rsidR="008A4466" w:rsidRPr="00051A9E" w:rsidRDefault="008A4466" w:rsidP="0044460B">
      <w:pPr>
        <w:spacing w:after="0" w:line="216" w:lineRule="auto"/>
        <w:rPr>
          <w:rFonts w:ascii="Calibri Light" w:hAnsi="Calibri Light" w:cs="Calibri"/>
          <w:spacing w:val="-4"/>
          <w:sz w:val="8"/>
          <w:szCs w:val="8"/>
        </w:rPr>
      </w:pPr>
    </w:p>
    <w:p w:rsidR="008A4466" w:rsidRDefault="008A4466" w:rsidP="0044460B">
      <w:pPr>
        <w:spacing w:after="0" w:line="216" w:lineRule="auto"/>
        <w:jc w:val="center"/>
        <w:rPr>
          <w:rFonts w:ascii="Calibri Light" w:hAnsi="Calibri Light" w:cs="Calibri"/>
          <w:b/>
          <w:color w:val="50A000"/>
        </w:rPr>
      </w:pPr>
      <w:r>
        <w:rPr>
          <w:rFonts w:ascii="Calibri Light" w:hAnsi="Calibri Light" w:cs="Calibri"/>
          <w:b/>
          <w:color w:val="50A000"/>
        </w:rPr>
        <w:t xml:space="preserve">Plan Odnowy Miejscowości Miedzianka (dokument z 2009 r. - obowiązywał do 2015 r. </w:t>
      </w:r>
    </w:p>
    <w:p w:rsidR="008A4466" w:rsidRDefault="008A4466" w:rsidP="0044460B">
      <w:pPr>
        <w:spacing w:after="0" w:line="216" w:lineRule="auto"/>
        <w:jc w:val="center"/>
        <w:rPr>
          <w:rFonts w:ascii="Calibri Light" w:hAnsi="Calibri Light" w:cs="Calibri"/>
          <w:b/>
          <w:color w:val="50A000"/>
        </w:rPr>
      </w:pPr>
      <w:r>
        <w:rPr>
          <w:rFonts w:ascii="Calibri Light" w:hAnsi="Calibri Light" w:cs="Calibri"/>
          <w:b/>
          <w:color w:val="50A000"/>
        </w:rPr>
        <w:t>- wymaga aktualizacji w formie sołeckiej strategii rozwoju)</w:t>
      </w:r>
    </w:p>
    <w:p w:rsidR="008A4466" w:rsidRPr="00FD0A79" w:rsidRDefault="008A4466" w:rsidP="0044460B">
      <w:pPr>
        <w:spacing w:after="0" w:line="216" w:lineRule="auto"/>
        <w:jc w:val="center"/>
        <w:rPr>
          <w:rFonts w:ascii="Calibri Light" w:hAnsi="Calibri Light" w:cs="Calibri"/>
          <w:b/>
          <w:color w:val="50A000"/>
          <w:sz w:val="8"/>
          <w:szCs w:val="8"/>
        </w:rPr>
      </w:pP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Cel I: Rozwój wsi i poprawa warunków życia</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 Stworzenie miejsca spotkań ludności</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 Budowa obiektu sportowego (boisko sportowe)</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III: Budowa oświetlenia miejscowości</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Cel II: Rozwój turystyki i rekreacji</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 Budowa parkingu w centrum miejscowości</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 Budowa makiety dawnego miasta wraz z ławkami oraz tablicami informacyjnymi o byłych obiektach (szkoła, browar, pałac, kuźnia, kościół)</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III: Odbudowa dawnych punktów widokowych</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Cel III: Rozwój zasobów ludzkich</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 kursy językowe</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 Kursy komputerowe</w:t>
      </w:r>
    </w:p>
    <w:p w:rsidR="008A4466" w:rsidRPr="000A5D85" w:rsidRDefault="008A4466" w:rsidP="0044460B">
      <w:pPr>
        <w:spacing w:after="0" w:line="216" w:lineRule="auto"/>
        <w:jc w:val="both"/>
        <w:rPr>
          <w:rFonts w:ascii="Calibri Light" w:hAnsi="Calibri Light"/>
          <w:spacing w:val="-4"/>
        </w:rPr>
      </w:pPr>
      <w:r w:rsidRPr="000A5D85">
        <w:rPr>
          <w:rFonts w:ascii="Calibri Light" w:hAnsi="Calibri Light"/>
          <w:spacing w:val="-4"/>
        </w:rPr>
        <w:t>Zadanie III: Kursy nt. tworzenia okołoturystycznych punktów usługowych</w:t>
      </w:r>
    </w:p>
    <w:p w:rsidR="008A4466" w:rsidRDefault="008A4466" w:rsidP="00B940EA">
      <w:pPr>
        <w:spacing w:after="0" w:line="240" w:lineRule="auto"/>
        <w:rPr>
          <w:rFonts w:ascii="Calibri Light" w:hAnsi="Calibri Light" w:cs="Calibri"/>
        </w:rPr>
      </w:pPr>
    </w:p>
    <w:p w:rsidR="008A4466" w:rsidRDefault="008A4466" w:rsidP="00B940EA">
      <w:pPr>
        <w:spacing w:after="0" w:line="240" w:lineRule="auto"/>
        <w:rPr>
          <w:rFonts w:ascii="Calibri Light" w:hAnsi="Calibri Light" w:cs="Calibri"/>
        </w:rPr>
      </w:pPr>
    </w:p>
    <w:p w:rsidR="008A4466" w:rsidRDefault="008A4466" w:rsidP="00B940EA">
      <w:pPr>
        <w:spacing w:after="0" w:line="240" w:lineRule="auto"/>
        <w:rPr>
          <w:rFonts w:ascii="Calibri Light" w:hAnsi="Calibri Light" w:cs="Calibri"/>
        </w:rPr>
      </w:pPr>
    </w:p>
    <w:p w:rsidR="008A4466" w:rsidRDefault="008A4466" w:rsidP="00B940EA">
      <w:pPr>
        <w:spacing w:after="0" w:line="240" w:lineRule="auto"/>
        <w:rPr>
          <w:rFonts w:ascii="Calibri Light" w:hAnsi="Calibri Light" w:cs="Calibri"/>
        </w:rPr>
      </w:pPr>
    </w:p>
    <w:p w:rsidR="008A4466" w:rsidRPr="00EC08AB" w:rsidRDefault="008A4466" w:rsidP="00B940EA">
      <w:pPr>
        <w:spacing w:after="0" w:line="240" w:lineRule="auto"/>
        <w:rPr>
          <w:rFonts w:ascii="Calibri Light" w:hAnsi="Calibri Light" w:cs="Calibri"/>
        </w:rPr>
      </w:pPr>
    </w:p>
    <w:p w:rsidR="008A4466" w:rsidRPr="000D641B" w:rsidRDefault="008A4466" w:rsidP="000D641B">
      <w:pPr>
        <w:pStyle w:val="Heading3"/>
      </w:pPr>
      <w:r w:rsidRPr="00E530B0">
        <w:t xml:space="preserve">Część II – DIAGNOZA </w:t>
      </w:r>
      <w:r>
        <w:t>I ANALIZA STRATEGICZNA</w:t>
      </w:r>
      <w:bookmarkStart w:id="9" w:name="_Toc451853275"/>
      <w:bookmarkEnd w:id="8"/>
    </w:p>
    <w:p w:rsidR="008A4466" w:rsidRDefault="008A4466" w:rsidP="00A80D68">
      <w:pPr>
        <w:pStyle w:val="Heading1"/>
        <w:numPr>
          <w:ilvl w:val="0"/>
          <w:numId w:val="1"/>
        </w:numPr>
      </w:pPr>
      <w:bookmarkStart w:id="10" w:name="_Toc466971554"/>
      <w:bookmarkEnd w:id="9"/>
      <w:r>
        <w:t>Położenie, przestrzeń i środowisko</w:t>
      </w:r>
      <w:bookmarkEnd w:id="10"/>
    </w:p>
    <w:p w:rsidR="008A4466" w:rsidRDefault="008A4466" w:rsidP="002F1A12">
      <w:pPr>
        <w:spacing w:line="240" w:lineRule="auto"/>
        <w:ind w:firstLine="708"/>
        <w:jc w:val="both"/>
        <w:rPr>
          <w:rFonts w:ascii="Calibri Light" w:hAnsi="Calibri Light"/>
        </w:rPr>
      </w:pPr>
      <w:r>
        <w:rPr>
          <w:rFonts w:ascii="Calibri Light" w:hAnsi="Calibri Light"/>
        </w:rPr>
        <w:t>Janowice Wielkie to</w:t>
      </w:r>
      <w:r w:rsidRPr="00520B1F">
        <w:rPr>
          <w:rFonts w:ascii="Calibri Light" w:hAnsi="Calibri Light"/>
        </w:rPr>
        <w:t xml:space="preserve"> gmina położona w południowo-zachodniej części województwa dolnośląskiego, na północy obejmująca swoim zasięgiem fragment Gór Kaczawskich, na po</w:t>
      </w:r>
      <w:r>
        <w:rPr>
          <w:rFonts w:ascii="Calibri Light" w:hAnsi="Calibri Light"/>
        </w:rPr>
        <w:t>łudniu wpisana w</w:t>
      </w:r>
      <w:r w:rsidRPr="00520B1F">
        <w:rPr>
          <w:rFonts w:ascii="Calibri Light" w:hAnsi="Calibri Light"/>
        </w:rPr>
        <w:t xml:space="preserve"> Rudaw</w:t>
      </w:r>
      <w:r>
        <w:rPr>
          <w:rFonts w:ascii="Calibri Light" w:hAnsi="Calibri Light"/>
        </w:rPr>
        <w:t>y Janowickie, stanowiące</w:t>
      </w:r>
      <w:r w:rsidRPr="00520B1F">
        <w:rPr>
          <w:rFonts w:ascii="Calibri Light" w:hAnsi="Calibri Light"/>
        </w:rPr>
        <w:t xml:space="preserve"> część Rudawskiego Parku Krajobrazowego</w:t>
      </w:r>
      <w:r>
        <w:rPr>
          <w:rFonts w:ascii="Calibri Light" w:hAnsi="Calibri Light"/>
        </w:rPr>
        <w:t>.</w:t>
      </w:r>
    </w:p>
    <w:p w:rsidR="008A4466" w:rsidRDefault="008A4466" w:rsidP="000137C5">
      <w:pPr>
        <w:keepNext/>
        <w:spacing w:line="360" w:lineRule="auto"/>
        <w:ind w:firstLine="360"/>
        <w:jc w:val="center"/>
      </w:pPr>
      <w:r w:rsidRPr="004C0DBD">
        <w:rPr>
          <w:rFonts w:ascii="Calibri Light" w:hAnsi="Calibri Light"/>
          <w:noProof/>
          <w:lang w:eastAsia="pl-PL"/>
        </w:rPr>
        <w:pict>
          <v:shape id="Obraz 30" o:spid="_x0000_i1028" type="#_x0000_t75" style="width:439.5pt;height:386pt;visibility:visible">
            <v:imagedata r:id="rId12" o:title=""/>
          </v:shape>
        </w:pict>
      </w:r>
    </w:p>
    <w:p w:rsidR="008A4466" w:rsidRPr="00121902" w:rsidRDefault="008A4466" w:rsidP="00121902">
      <w:pPr>
        <w:pStyle w:val="Caption"/>
        <w:jc w:val="center"/>
        <w:rPr>
          <w:rFonts w:ascii="Calibri Light" w:hAnsi="Calibri Light"/>
        </w:rPr>
      </w:pPr>
      <w:bookmarkStart w:id="11" w:name="_Toc461642300"/>
      <w:r w:rsidRPr="00121902">
        <w:rPr>
          <w:rFonts w:ascii="Calibri Light" w:hAnsi="Calibri Light"/>
          <w:color w:val="auto"/>
        </w:rPr>
        <w:t xml:space="preserve">Rysunek </w:t>
      </w:r>
      <w:r w:rsidRPr="00121902">
        <w:rPr>
          <w:rFonts w:ascii="Calibri Light" w:hAnsi="Calibri Light"/>
          <w:color w:val="auto"/>
        </w:rPr>
        <w:fldChar w:fldCharType="begin"/>
      </w:r>
      <w:r w:rsidRPr="00121902">
        <w:rPr>
          <w:rFonts w:ascii="Calibri Light" w:hAnsi="Calibri Light"/>
          <w:color w:val="auto"/>
        </w:rPr>
        <w:instrText xml:space="preserve"> SEQ Rysunek \* ARABIC </w:instrText>
      </w:r>
      <w:r w:rsidRPr="00121902">
        <w:rPr>
          <w:rFonts w:ascii="Calibri Light" w:hAnsi="Calibri Light"/>
          <w:color w:val="auto"/>
        </w:rPr>
        <w:fldChar w:fldCharType="separate"/>
      </w:r>
      <w:r>
        <w:rPr>
          <w:rFonts w:ascii="Calibri Light" w:hAnsi="Calibri Light"/>
          <w:noProof/>
          <w:color w:val="auto"/>
        </w:rPr>
        <w:t>1</w:t>
      </w:r>
      <w:r w:rsidRPr="00121902">
        <w:rPr>
          <w:rFonts w:ascii="Calibri Light" w:hAnsi="Calibri Light"/>
          <w:color w:val="auto"/>
        </w:rPr>
        <w:fldChar w:fldCharType="end"/>
      </w:r>
      <w:r w:rsidRPr="00121902">
        <w:rPr>
          <w:rFonts w:ascii="Calibri Light" w:hAnsi="Calibri Light"/>
          <w:color w:val="auto"/>
        </w:rPr>
        <w:t>. Granice administracyjne gminy Janowice Wielkie.</w:t>
      </w:r>
      <w:bookmarkEnd w:id="11"/>
    </w:p>
    <w:p w:rsidR="008A4466" w:rsidRPr="00121902" w:rsidRDefault="008A4466" w:rsidP="00C03F34">
      <w:pPr>
        <w:jc w:val="center"/>
        <w:rPr>
          <w:rFonts w:ascii="Calibri Light" w:hAnsi="Calibri Light"/>
          <w:sz w:val="18"/>
        </w:rPr>
      </w:pPr>
      <w:r w:rsidRPr="00121902">
        <w:rPr>
          <w:rFonts w:ascii="Calibri Light" w:hAnsi="Calibri Light"/>
          <w:sz w:val="18"/>
        </w:rPr>
        <w:t>Źródło: www.google.pl/maps/</w:t>
      </w:r>
    </w:p>
    <w:p w:rsidR="008A4466" w:rsidRDefault="008A4466" w:rsidP="00491971">
      <w:pPr>
        <w:autoSpaceDE w:val="0"/>
        <w:autoSpaceDN w:val="0"/>
        <w:adjustRightInd w:val="0"/>
        <w:spacing w:after="0" w:line="240" w:lineRule="auto"/>
        <w:ind w:firstLine="708"/>
        <w:jc w:val="both"/>
        <w:rPr>
          <w:rFonts w:ascii="Calibri Light" w:hAnsi="Calibri Light" w:cs="Arial"/>
          <w:szCs w:val="20"/>
        </w:rPr>
      </w:pPr>
      <w:r w:rsidRPr="00520B1F">
        <w:rPr>
          <w:rFonts w:ascii="Calibri Light" w:hAnsi="Calibri Light" w:cs="Arial"/>
          <w:szCs w:val="20"/>
        </w:rPr>
        <w:t xml:space="preserve">Od południa </w:t>
      </w:r>
      <w:r>
        <w:rPr>
          <w:rFonts w:ascii="Calibri Light" w:hAnsi="Calibri Light" w:cs="Arial"/>
          <w:szCs w:val="20"/>
        </w:rPr>
        <w:t>graniczy z gminą</w:t>
      </w:r>
      <w:r w:rsidRPr="00520B1F">
        <w:rPr>
          <w:rFonts w:ascii="Calibri Light" w:hAnsi="Calibri Light" w:cs="Arial"/>
          <w:szCs w:val="20"/>
        </w:rPr>
        <w:t xml:space="preserve"> Kamienna Góra (pow. kamiennogórski), od południowego zachodu z gminą Mysłakowice (pow. jeleniogórski), od zachodu z miastem Jelenia Góra (</w:t>
      </w:r>
      <w:r w:rsidRPr="009814BD">
        <w:rPr>
          <w:rFonts w:ascii="Calibri Light" w:hAnsi="Calibri Light" w:cs="Arial"/>
          <w:szCs w:val="20"/>
        </w:rPr>
        <w:t xml:space="preserve">pow. </w:t>
      </w:r>
      <w:r>
        <w:rPr>
          <w:rFonts w:ascii="Calibri Light" w:hAnsi="Calibri Light" w:cs="Arial"/>
          <w:szCs w:val="20"/>
        </w:rPr>
        <w:t>M. Jelenia Góra</w:t>
      </w:r>
      <w:r w:rsidRPr="00520B1F">
        <w:rPr>
          <w:rFonts w:ascii="Calibri Light" w:hAnsi="Calibri Light" w:cs="Arial"/>
          <w:szCs w:val="20"/>
        </w:rPr>
        <w:t xml:space="preserve">), od północnego zachodu z gminą Jeżów Sudecki (pow. jeleniogórski), od północy z gminami </w:t>
      </w:r>
      <w:r>
        <w:rPr>
          <w:rFonts w:ascii="Calibri Light" w:hAnsi="Calibri Light" w:cs="Arial"/>
          <w:szCs w:val="20"/>
        </w:rPr>
        <w:t>Wojcieszów</w:t>
      </w:r>
      <w:r w:rsidRPr="00520B1F">
        <w:rPr>
          <w:rFonts w:ascii="Calibri Light" w:hAnsi="Calibri Light" w:cs="Arial"/>
          <w:szCs w:val="20"/>
        </w:rPr>
        <w:t xml:space="preserve"> i Świerzaw</w:t>
      </w:r>
      <w:r>
        <w:rPr>
          <w:rFonts w:ascii="Calibri Light" w:hAnsi="Calibri Light" w:cs="Arial"/>
          <w:szCs w:val="20"/>
        </w:rPr>
        <w:t>a</w:t>
      </w:r>
      <w:r w:rsidRPr="00520B1F">
        <w:rPr>
          <w:rFonts w:ascii="Calibri Light" w:hAnsi="Calibri Light" w:cs="Arial"/>
          <w:szCs w:val="20"/>
        </w:rPr>
        <w:t xml:space="preserve"> (pow. złotoryjski), od północnego wschodu z gminą Bolków (pow. jaworski), od wschodu z gminą Marciszów (pow. kamiennogórski).</w:t>
      </w:r>
    </w:p>
    <w:p w:rsidR="008A4466" w:rsidRPr="00491971" w:rsidRDefault="008A4466" w:rsidP="00491971">
      <w:pPr>
        <w:autoSpaceDE w:val="0"/>
        <w:autoSpaceDN w:val="0"/>
        <w:adjustRightInd w:val="0"/>
        <w:spacing w:after="0" w:line="240" w:lineRule="auto"/>
        <w:ind w:firstLine="708"/>
        <w:jc w:val="both"/>
        <w:rPr>
          <w:rFonts w:ascii="Calibri Light" w:hAnsi="Calibri Light" w:cs="Arial"/>
          <w:szCs w:val="20"/>
        </w:rPr>
      </w:pPr>
    </w:p>
    <w:p w:rsidR="008A4466" w:rsidRPr="00CA0C96" w:rsidRDefault="008A4466" w:rsidP="00580371">
      <w:pPr>
        <w:spacing w:line="240" w:lineRule="auto"/>
        <w:ind w:firstLine="708"/>
        <w:jc w:val="both"/>
        <w:rPr>
          <w:rFonts w:ascii="Calibri Light" w:hAnsi="Calibri Light"/>
          <w:spacing w:val="-4"/>
        </w:rPr>
      </w:pPr>
      <w:r w:rsidRPr="00CA0C96">
        <w:rPr>
          <w:rFonts w:ascii="Calibri Light" w:hAnsi="Calibri Light"/>
          <w:spacing w:val="-4"/>
        </w:rPr>
        <w:t>Położenie gminy Janowice Wielkie na tle powiatu jeleniogórskiego przedstawia poniższy rysunek:</w:t>
      </w:r>
    </w:p>
    <w:p w:rsidR="008A4466" w:rsidRDefault="008A4466" w:rsidP="00F063A3">
      <w:pPr>
        <w:jc w:val="center"/>
      </w:pPr>
      <w:r>
        <w:rPr>
          <w:noProof/>
          <w:lang w:eastAsia="pl-PL"/>
        </w:rPr>
        <w:pict>
          <v:shape id="_x0000_s1031" type="#_x0000_t202" style="position:absolute;left:0;text-align:left;margin-left:306pt;margin-top:64.15pt;width:99pt;height:23.6pt;z-index:25166848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FB5DBB" w:rsidRDefault="008A4466" w:rsidP="00F063A3">
                  <w:pPr>
                    <w:spacing w:after="0" w:line="240" w:lineRule="auto"/>
                    <w:rPr>
                      <w:b/>
                      <w:sz w:val="20"/>
                      <w:szCs w:val="20"/>
                    </w:rPr>
                  </w:pPr>
                  <w:r w:rsidRPr="00FB5DBB">
                    <w:rPr>
                      <w:b/>
                      <w:sz w:val="20"/>
                      <w:szCs w:val="20"/>
                    </w:rPr>
                    <w:t>JANOWICE WIELKIE</w:t>
                  </w:r>
                </w:p>
              </w:txbxContent>
            </v:textbox>
          </v:shape>
        </w:pict>
      </w:r>
      <w:r>
        <w:rPr>
          <w:noProof/>
          <w:lang w:eastAsia="pl-PL"/>
        </w:rPr>
        <w:pict>
          <v:shape id="_x0000_s1032" type="#_x0000_t202" style="position:absolute;left:0;text-align:left;margin-left:270pt;margin-top:109.15pt;width:63pt;height:18pt;z-index:25167360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sidRPr="0000252A">
                    <w:rPr>
                      <w:sz w:val="14"/>
                      <w:szCs w:val="14"/>
                    </w:rPr>
                    <w:t>MYSŁAKOWICE</w:t>
                  </w:r>
                </w:p>
              </w:txbxContent>
            </v:textbox>
          </v:shape>
        </w:pict>
      </w:r>
      <w:r>
        <w:rPr>
          <w:noProof/>
          <w:lang w:eastAsia="pl-PL"/>
        </w:rPr>
        <w:pict>
          <v:shape id="_x0000_s1033" type="#_x0000_t202" style="position:absolute;left:0;text-align:left;margin-left:3in;margin-top:136.15pt;width:54pt;height:18pt;z-index:25167667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Pr>
                      <w:sz w:val="14"/>
                      <w:szCs w:val="14"/>
                    </w:rPr>
                    <w:t>PODGÓRZYN</w:t>
                  </w:r>
                </w:p>
              </w:txbxContent>
            </v:textbox>
          </v:shape>
        </w:pict>
      </w:r>
      <w:r>
        <w:rPr>
          <w:noProof/>
          <w:lang w:eastAsia="pl-PL"/>
        </w:rPr>
        <w:pict>
          <v:shape id="_x0000_s1034" type="#_x0000_t202" style="position:absolute;left:0;text-align:left;margin-left:4in;margin-top:154.15pt;width:45pt;height:18pt;z-index:25167462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Pr>
                      <w:sz w:val="14"/>
                      <w:szCs w:val="14"/>
                    </w:rPr>
                    <w:t>KOWARY</w:t>
                  </w:r>
                </w:p>
              </w:txbxContent>
            </v:textbox>
          </v:shape>
        </w:pict>
      </w:r>
      <w:r>
        <w:rPr>
          <w:noProof/>
          <w:lang w:eastAsia="pl-PL"/>
        </w:rPr>
        <w:pict>
          <v:shape id="_x0000_s1035" type="#_x0000_t202" style="position:absolute;left:0;text-align:left;margin-left:234pt;margin-top:172.15pt;width:45pt;height:18pt;z-index:25167564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Pr>
                      <w:sz w:val="14"/>
                      <w:szCs w:val="14"/>
                    </w:rPr>
                    <w:t>KARPACZ</w:t>
                  </w:r>
                </w:p>
              </w:txbxContent>
            </v:textbox>
          </v:shape>
        </w:pict>
      </w:r>
      <w:r>
        <w:rPr>
          <w:noProof/>
          <w:lang w:eastAsia="pl-PL"/>
        </w:rPr>
        <w:pict>
          <v:shape id="_x0000_s1036" type="#_x0000_t202" style="position:absolute;left:0;text-align:left;margin-left:162pt;margin-top:109.15pt;width:54pt;height:18pt;z-index:25167155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sidRPr="0000252A">
                    <w:rPr>
                      <w:sz w:val="14"/>
                      <w:szCs w:val="14"/>
                    </w:rPr>
                    <w:t>PIECHOWICE</w:t>
                  </w:r>
                </w:p>
              </w:txbxContent>
            </v:textbox>
          </v:shape>
        </w:pict>
      </w:r>
      <w:r>
        <w:rPr>
          <w:noProof/>
          <w:lang w:eastAsia="pl-PL"/>
        </w:rPr>
        <w:pict>
          <v:shape id="_x0000_s1037" type="#_x0000_t202" style="position:absolute;left:0;text-align:left;margin-left:81pt;margin-top:118.15pt;width:1in;height:18pt;z-index:25167257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sidRPr="0000252A">
                    <w:rPr>
                      <w:sz w:val="14"/>
                      <w:szCs w:val="14"/>
                    </w:rPr>
                    <w:t>SZKLARSKA PORĘBA</w:t>
                  </w:r>
                </w:p>
              </w:txbxContent>
            </v:textbox>
          </v:shape>
        </w:pict>
      </w:r>
      <w:r>
        <w:rPr>
          <w:noProof/>
          <w:lang w:eastAsia="pl-PL"/>
        </w:rPr>
        <w:pict>
          <v:shape id="_x0000_s1038" type="#_x0000_t202" style="position:absolute;left:0;text-align:left;margin-left:2in;margin-top:64.15pt;width:1in;height:18pt;z-index:25167052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sidRPr="0000252A">
                    <w:rPr>
                      <w:sz w:val="14"/>
                      <w:szCs w:val="14"/>
                    </w:rPr>
                    <w:t>STARA KAMIENICA</w:t>
                  </w:r>
                </w:p>
              </w:txbxContent>
            </v:textbox>
          </v:shape>
        </w:pict>
      </w:r>
      <w:r>
        <w:rPr>
          <w:noProof/>
          <w:lang w:eastAsia="pl-PL"/>
        </w:rPr>
        <w:pict>
          <v:shape id="_x0000_s1039" type="#_x0000_t202" style="position:absolute;left:0;text-align:left;margin-left:225pt;margin-top:28.15pt;width:63pt;height:18pt;z-index:25166950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" fillcolor="yellow">
            <v:fill r:id="rId13" o:title="" type="pattern"/>
            <v:textbox>
              <w:txbxContent>
                <w:p w:rsidR="008A4466" w:rsidRPr="0000252A" w:rsidRDefault="008A4466" w:rsidP="00F063A3">
                  <w:pPr>
                    <w:rPr>
                      <w:sz w:val="14"/>
                      <w:szCs w:val="14"/>
                    </w:rPr>
                  </w:pPr>
                  <w:r w:rsidRPr="0000252A">
                    <w:rPr>
                      <w:sz w:val="14"/>
                      <w:szCs w:val="14"/>
                    </w:rPr>
                    <w:t>JEŻÓW SUDECKI</w:t>
                  </w:r>
                </w:p>
              </w:txbxContent>
            </v:textbox>
          </v:shape>
        </w:pict>
      </w:r>
      <w:r>
        <w:rPr>
          <w:noProof/>
          <w:lang w:eastAsia="pl-PL"/>
        </w:rPr>
        <w:pict>
          <v:shape id="Obraz 1" o:spid="_x0000_i1029" type="#_x0000_t75" alt="Mapa" style="width:277pt;height:205.5pt;visibility:visible">
            <v:imagedata r:id="rId14" o:title=""/>
          </v:shape>
        </w:pict>
      </w:r>
    </w:p>
    <w:p w:rsidR="008A4466" w:rsidRPr="00121902" w:rsidRDefault="008A4466" w:rsidP="002F1A12">
      <w:pPr>
        <w:pStyle w:val="Caption"/>
        <w:jc w:val="center"/>
        <w:rPr>
          <w:rFonts w:ascii="Calibri Light" w:hAnsi="Calibri Light"/>
        </w:rPr>
      </w:pPr>
      <w:bookmarkStart w:id="12" w:name="_Toc461642301"/>
      <w:r w:rsidRPr="00121902">
        <w:rPr>
          <w:rFonts w:ascii="Calibri Light" w:hAnsi="Calibri Light"/>
          <w:color w:val="auto"/>
        </w:rPr>
        <w:t xml:space="preserve">Rysunek </w:t>
      </w:r>
      <w:r w:rsidRPr="00121902">
        <w:rPr>
          <w:rFonts w:ascii="Calibri Light" w:hAnsi="Calibri Light"/>
          <w:color w:val="auto"/>
        </w:rPr>
        <w:fldChar w:fldCharType="begin"/>
      </w:r>
      <w:r w:rsidRPr="00121902">
        <w:rPr>
          <w:rFonts w:ascii="Calibri Light" w:hAnsi="Calibri Light"/>
          <w:color w:val="auto"/>
        </w:rPr>
        <w:instrText xml:space="preserve"> SEQ Rysunek \* ARABIC </w:instrText>
      </w:r>
      <w:r w:rsidRPr="00121902">
        <w:rPr>
          <w:rFonts w:ascii="Calibri Light" w:hAnsi="Calibri Light"/>
          <w:color w:val="auto"/>
        </w:rPr>
        <w:fldChar w:fldCharType="separate"/>
      </w:r>
      <w:r>
        <w:rPr>
          <w:rFonts w:ascii="Calibri Light" w:hAnsi="Calibri Light"/>
          <w:noProof/>
          <w:color w:val="auto"/>
        </w:rPr>
        <w:t>2</w:t>
      </w:r>
      <w:r w:rsidRPr="00121902">
        <w:rPr>
          <w:rFonts w:ascii="Calibri Light" w:hAnsi="Calibri Light"/>
          <w:color w:val="auto"/>
        </w:rPr>
        <w:fldChar w:fldCharType="end"/>
      </w:r>
      <w:r w:rsidRPr="00121902">
        <w:rPr>
          <w:rFonts w:ascii="Calibri Light" w:hAnsi="Calibri Light"/>
          <w:color w:val="auto"/>
        </w:rPr>
        <w:t>. Położenie gminy Janowice Wielkie na tle powiatu jeleniogórskiego.</w:t>
      </w:r>
      <w:bookmarkEnd w:id="12"/>
    </w:p>
    <w:p w:rsidR="008A4466" w:rsidRPr="00F063A3" w:rsidRDefault="008A4466" w:rsidP="00C03F34">
      <w:pPr>
        <w:jc w:val="center"/>
        <w:rPr>
          <w:sz w:val="16"/>
          <w:szCs w:val="16"/>
        </w:rPr>
      </w:pPr>
      <w:r w:rsidRPr="00E97A28">
        <w:rPr>
          <w:sz w:val="16"/>
          <w:szCs w:val="16"/>
        </w:rPr>
        <w:t>Źródło: UG na podstawie: http://wybory2006.pkw.gov.pl/kbw/geoPowiat6291-2.html?id=020600&amp;</w:t>
      </w:r>
    </w:p>
    <w:p w:rsidR="008A4466" w:rsidRPr="000D641B" w:rsidRDefault="008A4466" w:rsidP="001D7874">
      <w:pPr>
        <w:spacing w:after="0" w:line="240" w:lineRule="auto"/>
        <w:ind w:firstLine="708"/>
        <w:jc w:val="both"/>
        <w:rPr>
          <w:rFonts w:ascii="Calibri Light" w:hAnsi="Calibri Light"/>
          <w:spacing w:val="-4"/>
        </w:rPr>
      </w:pPr>
      <w:r w:rsidRPr="000D641B">
        <w:rPr>
          <w:rFonts w:ascii="Calibri Light" w:hAnsi="Calibri Light"/>
          <w:spacing w:val="-4"/>
        </w:rPr>
        <w:t xml:space="preserve">Gmina Janowice Wielkie posiada korzystne położenie geograficzne. Odległość do najbliższego miasta powiatowego Jeleniej Góry wynosi 10-20 km, do stolicy województwa Wrocławia – ok. 100 km, do stolicy kraju – ok. 450 km. Należy wspomnieć, iż gmina położona jest bliżej stolicy Niemiec, Berlina – ok. 300 km i stolicy Czech – Pragi – ok. 180 km w porównaniu do stolicy kraju, co może się wiązać z współpracą międzynarodową, napływem mieszkańców, turystów i inwestorów z zagranicy. O atrakcyjnym położeniu gminy świadczy także bliskość kurortów karkonoskich: Karpacza – 20 km, Szklarskiej Poręby – 40 km oraz uzdrowisk sudeckich: Świeradowa Zdroju – 55 km, uzdrowisk Kotliny Kłodzkiej – 90 km. </w:t>
      </w:r>
    </w:p>
    <w:p w:rsidR="008A4466" w:rsidRPr="000D641B" w:rsidRDefault="008A4466" w:rsidP="000D641B">
      <w:pPr>
        <w:spacing w:after="0" w:line="240" w:lineRule="auto"/>
        <w:ind w:firstLine="708"/>
        <w:jc w:val="both"/>
        <w:rPr>
          <w:rFonts w:ascii="Calibri Light" w:hAnsi="Calibri Light"/>
        </w:rPr>
      </w:pPr>
      <w:r>
        <w:rPr>
          <w:rFonts w:ascii="Calibri Light" w:hAnsi="Calibri Light"/>
        </w:rPr>
        <w:t xml:space="preserve">Ponadto gmina leży na terenie </w:t>
      </w:r>
      <w:r w:rsidRPr="00186C03">
        <w:rPr>
          <w:rFonts w:ascii="Calibri Light" w:hAnsi="Calibri Light"/>
        </w:rPr>
        <w:t xml:space="preserve">Euroregionu Nysa, co daje możliwości współpracy na obszarze </w:t>
      </w:r>
      <w:r>
        <w:rPr>
          <w:rFonts w:ascii="Calibri Light" w:hAnsi="Calibri Light"/>
        </w:rPr>
        <w:t xml:space="preserve">pogranicza polsko-czesko- niemieckiego. </w:t>
      </w:r>
      <w:r w:rsidRPr="00186C03">
        <w:rPr>
          <w:rFonts w:ascii="Calibri Light" w:hAnsi="Calibri Light"/>
        </w:rPr>
        <w:t xml:space="preserve">Gmina Janowice Wielkie prowadzi współpracę międzynarodową z gminą Radlo w Czechach (odległość 85 km od </w:t>
      </w:r>
      <w:r>
        <w:rPr>
          <w:rFonts w:ascii="Calibri Light" w:hAnsi="Calibri Light"/>
        </w:rPr>
        <w:t>siedziby gminy) oraz z gminą Bruchhausen-</w:t>
      </w:r>
      <w:r w:rsidRPr="00186C03">
        <w:rPr>
          <w:rFonts w:ascii="Calibri Light" w:hAnsi="Calibri Light"/>
        </w:rPr>
        <w:t xml:space="preserve">Vilsen w Niemczech (odległość 600 km). </w:t>
      </w:r>
    </w:p>
    <w:p w:rsidR="008A4466" w:rsidRDefault="008A4466" w:rsidP="003378B7">
      <w:pPr>
        <w:pStyle w:val="Heading2"/>
        <w:numPr>
          <w:ilvl w:val="1"/>
          <w:numId w:val="23"/>
        </w:numPr>
      </w:pPr>
      <w:bookmarkStart w:id="13" w:name="_Toc466971555"/>
      <w:r>
        <w:t>Klimat</w:t>
      </w:r>
      <w:bookmarkEnd w:id="13"/>
      <w:r>
        <w:t xml:space="preserve"> </w:t>
      </w:r>
    </w:p>
    <w:p w:rsidR="008A4466" w:rsidRPr="001757F2" w:rsidRDefault="008A4466" w:rsidP="001D7874">
      <w:pPr>
        <w:spacing w:after="0" w:line="240" w:lineRule="auto"/>
        <w:ind w:firstLine="708"/>
        <w:jc w:val="both"/>
        <w:rPr>
          <w:rFonts w:ascii="Calibri Light" w:hAnsi="Calibri Light"/>
          <w:spacing w:val="-4"/>
        </w:rPr>
      </w:pPr>
      <w:r w:rsidRPr="001757F2">
        <w:rPr>
          <w:rFonts w:ascii="Calibri Light" w:hAnsi="Calibri Light"/>
          <w:spacing w:val="-4"/>
        </w:rPr>
        <w:t>Klimat ma ważne znaczenie dla osiedlania się, inwestowania, odwiedzin turystycznych, prowadzenia gospodarki komunalnej na terenie gmin. Klimat na obszarze gminy Janowice Wielkie (jak w ca</w:t>
      </w:r>
      <w:r w:rsidRPr="001757F2">
        <w:rPr>
          <w:rFonts w:ascii="Calibri Light" w:hAnsi="Calibri Light" w:cs="Cambria"/>
          <w:spacing w:val="-4"/>
        </w:rPr>
        <w:t>ł</w:t>
      </w:r>
      <w:r w:rsidRPr="001757F2">
        <w:rPr>
          <w:rFonts w:ascii="Calibri Light" w:hAnsi="Calibri Light"/>
          <w:spacing w:val="-4"/>
        </w:rPr>
        <w:t>ej po</w:t>
      </w:r>
      <w:r w:rsidRPr="001757F2">
        <w:rPr>
          <w:rFonts w:ascii="Calibri Light" w:hAnsi="Calibri Light" w:cs="Cambria"/>
          <w:spacing w:val="-4"/>
        </w:rPr>
        <w:t>ł</w:t>
      </w:r>
      <w:r w:rsidRPr="001757F2">
        <w:rPr>
          <w:rFonts w:ascii="Calibri Light" w:hAnsi="Calibri Light"/>
          <w:spacing w:val="-4"/>
        </w:rPr>
        <w:t>udniowo-zachodniej Polsce) kszta</w:t>
      </w:r>
      <w:r w:rsidRPr="001757F2">
        <w:rPr>
          <w:rFonts w:ascii="Calibri Light" w:hAnsi="Calibri Light" w:cs="Cambria"/>
          <w:spacing w:val="-4"/>
        </w:rPr>
        <w:t>ł</w:t>
      </w:r>
      <w:r w:rsidRPr="001757F2">
        <w:rPr>
          <w:rFonts w:ascii="Calibri Light" w:hAnsi="Calibri Light"/>
          <w:spacing w:val="-4"/>
        </w:rPr>
        <w:t>tuj</w:t>
      </w:r>
      <w:r w:rsidRPr="001757F2">
        <w:rPr>
          <w:rFonts w:ascii="Calibri Light" w:hAnsi="Calibri Light" w:cs="Cambria"/>
          <w:spacing w:val="-4"/>
        </w:rPr>
        <w:t>ą</w:t>
      </w:r>
      <w:r w:rsidRPr="001757F2">
        <w:rPr>
          <w:rFonts w:ascii="Calibri Light" w:hAnsi="Calibri Light"/>
          <w:spacing w:val="-4"/>
        </w:rPr>
        <w:t xml:space="preserve"> masy powietrza nap</w:t>
      </w:r>
      <w:r w:rsidRPr="001757F2">
        <w:rPr>
          <w:rFonts w:ascii="Calibri Light" w:hAnsi="Calibri Light" w:cs="Cambria"/>
          <w:spacing w:val="-4"/>
        </w:rPr>
        <w:t>ł</w:t>
      </w:r>
      <w:r w:rsidRPr="001757F2">
        <w:rPr>
          <w:rFonts w:ascii="Calibri Light" w:hAnsi="Calibri Light"/>
          <w:spacing w:val="-4"/>
        </w:rPr>
        <w:t>ywaj</w:t>
      </w:r>
      <w:r w:rsidRPr="001757F2">
        <w:rPr>
          <w:rFonts w:ascii="Calibri Light" w:hAnsi="Calibri Light" w:cs="Cambria"/>
          <w:spacing w:val="-4"/>
        </w:rPr>
        <w:t>ą</w:t>
      </w:r>
      <w:r w:rsidRPr="001757F2">
        <w:rPr>
          <w:rFonts w:ascii="Calibri Light" w:hAnsi="Calibri Light"/>
          <w:spacing w:val="-4"/>
        </w:rPr>
        <w:t>ce znad Oceanu Atlantyckiego, Skandynawii i p</w:t>
      </w:r>
      <w:r w:rsidRPr="001757F2">
        <w:rPr>
          <w:rFonts w:ascii="Calibri Light" w:hAnsi="Calibri Light" w:cs="Blackadder ITC"/>
          <w:spacing w:val="-4"/>
        </w:rPr>
        <w:t>ó</w:t>
      </w:r>
      <w:r w:rsidRPr="001757F2">
        <w:rPr>
          <w:rFonts w:ascii="Calibri Light" w:hAnsi="Calibri Light" w:cs="Cambria"/>
          <w:spacing w:val="-4"/>
        </w:rPr>
        <w:t>ł</w:t>
      </w:r>
      <w:r w:rsidRPr="001757F2">
        <w:rPr>
          <w:rFonts w:ascii="Calibri Light" w:hAnsi="Calibri Light"/>
          <w:spacing w:val="-4"/>
        </w:rPr>
        <w:t>nocno-wschodniej Europy, rzadziej znad Azji, Pó</w:t>
      </w:r>
      <w:r w:rsidRPr="001757F2">
        <w:rPr>
          <w:rFonts w:ascii="Calibri Light" w:hAnsi="Calibri Light" w:cs="Cambria"/>
          <w:spacing w:val="-4"/>
        </w:rPr>
        <w:t>ł</w:t>
      </w:r>
      <w:r w:rsidRPr="001757F2">
        <w:rPr>
          <w:rFonts w:ascii="Calibri Light" w:hAnsi="Calibri Light"/>
          <w:spacing w:val="-4"/>
        </w:rPr>
        <w:t>nocnej Afryki i po</w:t>
      </w:r>
      <w:r w:rsidRPr="001757F2">
        <w:rPr>
          <w:rFonts w:ascii="Calibri Light" w:hAnsi="Calibri Light" w:cs="Cambria"/>
          <w:spacing w:val="-4"/>
        </w:rPr>
        <w:t>ł</w:t>
      </w:r>
      <w:r w:rsidRPr="001757F2">
        <w:rPr>
          <w:rFonts w:ascii="Calibri Light" w:hAnsi="Calibri Light"/>
          <w:spacing w:val="-4"/>
        </w:rPr>
        <w:t>udnia Europy. Dzi</w:t>
      </w:r>
      <w:r w:rsidRPr="001757F2">
        <w:rPr>
          <w:rFonts w:ascii="Calibri Light" w:hAnsi="Calibri Light" w:cs="Cambria"/>
          <w:spacing w:val="-4"/>
        </w:rPr>
        <w:t>ę</w:t>
      </w:r>
      <w:r w:rsidRPr="001757F2">
        <w:rPr>
          <w:rFonts w:ascii="Calibri Light" w:hAnsi="Calibri Light"/>
          <w:spacing w:val="-4"/>
        </w:rPr>
        <w:t>ki tym masom kszta</w:t>
      </w:r>
      <w:r w:rsidRPr="001757F2">
        <w:rPr>
          <w:rFonts w:ascii="Calibri Light" w:hAnsi="Calibri Light" w:cs="Cambria"/>
          <w:spacing w:val="-4"/>
        </w:rPr>
        <w:t>ł</w:t>
      </w:r>
      <w:r w:rsidRPr="001757F2">
        <w:rPr>
          <w:rFonts w:ascii="Calibri Light" w:hAnsi="Calibri Light"/>
          <w:spacing w:val="-4"/>
        </w:rPr>
        <w:t>tuj</w:t>
      </w:r>
      <w:r w:rsidRPr="001757F2">
        <w:rPr>
          <w:rFonts w:ascii="Calibri Light" w:hAnsi="Calibri Light" w:cs="Cambria"/>
          <w:spacing w:val="-4"/>
        </w:rPr>
        <w:t>ą</w:t>
      </w:r>
      <w:r w:rsidRPr="001757F2">
        <w:rPr>
          <w:rFonts w:ascii="Calibri Light" w:hAnsi="Calibri Light"/>
          <w:spacing w:val="-4"/>
        </w:rPr>
        <w:t xml:space="preserve"> si</w:t>
      </w:r>
      <w:r w:rsidRPr="001757F2">
        <w:rPr>
          <w:rFonts w:ascii="Calibri Light" w:hAnsi="Calibri Light" w:cs="Cambria"/>
          <w:spacing w:val="-4"/>
        </w:rPr>
        <w:t>ę</w:t>
      </w:r>
      <w:r w:rsidRPr="001757F2">
        <w:rPr>
          <w:rFonts w:ascii="Calibri Light" w:hAnsi="Calibri Light"/>
          <w:spacing w:val="-4"/>
        </w:rPr>
        <w:t xml:space="preserve"> okre</w:t>
      </w:r>
      <w:r w:rsidRPr="001757F2">
        <w:rPr>
          <w:rFonts w:ascii="Calibri Light" w:hAnsi="Calibri Light" w:cs="Cambria"/>
          <w:spacing w:val="-4"/>
        </w:rPr>
        <w:t>ś</w:t>
      </w:r>
      <w:r w:rsidRPr="001757F2">
        <w:rPr>
          <w:rFonts w:ascii="Calibri Light" w:hAnsi="Calibri Light"/>
          <w:spacing w:val="-4"/>
        </w:rPr>
        <w:t>lone typy pogody. Klimat na omawianym terenie jest typowy dla obszarów podgórskich. Warunki klimatyczne s</w:t>
      </w:r>
      <w:r w:rsidRPr="001757F2">
        <w:rPr>
          <w:rFonts w:ascii="Calibri Light" w:hAnsi="Calibri Light" w:cs="Cambria"/>
          <w:spacing w:val="-4"/>
        </w:rPr>
        <w:t>ą</w:t>
      </w:r>
      <w:r w:rsidRPr="001757F2">
        <w:rPr>
          <w:rFonts w:ascii="Calibri Light" w:hAnsi="Calibri Light"/>
          <w:spacing w:val="-4"/>
        </w:rPr>
        <w:t xml:space="preserve"> silnie uzale</w:t>
      </w:r>
      <w:r w:rsidRPr="001757F2">
        <w:rPr>
          <w:rFonts w:ascii="Calibri Light" w:hAnsi="Calibri Light" w:cs="Cambria"/>
          <w:spacing w:val="-4"/>
        </w:rPr>
        <w:t>ż</w:t>
      </w:r>
      <w:r w:rsidRPr="001757F2">
        <w:rPr>
          <w:rFonts w:ascii="Calibri Light" w:hAnsi="Calibri Light"/>
          <w:spacing w:val="-4"/>
        </w:rPr>
        <w:t>nione od wysoko</w:t>
      </w:r>
      <w:r w:rsidRPr="001757F2">
        <w:rPr>
          <w:rFonts w:ascii="Calibri Light" w:hAnsi="Calibri Light" w:cs="Cambria"/>
          <w:spacing w:val="-4"/>
        </w:rPr>
        <w:t>ś</w:t>
      </w:r>
      <w:r w:rsidRPr="001757F2">
        <w:rPr>
          <w:rFonts w:ascii="Calibri Light" w:hAnsi="Calibri Light"/>
          <w:spacing w:val="-4"/>
        </w:rPr>
        <w:t>ci terenu, oddzia</w:t>
      </w:r>
      <w:r w:rsidRPr="001757F2">
        <w:rPr>
          <w:rFonts w:ascii="Calibri Light" w:hAnsi="Calibri Light" w:cs="Cambria"/>
          <w:spacing w:val="-4"/>
        </w:rPr>
        <w:t>ł</w:t>
      </w:r>
      <w:r w:rsidRPr="001757F2">
        <w:rPr>
          <w:rFonts w:ascii="Calibri Light" w:hAnsi="Calibri Light"/>
          <w:spacing w:val="-4"/>
        </w:rPr>
        <w:t>ywania wiatru i promieniowania s</w:t>
      </w:r>
      <w:r w:rsidRPr="001757F2">
        <w:rPr>
          <w:rFonts w:ascii="Calibri Light" w:hAnsi="Calibri Light" w:cs="Cambria"/>
          <w:spacing w:val="-4"/>
        </w:rPr>
        <w:t>ł</w:t>
      </w:r>
      <w:r w:rsidRPr="001757F2">
        <w:rPr>
          <w:rFonts w:ascii="Calibri Light" w:hAnsi="Calibri Light"/>
          <w:spacing w:val="-4"/>
        </w:rPr>
        <w:t>onecznego. Obszar znajduje si</w:t>
      </w:r>
      <w:r w:rsidRPr="001757F2">
        <w:rPr>
          <w:rFonts w:ascii="Calibri Light" w:hAnsi="Calibri Light" w:cs="Cambria"/>
          <w:spacing w:val="-4"/>
        </w:rPr>
        <w:t>ę</w:t>
      </w:r>
      <w:r w:rsidRPr="001757F2">
        <w:rPr>
          <w:rFonts w:ascii="Calibri Light" w:hAnsi="Calibri Light"/>
          <w:spacing w:val="-4"/>
        </w:rPr>
        <w:t xml:space="preserve"> pod silnym wp</w:t>
      </w:r>
      <w:r w:rsidRPr="001757F2">
        <w:rPr>
          <w:rFonts w:ascii="Calibri Light" w:hAnsi="Calibri Light" w:cs="Cambria"/>
          <w:spacing w:val="-4"/>
        </w:rPr>
        <w:t>ł</w:t>
      </w:r>
      <w:r w:rsidRPr="001757F2">
        <w:rPr>
          <w:rFonts w:ascii="Calibri Light" w:hAnsi="Calibri Light"/>
          <w:spacing w:val="-4"/>
        </w:rPr>
        <w:t>ywem zjawisk fenowych. W Kotlinie Jeleniog</w:t>
      </w:r>
      <w:r w:rsidRPr="001757F2">
        <w:rPr>
          <w:rFonts w:ascii="Calibri Light" w:hAnsi="Calibri Light" w:cs="Blackadder ITC"/>
          <w:spacing w:val="-4"/>
        </w:rPr>
        <w:t>ó</w:t>
      </w:r>
      <w:r w:rsidRPr="001757F2">
        <w:rPr>
          <w:rFonts w:ascii="Calibri Light" w:hAnsi="Calibri Light"/>
          <w:spacing w:val="-4"/>
        </w:rPr>
        <w:t>rskiej i dolinach g</w:t>
      </w:r>
      <w:r w:rsidRPr="001757F2">
        <w:rPr>
          <w:rFonts w:ascii="Calibri Light" w:hAnsi="Calibri Light" w:cs="Blackadder ITC"/>
          <w:spacing w:val="-4"/>
        </w:rPr>
        <w:t>ó</w:t>
      </w:r>
      <w:r w:rsidRPr="001757F2">
        <w:rPr>
          <w:rFonts w:ascii="Calibri Light" w:hAnsi="Calibri Light"/>
          <w:spacing w:val="-4"/>
        </w:rPr>
        <w:t>rskich cz</w:t>
      </w:r>
      <w:r w:rsidRPr="001757F2">
        <w:rPr>
          <w:rFonts w:ascii="Calibri Light" w:hAnsi="Calibri Light" w:cs="Cambria"/>
          <w:spacing w:val="-4"/>
        </w:rPr>
        <w:t>ę</w:t>
      </w:r>
      <w:r w:rsidRPr="001757F2">
        <w:rPr>
          <w:rFonts w:ascii="Calibri Light" w:hAnsi="Calibri Light"/>
          <w:spacing w:val="-4"/>
        </w:rPr>
        <w:t>sto wyst</w:t>
      </w:r>
      <w:r w:rsidRPr="001757F2">
        <w:rPr>
          <w:rFonts w:ascii="Calibri Light" w:hAnsi="Calibri Light" w:cs="Cambria"/>
          <w:spacing w:val="-4"/>
        </w:rPr>
        <w:t>ę</w:t>
      </w:r>
      <w:r w:rsidRPr="001757F2">
        <w:rPr>
          <w:rFonts w:ascii="Calibri Light" w:hAnsi="Calibri Light"/>
          <w:spacing w:val="-4"/>
        </w:rPr>
        <w:t>puj</w:t>
      </w:r>
      <w:r w:rsidRPr="001757F2">
        <w:rPr>
          <w:rFonts w:ascii="Calibri Light" w:hAnsi="Calibri Light" w:cs="Cambria"/>
          <w:spacing w:val="-4"/>
        </w:rPr>
        <w:t>ą</w:t>
      </w:r>
      <w:r w:rsidRPr="001757F2">
        <w:rPr>
          <w:rFonts w:ascii="Calibri Light" w:hAnsi="Calibri Light"/>
          <w:spacing w:val="-4"/>
        </w:rPr>
        <w:t xml:space="preserve"> inwersje termiczne czego skutkiem s</w:t>
      </w:r>
      <w:r w:rsidRPr="001757F2">
        <w:rPr>
          <w:rFonts w:ascii="Calibri Light" w:hAnsi="Calibri Light" w:cs="Cambria"/>
          <w:spacing w:val="-4"/>
        </w:rPr>
        <w:t>ą</w:t>
      </w:r>
      <w:r w:rsidRPr="001757F2">
        <w:rPr>
          <w:rFonts w:ascii="Calibri Light" w:hAnsi="Calibri Light"/>
          <w:spacing w:val="-4"/>
        </w:rPr>
        <w:t xml:space="preserve"> cz</w:t>
      </w:r>
      <w:r w:rsidRPr="001757F2">
        <w:rPr>
          <w:rFonts w:ascii="Calibri Light" w:hAnsi="Calibri Light" w:cs="Cambria"/>
          <w:spacing w:val="-4"/>
        </w:rPr>
        <w:t>ę</w:t>
      </w:r>
      <w:r w:rsidRPr="001757F2">
        <w:rPr>
          <w:rFonts w:ascii="Calibri Light" w:hAnsi="Calibri Light"/>
          <w:spacing w:val="-4"/>
        </w:rPr>
        <w:t>ste zjawiska sp</w:t>
      </w:r>
      <w:r w:rsidRPr="001757F2">
        <w:rPr>
          <w:rFonts w:ascii="Calibri Light" w:hAnsi="Calibri Light" w:cs="Cambria"/>
          <w:spacing w:val="-4"/>
        </w:rPr>
        <w:t>ł</w:t>
      </w:r>
      <w:r w:rsidRPr="001757F2">
        <w:rPr>
          <w:rFonts w:ascii="Calibri Light" w:hAnsi="Calibri Light"/>
          <w:spacing w:val="-4"/>
        </w:rPr>
        <w:t>ywu ch</w:t>
      </w:r>
      <w:r w:rsidRPr="001757F2">
        <w:rPr>
          <w:rFonts w:ascii="Calibri Light" w:hAnsi="Calibri Light" w:cs="Cambria"/>
          <w:spacing w:val="-4"/>
        </w:rPr>
        <w:t>ł</w:t>
      </w:r>
      <w:r w:rsidRPr="001757F2">
        <w:rPr>
          <w:rFonts w:ascii="Calibri Light" w:hAnsi="Calibri Light"/>
          <w:spacing w:val="-4"/>
        </w:rPr>
        <w:t>odnych mas powietrza ku do</w:t>
      </w:r>
      <w:r w:rsidRPr="001757F2">
        <w:rPr>
          <w:rFonts w:ascii="Calibri Light" w:hAnsi="Calibri Light" w:cs="Cambria"/>
          <w:spacing w:val="-4"/>
        </w:rPr>
        <w:t>ł</w:t>
      </w:r>
      <w:r w:rsidRPr="001757F2">
        <w:rPr>
          <w:rFonts w:ascii="Calibri Light" w:hAnsi="Calibri Light"/>
          <w:spacing w:val="-4"/>
        </w:rPr>
        <w:t>owi. Na klimat i przebieg zjawisk pogodowych maj</w:t>
      </w:r>
      <w:r w:rsidRPr="001757F2">
        <w:rPr>
          <w:rFonts w:ascii="Calibri Light" w:hAnsi="Calibri Light" w:cs="Cambria"/>
          <w:spacing w:val="-4"/>
        </w:rPr>
        <w:t>ą</w:t>
      </w:r>
      <w:r w:rsidRPr="001757F2">
        <w:rPr>
          <w:rFonts w:ascii="Calibri Light" w:hAnsi="Calibri Light"/>
          <w:spacing w:val="-4"/>
        </w:rPr>
        <w:t xml:space="preserve"> wp</w:t>
      </w:r>
      <w:r w:rsidRPr="001757F2">
        <w:rPr>
          <w:rFonts w:ascii="Calibri Light" w:hAnsi="Calibri Light" w:cs="Cambria"/>
          <w:spacing w:val="-4"/>
        </w:rPr>
        <w:t>ł</w:t>
      </w:r>
      <w:r w:rsidRPr="001757F2">
        <w:rPr>
          <w:rFonts w:ascii="Calibri Light" w:hAnsi="Calibri Light"/>
          <w:spacing w:val="-4"/>
        </w:rPr>
        <w:t>yw efekty spi</w:t>
      </w:r>
      <w:r w:rsidRPr="001757F2">
        <w:rPr>
          <w:rFonts w:ascii="Calibri Light" w:hAnsi="Calibri Light" w:cs="Cambria"/>
          <w:spacing w:val="-4"/>
        </w:rPr>
        <w:t>ę</w:t>
      </w:r>
      <w:r w:rsidRPr="001757F2">
        <w:rPr>
          <w:rFonts w:ascii="Calibri Light" w:hAnsi="Calibri Light"/>
          <w:spacing w:val="-4"/>
        </w:rPr>
        <w:t>trzeniowe, zwi</w:t>
      </w:r>
      <w:r w:rsidRPr="001757F2">
        <w:rPr>
          <w:rFonts w:ascii="Calibri Light" w:hAnsi="Calibri Light" w:cs="Cambria"/>
          <w:spacing w:val="-4"/>
        </w:rPr>
        <w:t>ą</w:t>
      </w:r>
      <w:r w:rsidRPr="001757F2">
        <w:rPr>
          <w:rFonts w:ascii="Calibri Light" w:hAnsi="Calibri Light"/>
          <w:spacing w:val="-4"/>
        </w:rPr>
        <w:t xml:space="preserve">zane z nacieraniem mas atmosferycznych na grzbiety górskie i ich przekraczaniem. </w:t>
      </w:r>
    </w:p>
    <w:p w:rsidR="008A4466" w:rsidRPr="003378B7" w:rsidRDefault="008A4466" w:rsidP="001D7874">
      <w:pPr>
        <w:spacing w:after="0" w:line="240" w:lineRule="auto"/>
        <w:ind w:firstLine="708"/>
        <w:jc w:val="both"/>
        <w:rPr>
          <w:rFonts w:ascii="Calibri Light" w:hAnsi="Calibri Light"/>
        </w:rPr>
      </w:pPr>
      <w:r w:rsidRPr="003378B7">
        <w:rPr>
          <w:rFonts w:ascii="Calibri Light" w:hAnsi="Calibri Light" w:cs="Cambria"/>
        </w:rPr>
        <w:t>Ś</w:t>
      </w:r>
      <w:r w:rsidRPr="003378B7">
        <w:rPr>
          <w:rFonts w:ascii="Calibri Light" w:hAnsi="Calibri Light"/>
        </w:rPr>
        <w:t>rednia roczna temperatura w Rudawach Janowickich waha si</w:t>
      </w:r>
      <w:r w:rsidRPr="003378B7">
        <w:rPr>
          <w:rFonts w:ascii="Calibri Light" w:hAnsi="Calibri Light" w:cs="Cambria"/>
        </w:rPr>
        <w:t>ę</w:t>
      </w:r>
      <w:r>
        <w:rPr>
          <w:rFonts w:ascii="Calibri Light" w:hAnsi="Calibri Light"/>
        </w:rPr>
        <w:t xml:space="preserve"> od 5 do 6°</w:t>
      </w:r>
      <w:r w:rsidRPr="003378B7">
        <w:rPr>
          <w:rFonts w:ascii="Calibri Light" w:hAnsi="Calibri Light"/>
        </w:rPr>
        <w:t>C. Temperatury w styczniu s</w:t>
      </w:r>
      <w:r w:rsidRPr="003378B7">
        <w:rPr>
          <w:rFonts w:ascii="Calibri Light" w:hAnsi="Calibri Light" w:cs="Cambria"/>
        </w:rPr>
        <w:t>ą</w:t>
      </w:r>
      <w:r w:rsidRPr="003378B7">
        <w:rPr>
          <w:rFonts w:ascii="Calibri Light" w:hAnsi="Calibri Light"/>
        </w:rPr>
        <w:t xml:space="preserve"> </w:t>
      </w:r>
      <w:r w:rsidRPr="003378B7">
        <w:rPr>
          <w:rFonts w:ascii="Calibri Light" w:hAnsi="Calibri Light" w:cs="Cambria"/>
        </w:rPr>
        <w:t>ś</w:t>
      </w:r>
      <w:r>
        <w:rPr>
          <w:rFonts w:ascii="Calibri Light" w:hAnsi="Calibri Light"/>
        </w:rPr>
        <w:t>rednio o 5 - 7°</w:t>
      </w:r>
      <w:r w:rsidRPr="003378B7">
        <w:rPr>
          <w:rFonts w:ascii="Calibri Light" w:hAnsi="Calibri Light"/>
        </w:rPr>
        <w:t>C ni</w:t>
      </w:r>
      <w:r w:rsidRPr="003378B7">
        <w:rPr>
          <w:rFonts w:ascii="Calibri Light" w:hAnsi="Calibri Light" w:cs="Cambria"/>
        </w:rPr>
        <w:t>ż</w:t>
      </w:r>
      <w:r w:rsidRPr="003378B7">
        <w:rPr>
          <w:rFonts w:ascii="Calibri Light" w:hAnsi="Calibri Light"/>
        </w:rPr>
        <w:t xml:space="preserve">sze od temperatur notowanych na Nizinie </w:t>
      </w:r>
      <w:r w:rsidRPr="003378B7">
        <w:rPr>
          <w:rFonts w:ascii="Calibri Light" w:hAnsi="Calibri Light" w:cs="Cambria"/>
        </w:rPr>
        <w:t>Ś</w:t>
      </w:r>
      <w:r w:rsidRPr="003378B7">
        <w:rPr>
          <w:rFonts w:ascii="Calibri Light" w:hAnsi="Calibri Light"/>
        </w:rPr>
        <w:t>l</w:t>
      </w:r>
      <w:r w:rsidRPr="003378B7">
        <w:rPr>
          <w:rFonts w:ascii="Calibri Light" w:hAnsi="Calibri Light" w:cs="Cambria"/>
        </w:rPr>
        <w:t>ą</w:t>
      </w:r>
      <w:r w:rsidRPr="003378B7">
        <w:rPr>
          <w:rFonts w:ascii="Calibri Light" w:hAnsi="Calibri Light"/>
        </w:rPr>
        <w:t>skiej. Mimo ch</w:t>
      </w:r>
      <w:r w:rsidRPr="003378B7">
        <w:rPr>
          <w:rFonts w:ascii="Calibri Light" w:hAnsi="Calibri Light" w:cs="Cambria"/>
        </w:rPr>
        <w:t>ł</w:t>
      </w:r>
      <w:r w:rsidRPr="003378B7">
        <w:rPr>
          <w:rFonts w:ascii="Calibri Light" w:hAnsi="Calibri Light"/>
        </w:rPr>
        <w:t>odnego klimatu w okresie letnim notowane s</w:t>
      </w:r>
      <w:r w:rsidRPr="003378B7">
        <w:rPr>
          <w:rFonts w:ascii="Calibri Light" w:hAnsi="Calibri Light" w:cs="Cambria"/>
        </w:rPr>
        <w:t>ą</w:t>
      </w:r>
      <w:r w:rsidRPr="003378B7">
        <w:rPr>
          <w:rFonts w:ascii="Calibri Light" w:hAnsi="Calibri Light"/>
        </w:rPr>
        <w:t xml:space="preserve"> temperatury mog</w:t>
      </w:r>
      <w:r w:rsidRPr="003378B7">
        <w:rPr>
          <w:rFonts w:ascii="Calibri Light" w:hAnsi="Calibri Light" w:cs="Cambria"/>
        </w:rPr>
        <w:t>ą</w:t>
      </w:r>
      <w:r w:rsidRPr="003378B7">
        <w:rPr>
          <w:rFonts w:ascii="Calibri Light" w:hAnsi="Calibri Light"/>
        </w:rPr>
        <w:t>ce dochodzi</w:t>
      </w:r>
      <w:r w:rsidRPr="003378B7">
        <w:rPr>
          <w:rFonts w:ascii="Calibri Light" w:hAnsi="Calibri Light" w:cs="Cambria"/>
        </w:rPr>
        <w:t>ć</w:t>
      </w:r>
      <w:r>
        <w:rPr>
          <w:rFonts w:ascii="Calibri Light" w:hAnsi="Calibri Light"/>
        </w:rPr>
        <w:t xml:space="preserve"> do 39°</w:t>
      </w:r>
      <w:r w:rsidRPr="003378B7">
        <w:rPr>
          <w:rFonts w:ascii="Calibri Light" w:hAnsi="Calibri Light"/>
        </w:rPr>
        <w:t>C w cieniu. Opad normalny wynosi 690 - 830 mm. Wysoko</w:t>
      </w:r>
      <w:r w:rsidRPr="003378B7">
        <w:rPr>
          <w:rFonts w:ascii="Calibri Light" w:hAnsi="Calibri Light" w:cs="Cambria"/>
        </w:rPr>
        <w:t>ś</w:t>
      </w:r>
      <w:r w:rsidRPr="003378B7">
        <w:rPr>
          <w:rFonts w:ascii="Calibri Light" w:hAnsi="Calibri Light"/>
        </w:rPr>
        <w:t>ciowy gradient opadowy wynosi 97 mm na 100 m ró</w:t>
      </w:r>
      <w:r w:rsidRPr="003378B7">
        <w:rPr>
          <w:rFonts w:ascii="Calibri Light" w:hAnsi="Calibri Light" w:cs="Cambria"/>
        </w:rPr>
        <w:t>ż</w:t>
      </w:r>
      <w:r w:rsidRPr="003378B7">
        <w:rPr>
          <w:rFonts w:ascii="Calibri Light" w:hAnsi="Calibri Light"/>
        </w:rPr>
        <w:t>nicy wzniesie</w:t>
      </w:r>
      <w:r w:rsidRPr="003378B7">
        <w:rPr>
          <w:rFonts w:ascii="Calibri Light" w:hAnsi="Calibri Light" w:cs="Cambria"/>
        </w:rPr>
        <w:t>ń</w:t>
      </w:r>
      <w:r w:rsidRPr="003378B7">
        <w:rPr>
          <w:rFonts w:ascii="Calibri Light" w:hAnsi="Calibri Light"/>
        </w:rPr>
        <w:t>, st</w:t>
      </w:r>
      <w:r w:rsidRPr="003378B7">
        <w:rPr>
          <w:rFonts w:ascii="Calibri Light" w:hAnsi="Calibri Light" w:cs="Cambria"/>
        </w:rPr>
        <w:t>ą</w:t>
      </w:r>
      <w:r w:rsidRPr="003378B7">
        <w:rPr>
          <w:rFonts w:ascii="Calibri Light" w:hAnsi="Calibri Light"/>
        </w:rPr>
        <w:t>d w najwy</w:t>
      </w:r>
      <w:r w:rsidRPr="003378B7">
        <w:rPr>
          <w:rFonts w:ascii="Calibri Light" w:hAnsi="Calibri Light" w:cs="Cambria"/>
        </w:rPr>
        <w:t>ż</w:t>
      </w:r>
      <w:r w:rsidRPr="003378B7">
        <w:rPr>
          <w:rFonts w:ascii="Calibri Light" w:hAnsi="Calibri Light"/>
        </w:rPr>
        <w:t>ej po</w:t>
      </w:r>
      <w:r w:rsidRPr="003378B7">
        <w:rPr>
          <w:rFonts w:ascii="Calibri Light" w:hAnsi="Calibri Light" w:cs="Cambria"/>
        </w:rPr>
        <w:t>ł</w:t>
      </w:r>
      <w:r w:rsidRPr="003378B7">
        <w:rPr>
          <w:rFonts w:ascii="Calibri Light" w:hAnsi="Calibri Light"/>
        </w:rPr>
        <w:t>o</w:t>
      </w:r>
      <w:r w:rsidRPr="003378B7">
        <w:rPr>
          <w:rFonts w:ascii="Calibri Light" w:hAnsi="Calibri Light" w:cs="Cambria"/>
        </w:rPr>
        <w:t>ż</w:t>
      </w:r>
      <w:r w:rsidRPr="003378B7">
        <w:rPr>
          <w:rFonts w:ascii="Calibri Light" w:hAnsi="Calibri Light"/>
        </w:rPr>
        <w:t>onych obszarach opady mog</w:t>
      </w:r>
      <w:r w:rsidRPr="003378B7">
        <w:rPr>
          <w:rFonts w:ascii="Calibri Light" w:hAnsi="Calibri Light" w:cs="Cambria"/>
        </w:rPr>
        <w:t>ą</w:t>
      </w:r>
      <w:r w:rsidRPr="003378B7">
        <w:rPr>
          <w:rFonts w:ascii="Calibri Light" w:hAnsi="Calibri Light"/>
        </w:rPr>
        <w:t xml:space="preserve"> wynosi</w:t>
      </w:r>
      <w:r w:rsidRPr="003378B7">
        <w:rPr>
          <w:rFonts w:ascii="Calibri Light" w:hAnsi="Calibri Light" w:cs="Cambria"/>
        </w:rPr>
        <w:t>ć</w:t>
      </w:r>
      <w:r w:rsidRPr="003378B7">
        <w:rPr>
          <w:rFonts w:ascii="Calibri Light" w:hAnsi="Calibri Light"/>
        </w:rPr>
        <w:t xml:space="preserve"> nawet 1100 mm. Wielko</w:t>
      </w:r>
      <w:r w:rsidRPr="003378B7">
        <w:rPr>
          <w:rFonts w:ascii="Calibri Light" w:hAnsi="Calibri Light" w:cs="Cambria"/>
        </w:rPr>
        <w:t>ść</w:t>
      </w:r>
      <w:r w:rsidRPr="003378B7">
        <w:rPr>
          <w:rFonts w:ascii="Calibri Light" w:hAnsi="Calibri Light"/>
        </w:rPr>
        <w:t xml:space="preserve"> klimatycznego bilansu wodnego jest dodatni dla ca</w:t>
      </w:r>
      <w:r w:rsidRPr="003378B7">
        <w:rPr>
          <w:rFonts w:ascii="Calibri Light" w:hAnsi="Calibri Light" w:cs="Cambria"/>
        </w:rPr>
        <w:t>ł</w:t>
      </w:r>
      <w:r w:rsidRPr="003378B7">
        <w:rPr>
          <w:rFonts w:ascii="Calibri Light" w:hAnsi="Calibri Light"/>
        </w:rPr>
        <w:t>ego roku i w obu pó</w:t>
      </w:r>
      <w:r w:rsidRPr="003378B7">
        <w:rPr>
          <w:rFonts w:ascii="Calibri Light" w:hAnsi="Calibri Light" w:cs="Cambria"/>
        </w:rPr>
        <w:t>ł</w:t>
      </w:r>
      <w:r w:rsidRPr="003378B7">
        <w:rPr>
          <w:rFonts w:ascii="Calibri Light" w:hAnsi="Calibri Light"/>
        </w:rPr>
        <w:t>roczach.</w:t>
      </w:r>
    </w:p>
    <w:p w:rsidR="008A4466" w:rsidRPr="007A74FF" w:rsidRDefault="008A4466" w:rsidP="001240C2">
      <w:pPr>
        <w:spacing w:after="0" w:line="240" w:lineRule="auto"/>
        <w:ind w:firstLine="708"/>
        <w:jc w:val="both"/>
        <w:rPr>
          <w:rFonts w:ascii="Calibri Light" w:hAnsi="Calibri Light"/>
          <w:spacing w:val="-4"/>
        </w:rPr>
      </w:pPr>
      <w:r w:rsidRPr="007A74FF">
        <w:rPr>
          <w:rFonts w:ascii="Calibri Light" w:hAnsi="Calibri Light"/>
          <w:spacing w:val="-4"/>
        </w:rPr>
        <w:t>Poza miesi</w:t>
      </w:r>
      <w:r w:rsidRPr="007A74FF">
        <w:rPr>
          <w:rFonts w:ascii="Calibri Light" w:hAnsi="Calibri Light" w:cs="Cambria"/>
          <w:spacing w:val="-4"/>
        </w:rPr>
        <w:t>ą</w:t>
      </w:r>
      <w:r w:rsidRPr="007A74FF">
        <w:rPr>
          <w:rFonts w:ascii="Calibri Light" w:hAnsi="Calibri Light"/>
          <w:spacing w:val="-4"/>
        </w:rPr>
        <w:t xml:space="preserve">cami zimowymi opady </w:t>
      </w:r>
      <w:r w:rsidRPr="007A74FF">
        <w:rPr>
          <w:rFonts w:ascii="Calibri Light" w:hAnsi="Calibri Light" w:cs="Cambria"/>
          <w:spacing w:val="-4"/>
        </w:rPr>
        <w:t>ś</w:t>
      </w:r>
      <w:r w:rsidRPr="007A74FF">
        <w:rPr>
          <w:rFonts w:ascii="Calibri Light" w:hAnsi="Calibri Light"/>
          <w:spacing w:val="-4"/>
        </w:rPr>
        <w:t>niegu mog</w:t>
      </w:r>
      <w:r w:rsidRPr="007A74FF">
        <w:rPr>
          <w:rFonts w:ascii="Calibri Light" w:hAnsi="Calibri Light" w:cs="Cambria"/>
          <w:spacing w:val="-4"/>
        </w:rPr>
        <w:t>ą</w:t>
      </w:r>
      <w:r w:rsidRPr="007A74FF">
        <w:rPr>
          <w:rFonts w:ascii="Calibri Light" w:hAnsi="Calibri Light"/>
          <w:spacing w:val="-4"/>
        </w:rPr>
        <w:t xml:space="preserve"> wyst</w:t>
      </w:r>
      <w:r w:rsidRPr="007A74FF">
        <w:rPr>
          <w:rFonts w:ascii="Calibri Light" w:hAnsi="Calibri Light" w:cs="Cambria"/>
          <w:spacing w:val="-4"/>
        </w:rPr>
        <w:t>ę</w:t>
      </w:r>
      <w:r w:rsidRPr="007A74FF">
        <w:rPr>
          <w:rFonts w:ascii="Calibri Light" w:hAnsi="Calibri Light"/>
          <w:spacing w:val="-4"/>
        </w:rPr>
        <w:t>powa</w:t>
      </w:r>
      <w:r w:rsidRPr="007A74FF">
        <w:rPr>
          <w:rFonts w:ascii="Calibri Light" w:hAnsi="Calibri Light" w:cs="Cambria"/>
          <w:spacing w:val="-4"/>
        </w:rPr>
        <w:t>ć</w:t>
      </w:r>
      <w:r w:rsidRPr="007A74FF">
        <w:rPr>
          <w:rFonts w:ascii="Calibri Light" w:hAnsi="Calibri Light"/>
          <w:spacing w:val="-4"/>
        </w:rPr>
        <w:t xml:space="preserve"> ju</w:t>
      </w:r>
      <w:r w:rsidRPr="007A74FF">
        <w:rPr>
          <w:rFonts w:ascii="Calibri Light" w:hAnsi="Calibri Light" w:cs="Cambria"/>
          <w:spacing w:val="-4"/>
        </w:rPr>
        <w:t>ż</w:t>
      </w:r>
      <w:r w:rsidRPr="007A74FF">
        <w:rPr>
          <w:rFonts w:ascii="Calibri Light" w:hAnsi="Calibri Light"/>
          <w:spacing w:val="-4"/>
        </w:rPr>
        <w:t xml:space="preserve"> w listopadzie, spotykane s</w:t>
      </w:r>
      <w:r w:rsidRPr="007A74FF">
        <w:rPr>
          <w:rFonts w:ascii="Calibri Light" w:hAnsi="Calibri Light" w:cs="Cambria"/>
          <w:spacing w:val="-4"/>
        </w:rPr>
        <w:t>ą</w:t>
      </w:r>
      <w:r w:rsidRPr="007A74FF">
        <w:rPr>
          <w:rFonts w:ascii="Calibri Light" w:hAnsi="Calibri Light"/>
          <w:spacing w:val="-4"/>
        </w:rPr>
        <w:t xml:space="preserve"> te</w:t>
      </w:r>
      <w:r w:rsidRPr="007A74FF">
        <w:rPr>
          <w:rFonts w:ascii="Calibri Light" w:hAnsi="Calibri Light" w:cs="Cambria"/>
          <w:spacing w:val="-4"/>
        </w:rPr>
        <w:t>ż</w:t>
      </w:r>
      <w:r w:rsidRPr="007A74FF">
        <w:rPr>
          <w:rFonts w:ascii="Calibri Light" w:hAnsi="Calibri Light"/>
          <w:spacing w:val="-4"/>
        </w:rPr>
        <w:t xml:space="preserve"> jeszcze w maju. </w:t>
      </w:r>
      <w:r w:rsidRPr="007A74FF">
        <w:rPr>
          <w:rFonts w:ascii="Calibri Light" w:hAnsi="Calibri Light" w:cs="Cambria"/>
          <w:spacing w:val="-4"/>
        </w:rPr>
        <w:t>Ś</w:t>
      </w:r>
      <w:r w:rsidRPr="007A74FF">
        <w:rPr>
          <w:rFonts w:ascii="Calibri Light" w:hAnsi="Calibri Light"/>
          <w:spacing w:val="-4"/>
        </w:rPr>
        <w:t>rednia grubo</w:t>
      </w:r>
      <w:r w:rsidRPr="007A74FF">
        <w:rPr>
          <w:rFonts w:ascii="Calibri Light" w:hAnsi="Calibri Light" w:cs="Cambria"/>
          <w:spacing w:val="-4"/>
        </w:rPr>
        <w:t>ść</w:t>
      </w:r>
      <w:r w:rsidRPr="007A74FF">
        <w:rPr>
          <w:rFonts w:ascii="Calibri Light" w:hAnsi="Calibri Light"/>
          <w:spacing w:val="-4"/>
        </w:rPr>
        <w:t xml:space="preserve"> maksymalna pokrywy </w:t>
      </w:r>
      <w:r w:rsidRPr="007A74FF">
        <w:rPr>
          <w:rFonts w:ascii="Calibri Light" w:hAnsi="Calibri Light" w:cs="Cambria"/>
          <w:spacing w:val="-4"/>
        </w:rPr>
        <w:t>ś</w:t>
      </w:r>
      <w:r w:rsidRPr="007A74FF">
        <w:rPr>
          <w:rFonts w:ascii="Calibri Light" w:hAnsi="Calibri Light"/>
          <w:spacing w:val="-4"/>
        </w:rPr>
        <w:t>nie</w:t>
      </w:r>
      <w:r w:rsidRPr="007A74FF">
        <w:rPr>
          <w:rFonts w:ascii="Calibri Light" w:hAnsi="Calibri Light" w:cs="Cambria"/>
          <w:spacing w:val="-4"/>
        </w:rPr>
        <w:t>ż</w:t>
      </w:r>
      <w:r w:rsidRPr="007A74FF">
        <w:rPr>
          <w:rFonts w:ascii="Calibri Light" w:hAnsi="Calibri Light"/>
          <w:spacing w:val="-4"/>
        </w:rPr>
        <w:t>nej si</w:t>
      </w:r>
      <w:r w:rsidRPr="007A74FF">
        <w:rPr>
          <w:rFonts w:ascii="Calibri Light" w:hAnsi="Calibri Light" w:cs="Cambria"/>
          <w:spacing w:val="-4"/>
        </w:rPr>
        <w:t>ę</w:t>
      </w:r>
      <w:r w:rsidRPr="007A74FF">
        <w:rPr>
          <w:rFonts w:ascii="Calibri Light" w:hAnsi="Calibri Light"/>
          <w:spacing w:val="-4"/>
        </w:rPr>
        <w:t>ga ok. 15 cm przy zachodniej granicy w okolicach Jeleniej Góry i nieco ponad 30 cm przy granicy po</w:t>
      </w:r>
      <w:r w:rsidRPr="007A74FF">
        <w:rPr>
          <w:rFonts w:ascii="Calibri Light" w:hAnsi="Calibri Light" w:cs="Cambria"/>
          <w:spacing w:val="-4"/>
        </w:rPr>
        <w:t>ł</w:t>
      </w:r>
      <w:r w:rsidRPr="007A74FF">
        <w:rPr>
          <w:rFonts w:ascii="Calibri Light" w:hAnsi="Calibri Light"/>
          <w:spacing w:val="-4"/>
        </w:rPr>
        <w:t xml:space="preserve">udniowej. Czas trwania pokrywy </w:t>
      </w:r>
      <w:r w:rsidRPr="007A74FF">
        <w:rPr>
          <w:rFonts w:ascii="Calibri Light" w:hAnsi="Calibri Light" w:cs="Cambria"/>
          <w:spacing w:val="-4"/>
        </w:rPr>
        <w:t>ś</w:t>
      </w:r>
      <w:r w:rsidRPr="007A74FF">
        <w:rPr>
          <w:rFonts w:ascii="Calibri Light" w:hAnsi="Calibri Light"/>
          <w:spacing w:val="-4"/>
        </w:rPr>
        <w:t>nie</w:t>
      </w:r>
      <w:r w:rsidRPr="007A74FF">
        <w:rPr>
          <w:rFonts w:ascii="Calibri Light" w:hAnsi="Calibri Light" w:cs="Cambria"/>
          <w:spacing w:val="-4"/>
        </w:rPr>
        <w:t>ż</w:t>
      </w:r>
      <w:r w:rsidRPr="007A74FF">
        <w:rPr>
          <w:rFonts w:ascii="Calibri Light" w:hAnsi="Calibri Light"/>
          <w:spacing w:val="-4"/>
        </w:rPr>
        <w:t>nej wyd</w:t>
      </w:r>
      <w:r w:rsidRPr="007A74FF">
        <w:rPr>
          <w:rFonts w:ascii="Calibri Light" w:hAnsi="Calibri Light" w:cs="Cambria"/>
          <w:spacing w:val="-4"/>
        </w:rPr>
        <w:t>ł</w:t>
      </w:r>
      <w:r w:rsidRPr="007A74FF">
        <w:rPr>
          <w:rFonts w:ascii="Calibri Light" w:hAnsi="Calibri Light"/>
          <w:spacing w:val="-4"/>
        </w:rPr>
        <w:t>u</w:t>
      </w:r>
      <w:r w:rsidRPr="007A74FF">
        <w:rPr>
          <w:rFonts w:ascii="Calibri Light" w:hAnsi="Calibri Light" w:cs="Cambria"/>
          <w:spacing w:val="-4"/>
        </w:rPr>
        <w:t>ż</w:t>
      </w:r>
      <w:r w:rsidRPr="007A74FF">
        <w:rPr>
          <w:rFonts w:ascii="Calibri Light" w:hAnsi="Calibri Light"/>
          <w:spacing w:val="-4"/>
        </w:rPr>
        <w:t>a si</w:t>
      </w:r>
      <w:r w:rsidRPr="007A74FF">
        <w:rPr>
          <w:rFonts w:ascii="Calibri Light" w:hAnsi="Calibri Light" w:cs="Cambria"/>
          <w:spacing w:val="-4"/>
        </w:rPr>
        <w:t>ę</w:t>
      </w:r>
      <w:r w:rsidRPr="007A74FF">
        <w:rPr>
          <w:rFonts w:ascii="Calibri Light" w:hAnsi="Calibri Light"/>
          <w:spacing w:val="-4"/>
        </w:rPr>
        <w:t xml:space="preserve"> od ok. 60 dni w rejonie p</w:t>
      </w:r>
      <w:r w:rsidRPr="007A74FF">
        <w:rPr>
          <w:rFonts w:ascii="Calibri Light" w:hAnsi="Calibri Light" w:cs="Blackadder ITC"/>
          <w:spacing w:val="-4"/>
        </w:rPr>
        <w:t>ó</w:t>
      </w:r>
      <w:r w:rsidRPr="007A74FF">
        <w:rPr>
          <w:rFonts w:ascii="Calibri Light" w:hAnsi="Calibri Light" w:cs="Cambria"/>
          <w:spacing w:val="-4"/>
        </w:rPr>
        <w:t>ł</w:t>
      </w:r>
      <w:r w:rsidRPr="007A74FF">
        <w:rPr>
          <w:rFonts w:ascii="Calibri Light" w:hAnsi="Calibri Light"/>
          <w:spacing w:val="-4"/>
        </w:rPr>
        <w:t>nocno-zachodnim do ok. 80 dni w rejonie po</w:t>
      </w:r>
      <w:r w:rsidRPr="007A74FF">
        <w:rPr>
          <w:rFonts w:ascii="Calibri Light" w:hAnsi="Calibri Light" w:cs="Cambria"/>
          <w:spacing w:val="-4"/>
        </w:rPr>
        <w:t>ł</w:t>
      </w:r>
      <w:r w:rsidRPr="007A74FF">
        <w:rPr>
          <w:rFonts w:ascii="Calibri Light" w:hAnsi="Calibri Light"/>
          <w:spacing w:val="-4"/>
        </w:rPr>
        <w:t>udniowo-wschodnim.</w:t>
      </w:r>
    </w:p>
    <w:p w:rsidR="008A4466" w:rsidRPr="003378B7" w:rsidRDefault="008A4466" w:rsidP="00EC52AA">
      <w:pPr>
        <w:spacing w:after="0" w:line="240" w:lineRule="auto"/>
        <w:ind w:firstLine="708"/>
        <w:jc w:val="both"/>
        <w:rPr>
          <w:rFonts w:ascii="Calibri Light" w:hAnsi="Calibri Light"/>
        </w:rPr>
      </w:pPr>
      <w:r w:rsidRPr="003378B7">
        <w:rPr>
          <w:rFonts w:ascii="Calibri Light" w:hAnsi="Calibri Light"/>
        </w:rPr>
        <w:t>Dominuj</w:t>
      </w:r>
      <w:r w:rsidRPr="003378B7">
        <w:rPr>
          <w:rFonts w:ascii="Calibri Light" w:hAnsi="Calibri Light" w:cs="Cambria"/>
        </w:rPr>
        <w:t>ą</w:t>
      </w:r>
      <w:r>
        <w:rPr>
          <w:rFonts w:ascii="Calibri Light" w:hAnsi="Calibri Light"/>
        </w:rPr>
        <w:t xml:space="preserve"> na terenie gminy</w:t>
      </w:r>
      <w:r w:rsidRPr="003378B7">
        <w:rPr>
          <w:rFonts w:ascii="Calibri Light" w:hAnsi="Calibri Light"/>
        </w:rPr>
        <w:t xml:space="preserve"> wiatry zachodnie i po</w:t>
      </w:r>
      <w:r w:rsidRPr="003378B7">
        <w:rPr>
          <w:rFonts w:ascii="Calibri Light" w:hAnsi="Calibri Light" w:cs="Cambria"/>
        </w:rPr>
        <w:t>ł</w:t>
      </w:r>
      <w:r w:rsidRPr="003378B7">
        <w:rPr>
          <w:rFonts w:ascii="Calibri Light" w:hAnsi="Calibri Light"/>
        </w:rPr>
        <w:t>udniowo-zachodnie. Klimat w Janowicach Wielkich charakteryzuje si</w:t>
      </w:r>
      <w:r w:rsidRPr="003378B7">
        <w:rPr>
          <w:rFonts w:ascii="Calibri Light" w:hAnsi="Calibri Light" w:cs="Cambria"/>
        </w:rPr>
        <w:t>ę</w:t>
      </w:r>
      <w:r w:rsidRPr="003378B7">
        <w:rPr>
          <w:rFonts w:ascii="Calibri Light" w:hAnsi="Calibri Light"/>
        </w:rPr>
        <w:t xml:space="preserve"> wilgotno</w:t>
      </w:r>
      <w:r w:rsidRPr="003378B7">
        <w:rPr>
          <w:rFonts w:ascii="Calibri Light" w:hAnsi="Calibri Light" w:cs="Cambria"/>
        </w:rPr>
        <w:t>ś</w:t>
      </w:r>
      <w:r w:rsidRPr="003378B7">
        <w:rPr>
          <w:rFonts w:ascii="Calibri Light" w:hAnsi="Calibri Light"/>
        </w:rPr>
        <w:t>ci</w:t>
      </w:r>
      <w:r w:rsidRPr="003378B7">
        <w:rPr>
          <w:rFonts w:ascii="Calibri Light" w:hAnsi="Calibri Light" w:cs="Cambria"/>
        </w:rPr>
        <w:t>ą</w:t>
      </w:r>
      <w:r w:rsidRPr="003378B7">
        <w:rPr>
          <w:rFonts w:ascii="Calibri Light" w:hAnsi="Calibri Light"/>
        </w:rPr>
        <w:t>, a to z racji sporego zalesionego area</w:t>
      </w:r>
      <w:r w:rsidRPr="003378B7">
        <w:rPr>
          <w:rFonts w:ascii="Calibri Light" w:hAnsi="Calibri Light" w:cs="Cambria"/>
        </w:rPr>
        <w:t>ł</w:t>
      </w:r>
      <w:r w:rsidRPr="003378B7">
        <w:rPr>
          <w:rFonts w:ascii="Calibri Light" w:hAnsi="Calibri Light"/>
        </w:rPr>
        <w:t>u. Wp</w:t>
      </w:r>
      <w:r w:rsidRPr="003378B7">
        <w:rPr>
          <w:rFonts w:ascii="Calibri Light" w:hAnsi="Calibri Light" w:cs="Cambria"/>
        </w:rPr>
        <w:t>ł</w:t>
      </w:r>
      <w:r w:rsidRPr="003378B7">
        <w:rPr>
          <w:rFonts w:ascii="Calibri Light" w:hAnsi="Calibri Light"/>
        </w:rPr>
        <w:t>yw ma na to równie</w:t>
      </w:r>
      <w:r w:rsidRPr="003378B7">
        <w:rPr>
          <w:rFonts w:ascii="Calibri Light" w:hAnsi="Calibri Light" w:cs="Cambria"/>
        </w:rPr>
        <w:t>ż</w:t>
      </w:r>
      <w:r w:rsidRPr="003378B7">
        <w:rPr>
          <w:rFonts w:ascii="Calibri Light" w:hAnsi="Calibri Light"/>
        </w:rPr>
        <w:t xml:space="preserve"> po</w:t>
      </w:r>
      <w:r w:rsidRPr="003378B7">
        <w:rPr>
          <w:rFonts w:ascii="Calibri Light" w:hAnsi="Calibri Light" w:cs="Cambria"/>
        </w:rPr>
        <w:t>ł</w:t>
      </w:r>
      <w:r w:rsidRPr="003378B7">
        <w:rPr>
          <w:rFonts w:ascii="Calibri Light" w:hAnsi="Calibri Light"/>
        </w:rPr>
        <w:t>o</w:t>
      </w:r>
      <w:r w:rsidRPr="003378B7">
        <w:rPr>
          <w:rFonts w:ascii="Calibri Light" w:hAnsi="Calibri Light" w:cs="Cambria"/>
        </w:rPr>
        <w:t>ż</w:t>
      </w:r>
      <w:r w:rsidRPr="003378B7">
        <w:rPr>
          <w:rFonts w:ascii="Calibri Light" w:hAnsi="Calibri Light"/>
        </w:rPr>
        <w:t>enie miejscowo</w:t>
      </w:r>
      <w:r w:rsidRPr="003378B7">
        <w:rPr>
          <w:rFonts w:ascii="Calibri Light" w:hAnsi="Calibri Light" w:cs="Cambria"/>
        </w:rPr>
        <w:t>ś</w:t>
      </w:r>
      <w:r w:rsidRPr="003378B7">
        <w:rPr>
          <w:rFonts w:ascii="Calibri Light" w:hAnsi="Calibri Light"/>
        </w:rPr>
        <w:t>ci w kotlinie górskiej i w meandrach rzeki Bóbr. Okres wegetacyjny trwa w Kotlinie Jeleniogórskiej i ni</w:t>
      </w:r>
      <w:r w:rsidRPr="003378B7">
        <w:rPr>
          <w:rFonts w:ascii="Calibri Light" w:hAnsi="Calibri Light" w:cs="Cambria"/>
        </w:rPr>
        <w:t>ż</w:t>
      </w:r>
      <w:r w:rsidRPr="003378B7">
        <w:rPr>
          <w:rFonts w:ascii="Calibri Light" w:hAnsi="Calibri Light"/>
        </w:rPr>
        <w:t>szych partiach gór 200 - 210 dni.</w:t>
      </w:r>
    </w:p>
    <w:p w:rsidR="008A4466" w:rsidRDefault="008A4466" w:rsidP="00276F20">
      <w:pPr>
        <w:spacing w:after="0" w:line="240" w:lineRule="auto"/>
        <w:jc w:val="both"/>
        <w:rPr>
          <w:rFonts w:ascii="Calibri Light" w:hAnsi="Calibri Light"/>
        </w:rPr>
      </w:pPr>
      <w:r>
        <w:rPr>
          <w:rFonts w:ascii="Calibri Light" w:hAnsi="Calibri Light"/>
        </w:rPr>
        <w:tab/>
      </w:r>
      <w:r w:rsidRPr="007F3924">
        <w:rPr>
          <w:rFonts w:ascii="Calibri Light" w:hAnsi="Calibri Light"/>
        </w:rPr>
        <w:t>W ostatnich latach na terenie gminy</w:t>
      </w:r>
      <w:r>
        <w:rPr>
          <w:rFonts w:ascii="Calibri Light" w:hAnsi="Calibri Light"/>
        </w:rPr>
        <w:t xml:space="preserve"> Janowice Wielkie</w:t>
      </w:r>
      <w:r w:rsidRPr="007F3924">
        <w:rPr>
          <w:rFonts w:ascii="Calibri Light" w:hAnsi="Calibri Light"/>
        </w:rPr>
        <w:t>, podobnie jak na terenie całej Polski występują krótkie i łagodne zimy, (stąd zimowe utrzymanie dróg to bardziej uszorstnianie i likwidacja śliskości niż odśnieżanie), pojawia się zjawisko nawalnych letnich deszczów (</w:t>
      </w:r>
      <w:r>
        <w:rPr>
          <w:rFonts w:ascii="Calibri Light" w:hAnsi="Calibri Light"/>
        </w:rPr>
        <w:t>co wiązało się z powodziami w latach</w:t>
      </w:r>
      <w:r w:rsidRPr="007F3924">
        <w:rPr>
          <w:rFonts w:ascii="Calibri Light" w:hAnsi="Calibri Light"/>
        </w:rPr>
        <w:t xml:space="preserve"> 2012, 2013) i niekiedy porywistych wiatrów (uszkodzenia dachów, powalone drzewa). W ostatnich latach zauważalny </w:t>
      </w:r>
      <w:r>
        <w:rPr>
          <w:rFonts w:ascii="Calibri Light" w:hAnsi="Calibri Light"/>
        </w:rPr>
        <w:t xml:space="preserve">był </w:t>
      </w:r>
      <w:r w:rsidRPr="007F3924">
        <w:rPr>
          <w:rFonts w:ascii="Calibri Light" w:hAnsi="Calibri Light"/>
        </w:rPr>
        <w:t xml:space="preserve">brak wody w okresie letnim (susza rolnicza 2015, dowóz wody do studni w lecie i zimą 2015/2016). </w:t>
      </w:r>
    </w:p>
    <w:p w:rsidR="008A4466" w:rsidRPr="00276F20" w:rsidRDefault="008A4466" w:rsidP="00276F20">
      <w:pPr>
        <w:spacing w:after="0" w:line="240" w:lineRule="auto"/>
        <w:jc w:val="both"/>
        <w:rPr>
          <w:rFonts w:ascii="Calibri Light" w:hAnsi="Calibri Light"/>
        </w:rPr>
      </w:pPr>
    </w:p>
    <w:p w:rsidR="008A4466" w:rsidRDefault="008A4466" w:rsidP="007A74FF">
      <w:pPr>
        <w:pStyle w:val="Heading2"/>
        <w:numPr>
          <w:ilvl w:val="1"/>
          <w:numId w:val="23"/>
        </w:numPr>
        <w:spacing w:before="0" w:after="0"/>
      </w:pPr>
      <w:bookmarkStart w:id="14" w:name="_Toc466971556"/>
      <w:r>
        <w:t>Charakterystyka miejscowości tworzących Gminę Janowice Wielkie</w:t>
      </w:r>
      <w:bookmarkEnd w:id="14"/>
    </w:p>
    <w:p w:rsidR="008A4466" w:rsidRPr="007A74FF" w:rsidRDefault="008A4466" w:rsidP="007A74FF">
      <w:pPr>
        <w:spacing w:after="0" w:line="360" w:lineRule="auto"/>
        <w:rPr>
          <w:rFonts w:ascii="Calibri Light" w:hAnsi="Calibri Light"/>
          <w:sz w:val="8"/>
          <w:szCs w:val="8"/>
        </w:rPr>
      </w:pPr>
    </w:p>
    <w:p w:rsidR="008A4466" w:rsidRDefault="008A4466" w:rsidP="007A74FF">
      <w:pPr>
        <w:spacing w:after="0" w:line="360" w:lineRule="auto"/>
        <w:rPr>
          <w:rFonts w:ascii="Calibri Light" w:hAnsi="Calibri Light"/>
        </w:rPr>
      </w:pPr>
      <w:r w:rsidRPr="00520B1F">
        <w:rPr>
          <w:rFonts w:ascii="Calibri Light" w:hAnsi="Calibri Light"/>
        </w:rPr>
        <w:t>Gminę tworzy 6 wsi: Janowice Wielkie, Komarno, Mniszków, Miedzianka, Radomierz oraz Trzcińsko.</w:t>
      </w:r>
      <w:r>
        <w:rPr>
          <w:rFonts w:ascii="Calibri Light" w:hAnsi="Calibri Light"/>
        </w:rPr>
        <w:t xml:space="preserve"> </w:t>
      </w:r>
    </w:p>
    <w:p w:rsidR="008A4466" w:rsidRPr="00121902" w:rsidRDefault="008A4466" w:rsidP="00121902">
      <w:pPr>
        <w:pStyle w:val="Caption"/>
        <w:keepNext/>
        <w:jc w:val="center"/>
        <w:rPr>
          <w:rFonts w:ascii="Calibri Light" w:hAnsi="Calibri Light"/>
          <w:color w:val="auto"/>
        </w:rPr>
      </w:pPr>
      <w:bookmarkStart w:id="15" w:name="_Toc461642249"/>
      <w:r w:rsidRPr="00121902">
        <w:rPr>
          <w:rFonts w:ascii="Calibri Light" w:hAnsi="Calibri Light"/>
          <w:color w:val="auto"/>
        </w:rPr>
        <w:t xml:space="preserve">Tabela </w:t>
      </w:r>
      <w:r w:rsidRPr="00121902">
        <w:rPr>
          <w:rFonts w:ascii="Calibri Light" w:hAnsi="Calibri Light"/>
          <w:color w:val="auto"/>
        </w:rPr>
        <w:fldChar w:fldCharType="begin"/>
      </w:r>
      <w:r w:rsidRPr="00121902">
        <w:rPr>
          <w:rFonts w:ascii="Calibri Light" w:hAnsi="Calibri Light"/>
          <w:color w:val="auto"/>
        </w:rPr>
        <w:instrText xml:space="preserve"> SEQ Tabela \* ARABIC </w:instrText>
      </w:r>
      <w:r w:rsidRPr="00121902">
        <w:rPr>
          <w:rFonts w:ascii="Calibri Light" w:hAnsi="Calibri Light"/>
          <w:color w:val="auto"/>
        </w:rPr>
        <w:fldChar w:fldCharType="separate"/>
      </w:r>
      <w:r>
        <w:rPr>
          <w:rFonts w:ascii="Calibri Light" w:hAnsi="Calibri Light"/>
          <w:noProof/>
          <w:color w:val="auto"/>
        </w:rPr>
        <w:t>2</w:t>
      </w:r>
      <w:r w:rsidRPr="00121902">
        <w:rPr>
          <w:rFonts w:ascii="Calibri Light" w:hAnsi="Calibri Light"/>
          <w:color w:val="auto"/>
        </w:rPr>
        <w:fldChar w:fldCharType="end"/>
      </w:r>
      <w:r w:rsidRPr="00121902">
        <w:rPr>
          <w:rFonts w:ascii="Calibri Light" w:hAnsi="Calibri Light"/>
          <w:color w:val="auto"/>
        </w:rPr>
        <w:t>. Powierzchnia miejscowości wchodzących w skład Gminy Janowice Wielkie.</w:t>
      </w:r>
      <w:bookmarkEnd w:id="15"/>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3176"/>
        <w:gridCol w:w="3192"/>
        <w:gridCol w:w="2694"/>
      </w:tblGrid>
      <w:tr w:rsidR="008A4466" w:rsidRPr="00631A15" w:rsidTr="00631A15">
        <w:tc>
          <w:tcPr>
            <w:tcW w:w="3176"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Miejscowość</w:t>
            </w:r>
          </w:p>
        </w:tc>
        <w:tc>
          <w:tcPr>
            <w:tcW w:w="3192"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Powierzchnia [km</w:t>
            </w:r>
            <w:r w:rsidRPr="00631A15">
              <w:rPr>
                <w:rFonts w:ascii="Calibri Light" w:hAnsi="Calibri Light"/>
                <w:b/>
                <w:bCs/>
                <w:vertAlign w:val="superscript"/>
              </w:rPr>
              <w:t>2</w:t>
            </w:r>
            <w:r w:rsidRPr="00631A15">
              <w:rPr>
                <w:rFonts w:ascii="Calibri Light" w:hAnsi="Calibri Light"/>
                <w:b/>
                <w:bCs/>
              </w:rPr>
              <w:t>]</w:t>
            </w:r>
          </w:p>
        </w:tc>
        <w:tc>
          <w:tcPr>
            <w:tcW w:w="2694"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Procent obszaru gminy [%}</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Janowice Wielkie</w:t>
            </w:r>
          </w:p>
        </w:tc>
        <w:tc>
          <w:tcPr>
            <w:tcW w:w="3192" w:type="dxa"/>
            <w:vAlign w:val="center"/>
          </w:tcPr>
          <w:p w:rsidR="008A4466" w:rsidRPr="00DE4A9B" w:rsidRDefault="008A4466" w:rsidP="006F3C07">
            <w:pPr>
              <w:spacing w:after="0" w:line="240" w:lineRule="auto"/>
              <w:jc w:val="center"/>
              <w:rPr>
                <w:rFonts w:ascii="Calibri Light" w:hAnsi="Calibri Light"/>
                <w:sz w:val="20"/>
              </w:rPr>
            </w:pPr>
            <w:r w:rsidRPr="00DE4A9B">
              <w:rPr>
                <w:rFonts w:ascii="Calibri Light" w:hAnsi="Calibri Light"/>
                <w:sz w:val="20"/>
                <w:shd w:val="clear" w:color="auto" w:fill="FFFFFF"/>
              </w:rPr>
              <w:t>15,23</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26,22</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Komarno</w:t>
            </w:r>
          </w:p>
        </w:tc>
        <w:tc>
          <w:tcPr>
            <w:tcW w:w="3192"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11,87</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20,42</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Radomierz</w:t>
            </w:r>
          </w:p>
        </w:tc>
        <w:tc>
          <w:tcPr>
            <w:tcW w:w="3192"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14,48</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24,93</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Trzcińsko</w:t>
            </w:r>
          </w:p>
        </w:tc>
        <w:tc>
          <w:tcPr>
            <w:tcW w:w="3192"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10,64</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18,32</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Miedzianka</w:t>
            </w:r>
          </w:p>
        </w:tc>
        <w:tc>
          <w:tcPr>
            <w:tcW w:w="3192"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2,56</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4,41</w:t>
            </w:r>
          </w:p>
        </w:tc>
      </w:tr>
      <w:tr w:rsidR="008A4466" w:rsidRPr="00631A15" w:rsidTr="00631A15">
        <w:tc>
          <w:tcPr>
            <w:tcW w:w="3176" w:type="dxa"/>
            <w:vAlign w:val="center"/>
          </w:tcPr>
          <w:p w:rsidR="008A4466" w:rsidRPr="00DE4A9B" w:rsidRDefault="008A4466" w:rsidP="006F3C07">
            <w:pPr>
              <w:spacing w:after="0" w:line="240" w:lineRule="auto"/>
              <w:jc w:val="center"/>
              <w:rPr>
                <w:rFonts w:ascii="Calibri Light" w:hAnsi="Calibri Light"/>
                <w:bCs/>
              </w:rPr>
            </w:pPr>
            <w:r w:rsidRPr="00DE4A9B">
              <w:rPr>
                <w:rFonts w:ascii="Calibri Light" w:hAnsi="Calibri Light"/>
                <w:bCs/>
              </w:rPr>
              <w:t>Mniszków</w:t>
            </w:r>
          </w:p>
        </w:tc>
        <w:tc>
          <w:tcPr>
            <w:tcW w:w="3192"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3,31</w:t>
            </w:r>
          </w:p>
        </w:tc>
        <w:tc>
          <w:tcPr>
            <w:tcW w:w="2694" w:type="dxa"/>
            <w:vAlign w:val="center"/>
          </w:tcPr>
          <w:p w:rsidR="008A4466" w:rsidRPr="00631A15" w:rsidRDefault="008A4466" w:rsidP="006F3C07">
            <w:pPr>
              <w:spacing w:after="0" w:line="240" w:lineRule="auto"/>
              <w:jc w:val="center"/>
              <w:rPr>
                <w:rFonts w:ascii="Calibri Light" w:hAnsi="Calibri Light"/>
                <w:sz w:val="20"/>
              </w:rPr>
            </w:pPr>
            <w:r w:rsidRPr="00631A15">
              <w:rPr>
                <w:rFonts w:ascii="Calibri Light" w:hAnsi="Calibri Light"/>
                <w:sz w:val="20"/>
              </w:rPr>
              <w:t>5,70</w:t>
            </w:r>
          </w:p>
        </w:tc>
      </w:tr>
      <w:tr w:rsidR="008A4466" w:rsidRPr="00631A15" w:rsidTr="00631A15">
        <w:tc>
          <w:tcPr>
            <w:tcW w:w="3176" w:type="dxa"/>
            <w:vAlign w:val="center"/>
          </w:tcPr>
          <w:p w:rsidR="008A4466" w:rsidRPr="00631A15" w:rsidRDefault="008A4466" w:rsidP="006F3C07">
            <w:pPr>
              <w:spacing w:after="0" w:line="240" w:lineRule="auto"/>
              <w:jc w:val="center"/>
              <w:rPr>
                <w:rFonts w:ascii="Calibri Light" w:hAnsi="Calibri Light"/>
                <w:b/>
                <w:bCs/>
              </w:rPr>
            </w:pPr>
            <w:r w:rsidRPr="00631A15">
              <w:rPr>
                <w:rFonts w:ascii="Calibri Light" w:hAnsi="Calibri Light"/>
                <w:b/>
                <w:bCs/>
              </w:rPr>
              <w:t>Razem</w:t>
            </w:r>
          </w:p>
        </w:tc>
        <w:tc>
          <w:tcPr>
            <w:tcW w:w="3192" w:type="dxa"/>
            <w:vAlign w:val="center"/>
          </w:tcPr>
          <w:p w:rsidR="008A4466" w:rsidRPr="00DE4A9B" w:rsidRDefault="008A4466" w:rsidP="006F3C07">
            <w:pPr>
              <w:spacing w:after="0" w:line="240" w:lineRule="auto"/>
              <w:jc w:val="center"/>
              <w:rPr>
                <w:rFonts w:ascii="Calibri Light" w:hAnsi="Calibri Light"/>
                <w:b/>
                <w:sz w:val="20"/>
              </w:rPr>
            </w:pPr>
            <w:r w:rsidRPr="00DE4A9B">
              <w:rPr>
                <w:rFonts w:ascii="Calibri Light" w:hAnsi="Calibri Light"/>
                <w:b/>
                <w:sz w:val="20"/>
              </w:rPr>
              <w:t>58,09</w:t>
            </w:r>
          </w:p>
        </w:tc>
        <w:tc>
          <w:tcPr>
            <w:tcW w:w="2694" w:type="dxa"/>
            <w:vAlign w:val="center"/>
          </w:tcPr>
          <w:p w:rsidR="008A4466" w:rsidRPr="00DE4A9B" w:rsidRDefault="008A4466" w:rsidP="006F3C07">
            <w:pPr>
              <w:spacing w:after="0" w:line="240" w:lineRule="auto"/>
              <w:jc w:val="center"/>
              <w:rPr>
                <w:rFonts w:ascii="Calibri Light" w:hAnsi="Calibri Light"/>
                <w:b/>
                <w:sz w:val="20"/>
              </w:rPr>
            </w:pPr>
            <w:r w:rsidRPr="00DE4A9B">
              <w:rPr>
                <w:rFonts w:ascii="Calibri Light" w:hAnsi="Calibri Light"/>
                <w:b/>
                <w:sz w:val="20"/>
              </w:rPr>
              <w:t>100</w:t>
            </w:r>
          </w:p>
        </w:tc>
      </w:tr>
    </w:tbl>
    <w:p w:rsidR="008A4466" w:rsidRPr="00EC52AA" w:rsidRDefault="008A4466" w:rsidP="00132F63">
      <w:pPr>
        <w:spacing w:after="0" w:line="360" w:lineRule="auto"/>
        <w:jc w:val="center"/>
        <w:rPr>
          <w:rFonts w:ascii="Calibri Light" w:hAnsi="Calibri Light"/>
          <w:sz w:val="18"/>
        </w:rPr>
      </w:pPr>
      <w:r w:rsidRPr="003E410A">
        <w:rPr>
          <w:rFonts w:ascii="Calibri Light" w:hAnsi="Calibri Light"/>
          <w:sz w:val="18"/>
        </w:rPr>
        <w:t>Źródło: Urząd Gminy Janowice Wielkie.</w:t>
      </w:r>
    </w:p>
    <w:p w:rsidR="008A4466" w:rsidRDefault="008A4466" w:rsidP="00132F63">
      <w:pPr>
        <w:spacing w:after="0" w:line="240" w:lineRule="auto"/>
        <w:rPr>
          <w:rFonts w:ascii="Calibri Light" w:hAnsi="Calibri Light"/>
        </w:rPr>
      </w:pPr>
      <w:r>
        <w:rPr>
          <w:rFonts w:ascii="Calibri Light" w:hAnsi="Calibri Light"/>
        </w:rPr>
        <w:t xml:space="preserve">Poniżej przedstawiono krótką charakterystykę poszczególnych miejscowości. </w:t>
      </w:r>
    </w:p>
    <w:p w:rsidR="008A4466" w:rsidRDefault="008A4466" w:rsidP="00132F63">
      <w:pPr>
        <w:spacing w:after="0" w:line="240" w:lineRule="auto"/>
        <w:rPr>
          <w:rFonts w:ascii="Calibri Light" w:hAnsi="Calibri Light"/>
        </w:rPr>
      </w:pPr>
    </w:p>
    <w:p w:rsidR="008A4466" w:rsidRDefault="008A4466" w:rsidP="007A74FF">
      <w:pPr>
        <w:spacing w:after="0"/>
        <w:rPr>
          <w:rFonts w:ascii="Calibri Light" w:hAnsi="Calibri Light"/>
          <w:b/>
          <w:color w:val="81C210"/>
          <w:sz w:val="36"/>
          <w:bdr w:val="dotDash" w:sz="4" w:space="0" w:color="auto"/>
        </w:rPr>
      </w:pPr>
      <w:r w:rsidRPr="00D237C2">
        <w:rPr>
          <w:rFonts w:ascii="Calibri Light" w:hAnsi="Calibri Light"/>
          <w:b/>
          <w:color w:val="81C210"/>
          <w:sz w:val="36"/>
          <w:bdr w:val="dotDash" w:sz="4" w:space="0" w:color="auto"/>
        </w:rPr>
        <w:t>Janowice Wielkie</w:t>
      </w:r>
    </w:p>
    <w:p w:rsidR="008A4466" w:rsidRDefault="008A4466" w:rsidP="00481674">
      <w:pPr>
        <w:spacing w:after="0" w:line="240" w:lineRule="auto"/>
        <w:ind w:firstLine="708"/>
        <w:jc w:val="both"/>
        <w:rPr>
          <w:rFonts w:ascii="Calibri Light" w:hAnsi="Calibri Light"/>
          <w:spacing w:val="-4"/>
        </w:rPr>
      </w:pPr>
      <w:r w:rsidRPr="009F3DDF">
        <w:rPr>
          <w:rFonts w:ascii="Calibri Light" w:hAnsi="Calibri Light"/>
          <w:spacing w:val="-4"/>
        </w:rPr>
        <w:t>Miejscowość położona w sercu Rudaw Janowickich. Jest siedzibą Gminy Janowice Wielkie. To tu kształtuje się centrum życia mieszkańców gminy. Liczba zamieszkałych w miejscowości to 2 128</w:t>
      </w:r>
      <w:r w:rsidRPr="009F3DDF">
        <w:rPr>
          <w:rStyle w:val="FootnoteReference"/>
          <w:rFonts w:ascii="Calibri Light" w:hAnsi="Calibri Light"/>
          <w:spacing w:val="-4"/>
        </w:rPr>
        <w:footnoteReference w:id="1"/>
      </w:r>
      <w:r w:rsidRPr="009F3DDF">
        <w:rPr>
          <w:rFonts w:ascii="Calibri Light" w:hAnsi="Calibri Light"/>
          <w:spacing w:val="-4"/>
        </w:rPr>
        <w:t xml:space="preserve"> osób, co </w:t>
      </w:r>
      <w:r>
        <w:rPr>
          <w:rFonts w:ascii="Calibri Light" w:hAnsi="Calibri Light"/>
          <w:spacing w:val="-4"/>
        </w:rPr>
        <w:t xml:space="preserve">stanowi ponad połowę wszystkich </w:t>
      </w:r>
      <w:r w:rsidRPr="009F3DDF">
        <w:rPr>
          <w:rFonts w:ascii="Calibri Light" w:hAnsi="Calibri Light"/>
          <w:spacing w:val="-4"/>
        </w:rPr>
        <w:t>mieszkańców</w:t>
      </w:r>
      <w:r>
        <w:rPr>
          <w:rFonts w:ascii="Calibri Light" w:hAnsi="Calibri Light"/>
          <w:spacing w:val="-4"/>
        </w:rPr>
        <w:t xml:space="preserve"> gminy. Tu</w:t>
      </w:r>
      <w:r w:rsidRPr="009F3DDF">
        <w:rPr>
          <w:rFonts w:ascii="Calibri Light" w:hAnsi="Calibri Light"/>
          <w:spacing w:val="-4"/>
        </w:rPr>
        <w:t xml:space="preserve"> znajduje się </w:t>
      </w:r>
      <w:r>
        <w:rPr>
          <w:rFonts w:ascii="Calibri Light" w:hAnsi="Calibri Light"/>
          <w:spacing w:val="-4"/>
        </w:rPr>
        <w:t xml:space="preserve">ok. połowa </w:t>
      </w:r>
      <w:r w:rsidRPr="009F3DDF">
        <w:rPr>
          <w:rFonts w:ascii="Calibri Light" w:hAnsi="Calibri Light"/>
          <w:spacing w:val="-4"/>
        </w:rPr>
        <w:t>wszystkich miejsc noclegowych na terenie gminy. Miejsce stanowi bazę wypadową do innych miejsc</w:t>
      </w:r>
      <w:r>
        <w:rPr>
          <w:rFonts w:ascii="Calibri Light" w:hAnsi="Calibri Light"/>
          <w:spacing w:val="-4"/>
        </w:rPr>
        <w:t xml:space="preserve">owości. Wieś                                                                                                                                                                                                                                                                                                 </w:t>
      </w:r>
      <w:r w:rsidRPr="009F3DDF">
        <w:rPr>
          <w:rFonts w:ascii="Calibri Light" w:hAnsi="Calibri Light"/>
          <w:spacing w:val="-4"/>
        </w:rPr>
        <w:t xml:space="preserve"> jest zasobna w atrakcje turystyczne, m.in. zamek Bolczów, Dwór (obecnie DPS</w:t>
      </w:r>
      <w:r>
        <w:rPr>
          <w:rFonts w:ascii="Calibri Light" w:hAnsi="Calibri Light"/>
          <w:spacing w:val="-4"/>
        </w:rPr>
        <w:t>), Aleję Jarzę</w:t>
      </w:r>
      <w:r w:rsidRPr="009F3DDF">
        <w:rPr>
          <w:rFonts w:ascii="Calibri Light" w:hAnsi="Calibri Light"/>
          <w:spacing w:val="-4"/>
        </w:rPr>
        <w:t>ba Szwedzkiego – uznan</w:t>
      </w:r>
      <w:r>
        <w:rPr>
          <w:rFonts w:ascii="Calibri Light" w:hAnsi="Calibri Light"/>
          <w:spacing w:val="-4"/>
        </w:rPr>
        <w:t xml:space="preserve">ą za unikatowy pomnik przyrody. </w:t>
      </w:r>
      <w:r w:rsidRPr="009F3DDF">
        <w:rPr>
          <w:rFonts w:ascii="Calibri Light" w:hAnsi="Calibri Light"/>
          <w:spacing w:val="-4"/>
        </w:rPr>
        <w:t>Miejscowość ma dobre połączenie</w:t>
      </w:r>
      <w:r>
        <w:rPr>
          <w:rFonts w:ascii="Calibri Light" w:hAnsi="Calibri Light"/>
          <w:spacing w:val="-4"/>
        </w:rPr>
        <w:t xml:space="preserve"> z </w:t>
      </w:r>
      <w:r w:rsidRPr="009F3DDF">
        <w:rPr>
          <w:rFonts w:ascii="Calibri Light" w:hAnsi="Calibri Light"/>
          <w:spacing w:val="-4"/>
        </w:rPr>
        <w:t>ośrodkami gosp</w:t>
      </w:r>
      <w:r>
        <w:rPr>
          <w:rFonts w:ascii="Calibri Light" w:hAnsi="Calibri Light"/>
          <w:spacing w:val="-4"/>
        </w:rPr>
        <w:t>odarczymi, m.in. z Jelenią Górą</w:t>
      </w:r>
      <w:r w:rsidRPr="009F3DDF">
        <w:rPr>
          <w:rFonts w:ascii="Calibri Light" w:hAnsi="Calibri Light"/>
          <w:spacing w:val="-4"/>
        </w:rPr>
        <w:t xml:space="preserve"> dzięki prywatnym przewoźnikom</w:t>
      </w:r>
      <w:r>
        <w:rPr>
          <w:rFonts w:ascii="Calibri Light" w:hAnsi="Calibri Light"/>
          <w:spacing w:val="-4"/>
        </w:rPr>
        <w:t xml:space="preserve"> oraz </w:t>
      </w:r>
      <w:r w:rsidRPr="009F3DDF">
        <w:rPr>
          <w:rFonts w:ascii="Calibri Light" w:hAnsi="Calibri Light"/>
          <w:spacing w:val="-4"/>
        </w:rPr>
        <w:t xml:space="preserve">komunikacji kolejowej. </w:t>
      </w:r>
      <w:r>
        <w:rPr>
          <w:rFonts w:ascii="Calibri Light" w:hAnsi="Calibri Light"/>
          <w:spacing w:val="-4"/>
        </w:rPr>
        <w:t>W Janowicach Wlk. znajdują</w:t>
      </w:r>
      <w:r w:rsidRPr="009F3DDF">
        <w:rPr>
          <w:rFonts w:ascii="Calibri Light" w:hAnsi="Calibri Light"/>
          <w:spacing w:val="-4"/>
        </w:rPr>
        <w:t xml:space="preserve"> się Urząd Gminy, Dom Pomocy Społecznej, Gminny Zespół Szkół im. Wandy Rutkiewicz</w:t>
      </w:r>
      <w:r>
        <w:rPr>
          <w:rFonts w:ascii="Calibri Light" w:hAnsi="Calibri Light"/>
          <w:spacing w:val="-4"/>
        </w:rPr>
        <w:t xml:space="preserve"> oraz Przedszkole Publiczne</w:t>
      </w:r>
      <w:r w:rsidRPr="009F3DDF">
        <w:rPr>
          <w:rFonts w:ascii="Calibri Light" w:hAnsi="Calibri Light"/>
          <w:spacing w:val="-4"/>
        </w:rPr>
        <w:t xml:space="preserve">, Zespół Profilaktyki i Rehabilitacji </w:t>
      </w:r>
      <w:r>
        <w:rPr>
          <w:rFonts w:ascii="Calibri Light" w:hAnsi="Calibri Light"/>
          <w:spacing w:val="-4"/>
        </w:rPr>
        <w:t>SPZOZ, przedsiębiorstwo budowlane SPRD Sp. z o.o., firma Betform Art – obiekty te są naj</w:t>
      </w:r>
      <w:r w:rsidRPr="009F3DDF">
        <w:rPr>
          <w:rFonts w:ascii="Calibri Light" w:hAnsi="Calibri Light"/>
          <w:spacing w:val="-4"/>
        </w:rPr>
        <w:t>ważniejszymi pracodawca</w:t>
      </w:r>
      <w:r>
        <w:rPr>
          <w:rFonts w:ascii="Calibri Light" w:hAnsi="Calibri Light"/>
          <w:spacing w:val="-4"/>
        </w:rPr>
        <w:t>mi na terenie miejscowości. N</w:t>
      </w:r>
      <w:r w:rsidRPr="009F3DDF">
        <w:rPr>
          <w:rFonts w:ascii="Calibri Light" w:hAnsi="Calibri Light"/>
          <w:spacing w:val="-4"/>
        </w:rPr>
        <w:t>a terenie wsi znajduje się prężnie działająca świetlica wiejska</w:t>
      </w:r>
      <w:r>
        <w:rPr>
          <w:rFonts w:ascii="Calibri Light" w:hAnsi="Calibri Light"/>
          <w:spacing w:val="-4"/>
        </w:rPr>
        <w:t xml:space="preserve">, ponadto </w:t>
      </w:r>
      <w:r w:rsidRPr="009F3DDF">
        <w:rPr>
          <w:rFonts w:ascii="Calibri Light" w:hAnsi="Calibri Light"/>
          <w:spacing w:val="-4"/>
        </w:rPr>
        <w:t>największy w Gminie sklep</w:t>
      </w:r>
      <w:r>
        <w:rPr>
          <w:rFonts w:ascii="Calibri Light" w:hAnsi="Calibri Light"/>
          <w:spacing w:val="-4"/>
        </w:rPr>
        <w:t xml:space="preserve"> Dino</w:t>
      </w:r>
      <w:r w:rsidRPr="009F3DDF">
        <w:rPr>
          <w:rFonts w:ascii="Calibri Light" w:hAnsi="Calibri Light"/>
          <w:spacing w:val="-4"/>
        </w:rPr>
        <w:t>,</w:t>
      </w:r>
      <w:r>
        <w:rPr>
          <w:rFonts w:ascii="Calibri Light" w:hAnsi="Calibri Light"/>
          <w:spacing w:val="-4"/>
        </w:rPr>
        <w:t xml:space="preserve"> zaopatrujący mieszkańców </w:t>
      </w:r>
      <w:r w:rsidRPr="009F3DDF">
        <w:rPr>
          <w:rFonts w:ascii="Calibri Light" w:hAnsi="Calibri Light"/>
          <w:spacing w:val="-4"/>
        </w:rPr>
        <w:t>w artykuły spożywcze i przemysłowe</w:t>
      </w:r>
      <w:r>
        <w:rPr>
          <w:rFonts w:ascii="Calibri Light" w:hAnsi="Calibri Light"/>
          <w:spacing w:val="-4"/>
        </w:rPr>
        <w:t>, poczta, piekarnia, przychodnia lekarska</w:t>
      </w:r>
      <w:r w:rsidRPr="009F3DDF">
        <w:rPr>
          <w:rFonts w:ascii="Calibri Light" w:hAnsi="Calibri Light"/>
          <w:spacing w:val="-4"/>
        </w:rPr>
        <w:t>.</w:t>
      </w:r>
      <w:r>
        <w:rPr>
          <w:rFonts w:ascii="Calibri Light" w:hAnsi="Calibri Light"/>
          <w:spacing w:val="-4"/>
        </w:rPr>
        <w:t xml:space="preserve"> Oprócz parafii rzymskokatolickiej  funkcjonuje tu też Kościół dla Regionu - Zbór Kościoła Zielonoświątkowego oraz dom modlitewny zboru Świadków Jehowy, zrzeszające wiernych z gminy i świadczące swoją obecnością o harmonijnym współistnieniu mimo zróżnicowania religijnego.</w:t>
      </w:r>
    </w:p>
    <w:p w:rsidR="008A4466" w:rsidRPr="006F3C07" w:rsidRDefault="008A4466" w:rsidP="00187FB0">
      <w:pPr>
        <w:spacing w:after="0" w:line="240" w:lineRule="auto"/>
        <w:ind w:firstLine="708"/>
        <w:jc w:val="both"/>
        <w:rPr>
          <w:rFonts w:ascii="Calibri Light" w:hAnsi="Calibri Light"/>
          <w:spacing w:val="-4"/>
          <w:sz w:val="10"/>
          <w:szCs w:val="10"/>
        </w:rPr>
      </w:pPr>
    </w:p>
    <w:p w:rsidR="008A4466" w:rsidRDefault="008A4466" w:rsidP="00690688">
      <w:pPr>
        <w:spacing w:after="0"/>
        <w:rPr>
          <w:rFonts w:ascii="Calibri Light" w:hAnsi="Calibri Light"/>
          <w:b/>
          <w:color w:val="81C210"/>
          <w:sz w:val="36"/>
          <w:bdr w:val="dotDash" w:sz="4" w:space="0" w:color="auto"/>
        </w:rPr>
      </w:pPr>
      <w:r>
        <w:rPr>
          <w:rFonts w:ascii="Calibri Light" w:hAnsi="Calibri Light"/>
          <w:b/>
          <w:color w:val="81C210"/>
          <w:sz w:val="36"/>
          <w:bdr w:val="dotDash" w:sz="4" w:space="0" w:color="auto"/>
        </w:rPr>
        <w:t>Komarno</w:t>
      </w:r>
    </w:p>
    <w:p w:rsidR="008A4466" w:rsidRPr="009C03E2" w:rsidRDefault="008A4466" w:rsidP="00690688">
      <w:pPr>
        <w:spacing w:after="0" w:line="240" w:lineRule="auto"/>
        <w:ind w:firstLine="709"/>
        <w:jc w:val="both"/>
        <w:rPr>
          <w:rFonts w:ascii="Calibri Light" w:hAnsi="Calibri Light"/>
          <w:spacing w:val="-4"/>
        </w:rPr>
      </w:pPr>
      <w:r w:rsidRPr="009C03E2">
        <w:rPr>
          <w:rFonts w:ascii="Calibri Light" w:hAnsi="Calibri Light"/>
          <w:spacing w:val="-4"/>
        </w:rPr>
        <w:t>To druga w gminie (po Janowicach Wielkich) miejscowość pod względem liczby mieszkańców. Jest najbardziej oddalona od miejscowości Janowice Wielkie. Liczba mieszkańców wsi wynosi 854 mieszkańców, co stanowi 20% mieszkańców gminy. Niegdyś Komarno pełniło funkcję rolniczą, obecnie zasiedlane jest przez ludzi młodych, najczęściej pracujących w Jeleniej Górze. Obecnie na terenie Komarna znajduje się kilka większych gospodarstw rolnych. W tradycyjny wygląd miejscowości wpisuje się nowe budownictwo, które jest coraz bardziej zauważalnym elementem przestrzeni wsi. Znajdują się tu liczne działki budowlane. Do miej</w:t>
      </w:r>
      <w:r>
        <w:rPr>
          <w:rFonts w:ascii="Calibri Light" w:hAnsi="Calibri Light"/>
          <w:spacing w:val="-4"/>
        </w:rPr>
        <w:t xml:space="preserve">scowości dojeżdżają autobusy MZK </w:t>
      </w:r>
      <w:r w:rsidRPr="009C03E2">
        <w:rPr>
          <w:rFonts w:ascii="Calibri Light" w:hAnsi="Calibri Light"/>
          <w:spacing w:val="-4"/>
        </w:rPr>
        <w:t xml:space="preserve">w Jeleniej Górze, których kursy są dotowane przez gminę. Przestrzeń wsi o unikatowych walorach widokowych jest nieznacznie zakłócona obecnością dawnych, obecnie niewykorzystywanych obiektów przemysłowych. Miejscowość posiada wielki potencjał turystyczny: poza znakowanymi szlakami pieszymi i rowerowymi, są także szlaki konne wraz z bazą do uprawiania turystyki konnej i rekreacji jeździeckiej. Wieś jest jedną z najstarszych w regionie i posiada liczne zabytki. Znajdują się tutaj 2 zabytkowe kościoły, pałac, folwark, piec wapienny, dwa krzyże pokutne i jeden wysoki ponad 2-metrowy krzyż cmentarny na terenie byłego cmentarza poniemieckiego. </w:t>
      </w:r>
    </w:p>
    <w:p w:rsidR="008A4466" w:rsidRPr="009C03E2" w:rsidRDefault="008A4466" w:rsidP="00187FB0">
      <w:pPr>
        <w:spacing w:after="0" w:line="240" w:lineRule="auto"/>
        <w:ind w:firstLine="708"/>
        <w:jc w:val="both"/>
        <w:rPr>
          <w:rFonts w:ascii="Calibri Light" w:hAnsi="Calibri Light"/>
          <w:sz w:val="10"/>
          <w:szCs w:val="10"/>
        </w:rPr>
      </w:pPr>
    </w:p>
    <w:p w:rsidR="008A4466" w:rsidRDefault="008A4466" w:rsidP="00690688">
      <w:pPr>
        <w:spacing w:after="0"/>
        <w:rPr>
          <w:rFonts w:ascii="Calibri Light" w:hAnsi="Calibri Light"/>
          <w:b/>
          <w:color w:val="81C210"/>
          <w:sz w:val="36"/>
          <w:bdr w:val="dotDash" w:sz="4" w:space="0" w:color="auto"/>
        </w:rPr>
      </w:pPr>
      <w:r>
        <w:rPr>
          <w:rFonts w:ascii="Calibri Light" w:hAnsi="Calibri Light"/>
          <w:b/>
          <w:color w:val="81C210"/>
          <w:sz w:val="36"/>
          <w:bdr w:val="dotDash" w:sz="4" w:space="0" w:color="auto"/>
        </w:rPr>
        <w:t>Radomierz</w:t>
      </w:r>
    </w:p>
    <w:p w:rsidR="008A4466" w:rsidRDefault="008A4466" w:rsidP="000D641B">
      <w:pPr>
        <w:spacing w:after="0" w:line="240" w:lineRule="auto"/>
        <w:ind w:firstLine="708"/>
        <w:jc w:val="both"/>
        <w:rPr>
          <w:rFonts w:ascii="Calibri Light" w:hAnsi="Calibri Light"/>
        </w:rPr>
      </w:pPr>
      <w:r>
        <w:rPr>
          <w:rFonts w:ascii="Calibri Light" w:hAnsi="Calibri Light"/>
        </w:rPr>
        <w:t xml:space="preserve">We wsi zamieszkują 483 osoby, co stanowi około 11% mieszkańców gminy Janowice Wielkie. Na terenie Radomierza funkcjonuje odrestaurowana Wieża Widokowa, przy której znajduje się gminny punkt informacji turystycznej. Jednym z najważniejszych obiektów przemysłowych  w miejscowości jest </w:t>
      </w:r>
      <w:r w:rsidRPr="00D62933">
        <w:rPr>
          <w:rFonts w:ascii="Calibri Light" w:hAnsi="Calibri Light"/>
        </w:rPr>
        <w:t xml:space="preserve">Dr. Schneider Automotive </w:t>
      </w:r>
      <w:r>
        <w:rPr>
          <w:rFonts w:ascii="Calibri Light" w:hAnsi="Calibri Light"/>
        </w:rPr>
        <w:t>Sp. z o. o. zlokalizowany na terenie Kamiennogórskiej Strefy</w:t>
      </w:r>
      <w:r w:rsidRPr="00D62933">
        <w:rPr>
          <w:rFonts w:ascii="Calibri Light" w:hAnsi="Calibri Light"/>
        </w:rPr>
        <w:t xml:space="preserve"> Ekonom</w:t>
      </w:r>
      <w:r>
        <w:rPr>
          <w:rFonts w:ascii="Calibri Light" w:hAnsi="Calibri Light"/>
        </w:rPr>
        <w:t>icznej Małej Przedsiębiorczości. Zakład ten jest największym pracodawcą w gminie, zatrudniającym w większej części osoby spoza gminy. Na terenie podstrefy rozpoczął produkcję także zakład Thom-Polska sp. z o.o. Przez miejscowość, jednak za główną (historyczną) linią zabudowań przebiega droga krajowa nr 3, co może stanowić o potencjale gospodarczym Radomierza w przyszłości. W dolnej części wsi, przy tej drodze znajdują się dwie stacje benzynowe.</w:t>
      </w:r>
    </w:p>
    <w:p w:rsidR="008A4466" w:rsidRPr="009C03E2" w:rsidRDefault="008A4466" w:rsidP="00452307">
      <w:pPr>
        <w:spacing w:after="0" w:line="240" w:lineRule="auto"/>
        <w:jc w:val="both"/>
        <w:rPr>
          <w:rFonts w:ascii="Calibri Light" w:hAnsi="Calibri Light"/>
          <w:sz w:val="10"/>
          <w:szCs w:val="10"/>
        </w:rPr>
      </w:pPr>
    </w:p>
    <w:p w:rsidR="008A4466" w:rsidRDefault="008A4466" w:rsidP="00187FB0">
      <w:pPr>
        <w:spacing w:after="0"/>
        <w:rPr>
          <w:rFonts w:ascii="Calibri Light" w:hAnsi="Calibri Light"/>
          <w:b/>
          <w:color w:val="81C210"/>
          <w:sz w:val="36"/>
          <w:bdr w:val="dotDash" w:sz="4" w:space="0" w:color="auto"/>
        </w:rPr>
      </w:pPr>
      <w:r>
        <w:rPr>
          <w:rFonts w:ascii="Calibri Light" w:hAnsi="Calibri Light"/>
          <w:b/>
          <w:color w:val="81C210"/>
          <w:sz w:val="36"/>
          <w:bdr w:val="dotDash" w:sz="4" w:space="0" w:color="auto"/>
        </w:rPr>
        <w:t>Trzcińsko</w:t>
      </w:r>
    </w:p>
    <w:p w:rsidR="008A4466" w:rsidRPr="009C03E2" w:rsidRDefault="008A4466" w:rsidP="00187FB0">
      <w:pPr>
        <w:spacing w:after="0" w:line="240" w:lineRule="auto"/>
        <w:ind w:firstLine="708"/>
        <w:jc w:val="both"/>
        <w:rPr>
          <w:rFonts w:ascii="Calibri Light" w:hAnsi="Calibri Light"/>
          <w:spacing w:val="-4"/>
        </w:rPr>
      </w:pPr>
      <w:r w:rsidRPr="009C03E2">
        <w:rPr>
          <w:rFonts w:ascii="Calibri Light" w:hAnsi="Calibri Light"/>
          <w:spacing w:val="-4"/>
        </w:rPr>
        <w:t xml:space="preserve">W Trzcińsku mieszka 596 osób, co stanowi 14 % mieszkańców gminy. Miejscowość stanowi doskonałą bazę wypadową w Góry Sokole (m.in. na Sokolik i Krzyżną Górę – znajdujące się w sąsiedniej gminie) oraz - z uwagi na dogodny dojazd, miejsca noclegowe i możliwość skorzystania z fachowego doradztwa - bazę do uprawiania wspinaczki skałkowej. Ze względu na walory krajobrazowe jest często odwiedzana przez turystów pieszych i rowerowych. W pobliżu miejscowości znajduje się kompleks przyrodniczy Trzcińskie Mokradła, stanowiący obszar ochronny Natura 2000. Na terenie Trzcińska znajduje się Piernikarnia, wytwarzająca znane w regionie pierniki o ciekawych kształtach i formach. </w:t>
      </w:r>
    </w:p>
    <w:p w:rsidR="008A4466" w:rsidRPr="00091644" w:rsidRDefault="008A4466" w:rsidP="00187FB0">
      <w:pPr>
        <w:spacing w:after="0" w:line="240" w:lineRule="auto"/>
        <w:ind w:firstLine="708"/>
        <w:jc w:val="both"/>
        <w:rPr>
          <w:rFonts w:ascii="Calibri Light" w:hAnsi="Calibri Light"/>
          <w:sz w:val="14"/>
          <w:szCs w:val="14"/>
        </w:rPr>
      </w:pPr>
    </w:p>
    <w:p w:rsidR="008A4466" w:rsidRDefault="008A4466" w:rsidP="00091644">
      <w:pPr>
        <w:spacing w:after="60"/>
        <w:rPr>
          <w:rFonts w:ascii="Calibri Light" w:hAnsi="Calibri Light"/>
          <w:b/>
          <w:color w:val="81C210"/>
          <w:sz w:val="36"/>
          <w:bdr w:val="dotDash" w:sz="4" w:space="0" w:color="auto"/>
        </w:rPr>
      </w:pPr>
      <w:r>
        <w:rPr>
          <w:rFonts w:ascii="Calibri Light" w:hAnsi="Calibri Light"/>
          <w:b/>
          <w:color w:val="81C210"/>
          <w:sz w:val="36"/>
          <w:bdr w:val="dotDash" w:sz="4" w:space="0" w:color="auto"/>
        </w:rPr>
        <w:t>Miedzianka</w:t>
      </w:r>
    </w:p>
    <w:p w:rsidR="008A4466" w:rsidRPr="00187FB0" w:rsidRDefault="008A4466" w:rsidP="006F3C07">
      <w:pPr>
        <w:spacing w:after="0" w:line="240" w:lineRule="auto"/>
        <w:jc w:val="both"/>
        <w:rPr>
          <w:rFonts w:ascii="Calibri Light" w:hAnsi="Calibri Light"/>
        </w:rPr>
      </w:pPr>
      <w:r>
        <w:rPr>
          <w:rFonts w:ascii="Calibri Light" w:hAnsi="Calibri Light"/>
        </w:rPr>
        <w:t xml:space="preserve">                 </w:t>
      </w:r>
      <w:r w:rsidRPr="00690688">
        <w:rPr>
          <w:rFonts w:ascii="Calibri Light" w:hAnsi="Calibri Light"/>
          <w:spacing w:val="-2"/>
        </w:rPr>
        <w:t xml:space="preserve">W miejscowości formalnie zamieszkuje 91 osób, co stanowi zaledwie 2% wszystkich mieszkańców gminy Janowice Wielkie. Dawniej miejsce pełniło funkcję górniczą. Przez wieki wydobywano tutaj głównie miedź, ołów, srebro, a po drugiej wojnie światowej rudę uranu. Rabunkowa gospodarka doprowadziła do szkód górniczych, w wyniku których miejscowość została w dużej części wyburzona, a mieszkańcy wysiedleni. Obecnie w Miedziance znajduje się zaledwie kilkanaście budynków. Miedzianka znana jest także z warzenia piwa, do czego nawiązuje nowopowstały browar, zlokalizowany nad doliną Bobru. Miejscowość stała się rozpoznawalna turystycznie </w:t>
      </w:r>
      <w:r>
        <w:rPr>
          <w:rFonts w:ascii="Calibri Light" w:hAnsi="Calibri Light"/>
          <w:spacing w:val="-2"/>
        </w:rPr>
        <w:t>m.in. po słuchowiskach S. Jurgiel w Radio Ram poświęconych wydobyciu rudy uranowej, a zwłaszcza po ukazaniu się</w:t>
      </w:r>
      <w:r w:rsidRPr="00690688">
        <w:rPr>
          <w:rFonts w:ascii="Calibri Light" w:hAnsi="Calibri Light"/>
          <w:spacing w:val="-2"/>
        </w:rPr>
        <w:t xml:space="preserve"> </w:t>
      </w:r>
      <w:r>
        <w:rPr>
          <w:rFonts w:ascii="Calibri Light" w:hAnsi="Calibri Light"/>
          <w:spacing w:val="-2"/>
        </w:rPr>
        <w:t xml:space="preserve">głośnej </w:t>
      </w:r>
      <w:r w:rsidRPr="00690688">
        <w:rPr>
          <w:rFonts w:ascii="Calibri Light" w:hAnsi="Calibri Light"/>
          <w:spacing w:val="-2"/>
        </w:rPr>
        <w:t>książki Filipa Springer</w:t>
      </w:r>
      <w:r>
        <w:rPr>
          <w:rFonts w:ascii="Calibri Light" w:hAnsi="Calibri Light"/>
          <w:spacing w:val="-2"/>
        </w:rPr>
        <w:t>a</w:t>
      </w:r>
      <w:r w:rsidRPr="00690688">
        <w:rPr>
          <w:rFonts w:ascii="Calibri Light" w:hAnsi="Calibri Light"/>
          <w:spacing w:val="-2"/>
        </w:rPr>
        <w:t xml:space="preserve"> "Miedzianka. Historia znikania"</w:t>
      </w:r>
      <w:r>
        <w:rPr>
          <w:rFonts w:ascii="Calibri Light" w:hAnsi="Calibri Light"/>
          <w:spacing w:val="-2"/>
        </w:rPr>
        <w:t xml:space="preserve"> (oparty na niej spektakl Teatru im. C.K. Norwida był dwukrotnie grany w przestrzeni Miedzianki)</w:t>
      </w:r>
      <w:r w:rsidRPr="00690688">
        <w:rPr>
          <w:rFonts w:ascii="Calibri Light" w:hAnsi="Calibri Light"/>
          <w:spacing w:val="-2"/>
        </w:rPr>
        <w:t>.  Część gruntów komunalnych w Miedziance została wydzierżawionych Stowarzyszeniu Faktor z</w:t>
      </w:r>
      <w:r>
        <w:rPr>
          <w:rFonts w:ascii="Calibri Light" w:hAnsi="Calibri Light"/>
        </w:rPr>
        <w:t xml:space="preserve"> </w:t>
      </w:r>
      <w:r w:rsidRPr="00690688">
        <w:rPr>
          <w:rFonts w:ascii="Calibri Light" w:hAnsi="Calibri Light"/>
          <w:spacing w:val="-2"/>
        </w:rPr>
        <w:t>przeznaczeniem na realizację projektów mających na celu promowanie dziedzictwa kulturowego miejscowości.</w:t>
      </w:r>
      <w:r w:rsidRPr="00091644">
        <w:rPr>
          <w:rFonts w:ascii="Calibri Light" w:hAnsi="Calibri Light"/>
          <w:spacing w:val="-2"/>
        </w:rPr>
        <w:t xml:space="preserve"> </w:t>
      </w:r>
      <w:r>
        <w:rPr>
          <w:rFonts w:ascii="Calibri Light" w:hAnsi="Calibri Light"/>
          <w:spacing w:val="-2"/>
        </w:rPr>
        <w:t>Część obszaru Miedzianki objęta jest ochroną Natura 2000 (SOO "Rudawy Janowickie") z uwagi na cenne stanowiska nietoperzy oraz roślinność galmanową.</w:t>
      </w:r>
    </w:p>
    <w:p w:rsidR="008A4466" w:rsidRDefault="008A4466" w:rsidP="008773F3">
      <w:pPr>
        <w:spacing w:after="0"/>
        <w:rPr>
          <w:rFonts w:ascii="Calibri Light" w:hAnsi="Calibri Light"/>
          <w:b/>
          <w:color w:val="81C210"/>
          <w:sz w:val="36"/>
          <w:bdr w:val="dotDash" w:sz="4" w:space="0" w:color="auto"/>
        </w:rPr>
      </w:pPr>
      <w:r>
        <w:rPr>
          <w:rFonts w:ascii="Calibri Light" w:hAnsi="Calibri Light"/>
          <w:b/>
          <w:color w:val="81C210"/>
          <w:sz w:val="36"/>
          <w:bdr w:val="dotDash" w:sz="4" w:space="0" w:color="auto"/>
        </w:rPr>
        <w:t>Mniszków</w:t>
      </w:r>
    </w:p>
    <w:p w:rsidR="008A4466" w:rsidRPr="00D57FEF" w:rsidRDefault="008A4466" w:rsidP="009F3DDF">
      <w:pPr>
        <w:spacing w:after="0" w:line="240" w:lineRule="auto"/>
        <w:ind w:firstLine="708"/>
        <w:jc w:val="both"/>
        <w:rPr>
          <w:rFonts w:ascii="Calibri Light" w:hAnsi="Calibri Light"/>
          <w:spacing w:val="-6"/>
        </w:rPr>
      </w:pPr>
      <w:r>
        <w:rPr>
          <w:rFonts w:ascii="Calibri Light" w:hAnsi="Calibri Light"/>
          <w:spacing w:val="-6"/>
        </w:rPr>
        <w:t>Wieś</w:t>
      </w:r>
      <w:r w:rsidRPr="00D57FEF">
        <w:rPr>
          <w:rFonts w:ascii="Calibri Light" w:hAnsi="Calibri Light"/>
          <w:spacing w:val="-6"/>
        </w:rPr>
        <w:t xml:space="preserve"> </w:t>
      </w:r>
      <w:r>
        <w:rPr>
          <w:rFonts w:ascii="Calibri Light" w:hAnsi="Calibri Light"/>
          <w:spacing w:val="-6"/>
        </w:rPr>
        <w:t>wyróżnia się najmniejszą liczbą</w:t>
      </w:r>
      <w:r w:rsidRPr="00D57FEF">
        <w:rPr>
          <w:rFonts w:ascii="Calibri Light" w:hAnsi="Calibri Light"/>
          <w:spacing w:val="-6"/>
        </w:rPr>
        <w:t xml:space="preserve"> mieszkańców </w:t>
      </w:r>
      <w:r>
        <w:rPr>
          <w:rFonts w:ascii="Calibri Light" w:hAnsi="Calibri Light"/>
          <w:spacing w:val="-6"/>
        </w:rPr>
        <w:t xml:space="preserve">spośród innych miejscowości </w:t>
      </w:r>
      <w:r w:rsidRPr="00D57FEF">
        <w:rPr>
          <w:rFonts w:ascii="Calibri Light" w:hAnsi="Calibri Light"/>
          <w:spacing w:val="-6"/>
        </w:rPr>
        <w:t xml:space="preserve">w gminie (77 mieszkańców, co stanowi niecałe 2% </w:t>
      </w:r>
      <w:r>
        <w:rPr>
          <w:rFonts w:ascii="Calibri Light" w:hAnsi="Calibri Light"/>
          <w:spacing w:val="-6"/>
        </w:rPr>
        <w:t>mieszkańców gminy) i największym obszarem</w:t>
      </w:r>
      <w:r w:rsidRPr="00D57FEF">
        <w:rPr>
          <w:rFonts w:ascii="Calibri Light" w:hAnsi="Calibri Light"/>
          <w:spacing w:val="-6"/>
        </w:rPr>
        <w:t xml:space="preserve"> terenów zielonych: łąk i lasów. Mniszków stanowi idealne miejsce do rozwoju turystyki</w:t>
      </w:r>
      <w:r>
        <w:rPr>
          <w:rFonts w:ascii="Calibri Light" w:hAnsi="Calibri Light"/>
          <w:spacing w:val="-6"/>
        </w:rPr>
        <w:t xml:space="preserve"> kwalifikowanej</w:t>
      </w:r>
      <w:r w:rsidRPr="00D57FEF">
        <w:rPr>
          <w:rFonts w:ascii="Calibri Light" w:hAnsi="Calibri Light"/>
          <w:spacing w:val="-6"/>
        </w:rPr>
        <w:t>, znajduje się tutaj kilka obiektów noclegowych. Najcenniejszym zabytkiem jest znajdujący się w środkowej części wsi dwór z XVIII wieku - dobrze zachowany przykład dworsko-wiejskiej rezydencji na terenie Kotliny Jeleniogórskiej, dzisiaj znajdujący się w rękach prywatnych. Do atutów miejscowości należ</w:t>
      </w:r>
      <w:r>
        <w:rPr>
          <w:rFonts w:ascii="Calibri Light" w:hAnsi="Calibri Light"/>
          <w:spacing w:val="-6"/>
        </w:rPr>
        <w:t>ą: świeże powietrze, górski charakter miejscowości, łąki z rozciągającą się panoramą okolicznych pasm górskich</w:t>
      </w:r>
      <w:r w:rsidRPr="00D57FEF">
        <w:rPr>
          <w:rFonts w:ascii="Calibri Light" w:hAnsi="Calibri Light"/>
          <w:spacing w:val="-6"/>
        </w:rPr>
        <w:t xml:space="preserve"> oraz liczne trasy turystyczne, umożliwiające aktywny wypoczynek na łonie natury (trasy konne, rowerowe, piesze). </w:t>
      </w:r>
      <w:r>
        <w:rPr>
          <w:rFonts w:ascii="Calibri Light" w:hAnsi="Calibri Light"/>
          <w:spacing w:val="-4"/>
        </w:rPr>
        <w:t>Obszar Mniszkowa objęty jest ochroną Natura 2000 z uwagi na cenne łąki.</w:t>
      </w:r>
    </w:p>
    <w:p w:rsidR="008A4466" w:rsidRDefault="008A4466" w:rsidP="009F3DDF">
      <w:pPr>
        <w:spacing w:after="0" w:line="240" w:lineRule="auto"/>
        <w:ind w:firstLine="708"/>
        <w:jc w:val="both"/>
        <w:rPr>
          <w:rFonts w:ascii="Calibri Light" w:hAnsi="Calibri Light"/>
        </w:rPr>
      </w:pPr>
    </w:p>
    <w:p w:rsidR="008A4466" w:rsidRPr="001672A1" w:rsidRDefault="008A4466" w:rsidP="009F3DDF">
      <w:pPr>
        <w:ind w:firstLine="708"/>
        <w:jc w:val="both"/>
        <w:rPr>
          <w:rFonts w:ascii="Calibri Light" w:hAnsi="Calibri Light"/>
        </w:rPr>
      </w:pPr>
      <w:r w:rsidRPr="001672A1">
        <w:rPr>
          <w:rFonts w:ascii="Calibri Light" w:hAnsi="Calibri Light"/>
        </w:rPr>
        <w:t>Poniżej przedstawiono rozmieszczenie poszczególnych miejscowości gminy Janowice Wielkie.</w:t>
      </w:r>
    </w:p>
    <w:p w:rsidR="008A4466" w:rsidRDefault="008A4466" w:rsidP="001672A1">
      <w:pPr>
        <w:keepNext/>
        <w:jc w:val="center"/>
      </w:pPr>
      <w:bookmarkStart w:id="16" w:name="_GoBack"/>
      <w:r w:rsidRPr="004C0DBD">
        <w:rPr>
          <w:rFonts w:ascii="Calibri Light" w:hAnsi="Calibri Light"/>
          <w:noProof/>
          <w:lang w:eastAsia="pl-PL"/>
        </w:rPr>
        <w:pict>
          <v:shape id="Obraz 17" o:spid="_x0000_i1030" type="#_x0000_t75" style="width:400.5pt;height:458pt;visibility:visible">
            <v:imagedata r:id="rId15" o:title=""/>
          </v:shape>
        </w:pict>
      </w:r>
      <w:bookmarkEnd w:id="16"/>
    </w:p>
    <w:p w:rsidR="008A4466" w:rsidRPr="009D3D96" w:rsidRDefault="008A4466" w:rsidP="001672A1">
      <w:pPr>
        <w:pStyle w:val="Caption"/>
        <w:jc w:val="center"/>
        <w:rPr>
          <w:rFonts w:ascii="Calibri Light" w:hAnsi="Calibri Light"/>
          <w:color w:val="auto"/>
        </w:rPr>
      </w:pPr>
      <w:bookmarkStart w:id="17" w:name="_Toc461642302"/>
      <w:r w:rsidRPr="009D3D96">
        <w:rPr>
          <w:rFonts w:ascii="Calibri Light" w:hAnsi="Calibri Light"/>
          <w:color w:val="auto"/>
        </w:rPr>
        <w:t xml:space="preserve">Rysunek </w:t>
      </w:r>
      <w:r w:rsidRPr="009D3D96">
        <w:rPr>
          <w:rFonts w:ascii="Calibri Light" w:hAnsi="Calibri Light"/>
          <w:color w:val="auto"/>
        </w:rPr>
        <w:fldChar w:fldCharType="begin"/>
      </w:r>
      <w:r w:rsidRPr="009D3D96">
        <w:rPr>
          <w:rFonts w:ascii="Calibri Light" w:hAnsi="Calibri Light"/>
          <w:color w:val="auto"/>
        </w:rPr>
        <w:instrText xml:space="preserve"> SEQ Rysunek \* ARABIC </w:instrText>
      </w:r>
      <w:r w:rsidRPr="009D3D96">
        <w:rPr>
          <w:rFonts w:ascii="Calibri Light" w:hAnsi="Calibri Light"/>
          <w:color w:val="auto"/>
        </w:rPr>
        <w:fldChar w:fldCharType="separate"/>
      </w:r>
      <w:r>
        <w:rPr>
          <w:rFonts w:ascii="Calibri Light" w:hAnsi="Calibri Light"/>
          <w:noProof/>
          <w:color w:val="auto"/>
        </w:rPr>
        <w:t>3</w:t>
      </w:r>
      <w:r w:rsidRPr="009D3D96">
        <w:rPr>
          <w:rFonts w:ascii="Calibri Light" w:hAnsi="Calibri Light"/>
          <w:color w:val="auto"/>
        </w:rPr>
        <w:fldChar w:fldCharType="end"/>
      </w:r>
      <w:r w:rsidRPr="009D3D96">
        <w:rPr>
          <w:rFonts w:ascii="Calibri Light" w:hAnsi="Calibri Light"/>
          <w:color w:val="auto"/>
        </w:rPr>
        <w:t>. Miejscowości na terenie gminy Janowice Wielkie.</w:t>
      </w:r>
      <w:bookmarkEnd w:id="17"/>
    </w:p>
    <w:p w:rsidR="008A4466" w:rsidRDefault="008A4466" w:rsidP="00A424B9">
      <w:pPr>
        <w:jc w:val="center"/>
        <w:rPr>
          <w:rFonts w:ascii="Calibri Light" w:hAnsi="Calibri Light"/>
          <w:sz w:val="18"/>
        </w:rPr>
      </w:pPr>
      <w:r w:rsidRPr="009D3D96">
        <w:rPr>
          <w:rFonts w:ascii="Calibri Light" w:hAnsi="Calibri Light"/>
          <w:sz w:val="18"/>
        </w:rPr>
        <w:t>Źródł</w:t>
      </w:r>
      <w:r>
        <w:rPr>
          <w:rFonts w:ascii="Calibri Light" w:hAnsi="Calibri Light"/>
          <w:sz w:val="18"/>
        </w:rPr>
        <w:t>o: Urząd Gminy Janowice Wielkie</w:t>
      </w:r>
    </w:p>
    <w:p w:rsidR="008A4466" w:rsidRPr="00491971" w:rsidRDefault="008A4466" w:rsidP="00FE3BAB">
      <w:pPr>
        <w:rPr>
          <w:rFonts w:ascii="Calibri Light" w:hAnsi="Calibri Light"/>
          <w:sz w:val="6"/>
          <w:szCs w:val="6"/>
        </w:rPr>
      </w:pPr>
    </w:p>
    <w:p w:rsidR="008A4466" w:rsidRPr="00FE3BAB" w:rsidRDefault="008A4466" w:rsidP="00441790">
      <w:pPr>
        <w:pStyle w:val="Heading2"/>
        <w:numPr>
          <w:ilvl w:val="1"/>
          <w:numId w:val="23"/>
        </w:numPr>
        <w:rPr>
          <w:rFonts w:ascii="Calibri Light" w:hAnsi="Calibri Light"/>
          <w:sz w:val="18"/>
        </w:rPr>
      </w:pPr>
      <w:bookmarkStart w:id="18" w:name="_Toc466971557"/>
      <w:r>
        <w:t>Walory przyrodnicze i obszary chronione</w:t>
      </w:r>
      <w:bookmarkEnd w:id="18"/>
    </w:p>
    <w:p w:rsidR="008A4466" w:rsidRDefault="008A4466" w:rsidP="0066071D">
      <w:pPr>
        <w:keepNext/>
        <w:spacing w:after="0" w:line="240" w:lineRule="auto"/>
        <w:ind w:firstLine="708"/>
        <w:jc w:val="both"/>
        <w:rPr>
          <w:rFonts w:ascii="Calibri Light" w:hAnsi="Calibri Light"/>
        </w:rPr>
      </w:pPr>
      <w:r>
        <w:rPr>
          <w:rFonts w:ascii="Calibri Light" w:hAnsi="Calibri Light"/>
        </w:rPr>
        <w:t>Na terenie gminy znajdują się obszary chronione, o wysokich walorach przyrodniczych. Powierzchnia obszarów chronionych na terenie gminy Janowice Wielkie wynosi 2 543 ha, co stanowi niemal 44% powierzchni gminy.</w:t>
      </w:r>
    </w:p>
    <w:p w:rsidR="008A4466" w:rsidRDefault="008A4466" w:rsidP="00247238">
      <w:pPr>
        <w:keepNext/>
        <w:spacing w:after="0" w:line="240" w:lineRule="auto"/>
        <w:ind w:firstLine="360"/>
        <w:rPr>
          <w:rFonts w:ascii="Calibri Light" w:hAnsi="Calibri Light"/>
        </w:rPr>
      </w:pPr>
      <w:r>
        <w:rPr>
          <w:rFonts w:ascii="Calibri Light" w:hAnsi="Calibri Light"/>
        </w:rPr>
        <w:t>Do obszarów chronionych na terenie gminy należą:</w:t>
      </w:r>
    </w:p>
    <w:p w:rsidR="008A4466" w:rsidRDefault="008A4466" w:rsidP="00B42EF5">
      <w:pPr>
        <w:pStyle w:val="ListParagraph"/>
        <w:keepNext/>
        <w:numPr>
          <w:ilvl w:val="0"/>
          <w:numId w:val="4"/>
        </w:numPr>
        <w:spacing w:after="0" w:line="240" w:lineRule="auto"/>
        <w:rPr>
          <w:rFonts w:ascii="Calibri Light" w:hAnsi="Calibri Light"/>
        </w:rPr>
      </w:pPr>
      <w:r>
        <w:rPr>
          <w:rFonts w:ascii="Calibri Light" w:hAnsi="Calibri Light"/>
        </w:rPr>
        <w:t>pomniki przyrody</w:t>
      </w:r>
    </w:p>
    <w:p w:rsidR="008A4466" w:rsidRDefault="008A4466" w:rsidP="00B42EF5">
      <w:pPr>
        <w:pStyle w:val="ListParagraph"/>
        <w:keepNext/>
        <w:numPr>
          <w:ilvl w:val="0"/>
          <w:numId w:val="4"/>
        </w:numPr>
        <w:spacing w:after="0" w:line="240" w:lineRule="auto"/>
        <w:rPr>
          <w:rFonts w:ascii="Calibri Light" w:hAnsi="Calibri Light"/>
        </w:rPr>
      </w:pPr>
      <w:r>
        <w:rPr>
          <w:rFonts w:ascii="Calibri Light" w:hAnsi="Calibri Light"/>
        </w:rPr>
        <w:t>Rudawski Park Krajobrazowy</w:t>
      </w:r>
    </w:p>
    <w:p w:rsidR="008A4466" w:rsidRDefault="008A4466" w:rsidP="00247238">
      <w:pPr>
        <w:pStyle w:val="ListParagraph"/>
        <w:keepNext/>
        <w:numPr>
          <w:ilvl w:val="0"/>
          <w:numId w:val="4"/>
        </w:numPr>
        <w:spacing w:after="0" w:line="240" w:lineRule="auto"/>
        <w:rPr>
          <w:rFonts w:ascii="Calibri Light" w:hAnsi="Calibri Light"/>
        </w:rPr>
      </w:pPr>
      <w:r>
        <w:rPr>
          <w:rFonts w:ascii="Calibri Light" w:hAnsi="Calibri Light"/>
        </w:rPr>
        <w:t xml:space="preserve">obszary Natura 2000. </w:t>
      </w:r>
    </w:p>
    <w:p w:rsidR="008A4466" w:rsidRPr="001D31DF" w:rsidRDefault="008A4466" w:rsidP="00DF0874">
      <w:pPr>
        <w:pStyle w:val="ListParagraph"/>
        <w:keepNext/>
        <w:spacing w:after="0" w:line="240" w:lineRule="auto"/>
        <w:ind w:left="360"/>
        <w:rPr>
          <w:rFonts w:ascii="Calibri Light" w:hAnsi="Calibri Light"/>
        </w:rPr>
      </w:pPr>
    </w:p>
    <w:p w:rsidR="008A4466" w:rsidRPr="00FE3BAB" w:rsidRDefault="008A4466" w:rsidP="00FE3BAB">
      <w:pPr>
        <w:pStyle w:val="Caption"/>
        <w:keepNext/>
        <w:jc w:val="center"/>
        <w:rPr>
          <w:rFonts w:ascii="Calibri Light" w:hAnsi="Calibri Light"/>
          <w:color w:val="auto"/>
        </w:rPr>
      </w:pPr>
      <w:bookmarkStart w:id="19" w:name="_Toc461642250"/>
      <w:r w:rsidRPr="00FE3BAB">
        <w:rPr>
          <w:rFonts w:ascii="Calibri Light" w:hAnsi="Calibri Light"/>
          <w:color w:val="auto"/>
        </w:rPr>
        <w:t xml:space="preserve">Tabela </w:t>
      </w:r>
      <w:r w:rsidRPr="00FE3BAB">
        <w:rPr>
          <w:rFonts w:ascii="Calibri Light" w:hAnsi="Calibri Light"/>
          <w:color w:val="auto"/>
        </w:rPr>
        <w:fldChar w:fldCharType="begin"/>
      </w:r>
      <w:r w:rsidRPr="00FE3BAB">
        <w:rPr>
          <w:rFonts w:ascii="Calibri Light" w:hAnsi="Calibri Light"/>
          <w:color w:val="auto"/>
        </w:rPr>
        <w:instrText xml:space="preserve"> SEQ Tabela \* ARABIC </w:instrText>
      </w:r>
      <w:r w:rsidRPr="00FE3BAB">
        <w:rPr>
          <w:rFonts w:ascii="Calibri Light" w:hAnsi="Calibri Light"/>
          <w:color w:val="auto"/>
        </w:rPr>
        <w:fldChar w:fldCharType="separate"/>
      </w:r>
      <w:r>
        <w:rPr>
          <w:rFonts w:ascii="Calibri Light" w:hAnsi="Calibri Light"/>
          <w:noProof/>
          <w:color w:val="auto"/>
        </w:rPr>
        <w:t>3</w:t>
      </w:r>
      <w:r w:rsidRPr="00FE3BAB">
        <w:rPr>
          <w:rFonts w:ascii="Calibri Light" w:hAnsi="Calibri Light"/>
          <w:color w:val="auto"/>
        </w:rPr>
        <w:fldChar w:fldCharType="end"/>
      </w:r>
      <w:r w:rsidRPr="00FE3BAB">
        <w:rPr>
          <w:rFonts w:ascii="Calibri Light" w:hAnsi="Calibri Light"/>
          <w:color w:val="auto"/>
        </w:rPr>
        <w:t>. Pomniki przyrody zlokalizowane na terenie gminy Janowice Wielkie.</w:t>
      </w:r>
      <w:bookmarkEnd w:id="19"/>
    </w:p>
    <w:tbl>
      <w:tblPr>
        <w:tblW w:w="9264"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1042"/>
        <w:gridCol w:w="2486"/>
        <w:gridCol w:w="1058"/>
        <w:gridCol w:w="2171"/>
        <w:gridCol w:w="2507"/>
      </w:tblGrid>
      <w:tr w:rsidR="008A4466" w:rsidRPr="00631A15" w:rsidTr="00180B4F">
        <w:trPr>
          <w:trHeight w:val="719"/>
        </w:trPr>
        <w:tc>
          <w:tcPr>
            <w:tcW w:w="1042" w:type="dxa"/>
            <w:tcBorders>
              <w:bottom w:val="single" w:sz="12" w:space="0" w:color="B9F158"/>
            </w:tcBorders>
            <w:vAlign w:val="center"/>
          </w:tcPr>
          <w:p w:rsidR="008A4466" w:rsidRPr="00631A15" w:rsidRDefault="008A4466" w:rsidP="00631A15">
            <w:pPr>
              <w:autoSpaceDE w:val="0"/>
              <w:autoSpaceDN w:val="0"/>
              <w:adjustRightInd w:val="0"/>
              <w:spacing w:after="0" w:line="240" w:lineRule="auto"/>
              <w:jc w:val="center"/>
              <w:rPr>
                <w:rFonts w:ascii="Calibri Light" w:hAnsi="Calibri Light" w:cs="Arial"/>
                <w:b/>
                <w:bCs/>
                <w:sz w:val="20"/>
                <w:szCs w:val="18"/>
              </w:rPr>
            </w:pPr>
            <w:r w:rsidRPr="00631A15">
              <w:rPr>
                <w:rFonts w:ascii="Calibri Light" w:hAnsi="Calibri Light" w:cs="Arial"/>
                <w:b/>
                <w:sz w:val="20"/>
                <w:szCs w:val="18"/>
              </w:rPr>
              <w:t>Przedmiot</w:t>
            </w:r>
          </w:p>
          <w:p w:rsidR="008A4466" w:rsidRPr="00631A15" w:rsidRDefault="008A4466" w:rsidP="00631A15">
            <w:pPr>
              <w:keepNext/>
              <w:spacing w:after="0" w:line="240" w:lineRule="auto"/>
              <w:jc w:val="center"/>
              <w:rPr>
                <w:rFonts w:ascii="Calibri Light" w:hAnsi="Calibri Light" w:cs="Arial"/>
                <w:b/>
                <w:bCs/>
                <w:sz w:val="20"/>
                <w:szCs w:val="18"/>
              </w:rPr>
            </w:pPr>
            <w:r w:rsidRPr="00631A15">
              <w:rPr>
                <w:rFonts w:ascii="Calibri Light" w:hAnsi="Calibri Light" w:cs="Arial"/>
                <w:b/>
                <w:sz w:val="20"/>
                <w:szCs w:val="18"/>
              </w:rPr>
              <w:t>ochrony</w:t>
            </w:r>
          </w:p>
          <w:p w:rsidR="008A4466" w:rsidRPr="00631A15" w:rsidRDefault="008A4466" w:rsidP="00631A15">
            <w:pPr>
              <w:spacing w:after="0" w:line="240" w:lineRule="auto"/>
              <w:jc w:val="center"/>
              <w:rPr>
                <w:rFonts w:ascii="Calibri Light" w:hAnsi="Calibri Light"/>
                <w:b/>
                <w:bCs/>
                <w:sz w:val="18"/>
              </w:rPr>
            </w:pPr>
          </w:p>
        </w:tc>
        <w:tc>
          <w:tcPr>
            <w:tcW w:w="2486"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18"/>
              </w:rPr>
            </w:pPr>
            <w:r w:rsidRPr="00631A15">
              <w:rPr>
                <w:rFonts w:ascii="Calibri Light" w:hAnsi="Calibri Light" w:cs="Arial"/>
                <w:b/>
                <w:sz w:val="20"/>
                <w:szCs w:val="18"/>
              </w:rPr>
              <w:t>Lokalizacja</w:t>
            </w:r>
          </w:p>
          <w:p w:rsidR="008A4466" w:rsidRPr="00631A15" w:rsidRDefault="008A4466" w:rsidP="00631A15">
            <w:pPr>
              <w:spacing w:after="0" w:line="240" w:lineRule="auto"/>
              <w:jc w:val="center"/>
              <w:rPr>
                <w:rFonts w:ascii="Calibri Light" w:hAnsi="Calibri Light"/>
                <w:b/>
                <w:bCs/>
                <w:sz w:val="18"/>
              </w:rPr>
            </w:pPr>
          </w:p>
        </w:tc>
        <w:tc>
          <w:tcPr>
            <w:tcW w:w="1058"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18"/>
              </w:rPr>
            </w:pPr>
            <w:r w:rsidRPr="00631A15">
              <w:rPr>
                <w:rFonts w:ascii="Calibri Light" w:hAnsi="Calibri Light" w:cs="Arial"/>
                <w:b/>
                <w:sz w:val="20"/>
                <w:szCs w:val="18"/>
              </w:rPr>
              <w:t>Liczba</w:t>
            </w:r>
          </w:p>
          <w:p w:rsidR="008A4466" w:rsidRPr="00631A15" w:rsidRDefault="008A4466" w:rsidP="00631A15">
            <w:pPr>
              <w:tabs>
                <w:tab w:val="left" w:pos="1386"/>
              </w:tabs>
              <w:spacing w:after="0" w:line="240" w:lineRule="auto"/>
              <w:jc w:val="center"/>
              <w:rPr>
                <w:rFonts w:ascii="Calibri Light" w:hAnsi="Calibri Light"/>
                <w:b/>
                <w:bCs/>
                <w:sz w:val="18"/>
              </w:rPr>
            </w:pPr>
          </w:p>
        </w:tc>
        <w:tc>
          <w:tcPr>
            <w:tcW w:w="2171"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18"/>
              </w:rPr>
            </w:pPr>
            <w:r>
              <w:rPr>
                <w:rFonts w:ascii="Calibri Light" w:hAnsi="Calibri Light" w:cs="Arial"/>
                <w:b/>
                <w:sz w:val="20"/>
                <w:szCs w:val="18"/>
              </w:rPr>
              <w:t>Gatunek</w:t>
            </w:r>
          </w:p>
          <w:p w:rsidR="008A4466" w:rsidRPr="00631A15" w:rsidRDefault="008A4466" w:rsidP="00631A15">
            <w:pPr>
              <w:spacing w:after="0" w:line="240" w:lineRule="auto"/>
              <w:jc w:val="center"/>
              <w:rPr>
                <w:rFonts w:ascii="Calibri Light" w:hAnsi="Calibri Light"/>
                <w:b/>
                <w:bCs/>
                <w:sz w:val="18"/>
              </w:rPr>
            </w:pPr>
          </w:p>
        </w:tc>
        <w:tc>
          <w:tcPr>
            <w:tcW w:w="2507"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18"/>
              </w:rPr>
            </w:pPr>
            <w:r>
              <w:rPr>
                <w:rFonts w:ascii="Calibri Light" w:hAnsi="Calibri Light"/>
                <w:b/>
                <w:bCs/>
                <w:sz w:val="20"/>
              </w:rPr>
              <w:t>Utworzenie przez</w:t>
            </w:r>
          </w:p>
          <w:p w:rsidR="008A4466" w:rsidRPr="00631A15" w:rsidRDefault="008A4466" w:rsidP="00631A15">
            <w:pPr>
              <w:spacing w:after="0" w:line="240" w:lineRule="auto"/>
              <w:jc w:val="center"/>
              <w:rPr>
                <w:rFonts w:ascii="Calibri Light" w:hAnsi="Calibri Light"/>
                <w:b/>
                <w:bCs/>
                <w:sz w:val="18"/>
              </w:rPr>
            </w:pPr>
          </w:p>
        </w:tc>
      </w:tr>
      <w:tr w:rsidR="008A4466" w:rsidRPr="00631A15" w:rsidTr="00180B4F">
        <w:trPr>
          <w:trHeight w:val="918"/>
        </w:trPr>
        <w:tc>
          <w:tcPr>
            <w:tcW w:w="1042" w:type="dxa"/>
            <w:vAlign w:val="center"/>
          </w:tcPr>
          <w:p w:rsidR="008A4466" w:rsidRPr="00180B4F" w:rsidRDefault="008A4466" w:rsidP="00631A15">
            <w:pPr>
              <w:spacing w:after="0" w:line="240" w:lineRule="auto"/>
              <w:jc w:val="center"/>
              <w:rPr>
                <w:rFonts w:ascii="Calibri Light" w:hAnsi="Calibri Light"/>
                <w:bCs/>
                <w:sz w:val="18"/>
              </w:rPr>
            </w:pPr>
            <w:r w:rsidRPr="00180B4F">
              <w:rPr>
                <w:rFonts w:ascii="Calibri Light" w:hAnsi="Calibri Light" w:cs="Arial"/>
                <w:bCs/>
                <w:sz w:val="18"/>
                <w:szCs w:val="20"/>
              </w:rPr>
              <w:t>Aleja</w:t>
            </w:r>
          </w:p>
        </w:tc>
        <w:tc>
          <w:tcPr>
            <w:tcW w:w="2486" w:type="dxa"/>
            <w:vAlign w:val="center"/>
          </w:tcPr>
          <w:p w:rsidR="008A4466" w:rsidRDefault="008A4466" w:rsidP="00631A15">
            <w:pPr>
              <w:spacing w:after="0" w:line="240" w:lineRule="auto"/>
              <w:jc w:val="center"/>
              <w:rPr>
                <w:rFonts w:ascii="Calibri Light" w:hAnsi="Calibri Light"/>
                <w:sz w:val="18"/>
                <w:szCs w:val="20"/>
              </w:rPr>
            </w:pPr>
            <w:r>
              <w:rPr>
                <w:rFonts w:ascii="Calibri Light" w:hAnsi="Calibri Light"/>
                <w:sz w:val="18"/>
                <w:szCs w:val="20"/>
              </w:rPr>
              <w:t xml:space="preserve">Janowice Wielkie, </w:t>
            </w:r>
          </w:p>
          <w:p w:rsidR="008A4466" w:rsidRPr="00631A15" w:rsidRDefault="008A4466" w:rsidP="00631A15">
            <w:pPr>
              <w:spacing w:after="0" w:line="240" w:lineRule="auto"/>
              <w:jc w:val="center"/>
              <w:rPr>
                <w:rFonts w:ascii="Calibri Light" w:hAnsi="Calibri Light"/>
                <w:sz w:val="18"/>
              </w:rPr>
            </w:pPr>
            <w:r>
              <w:rPr>
                <w:rFonts w:ascii="Calibri Light" w:hAnsi="Calibri Light"/>
                <w:sz w:val="18"/>
                <w:szCs w:val="20"/>
              </w:rPr>
              <w:t>ul. Wojska Polskiego - "Aleja Jarzęba Szwedzkiego"</w:t>
            </w:r>
          </w:p>
          <w:p w:rsidR="008A4466" w:rsidRPr="00631A15" w:rsidRDefault="008A4466" w:rsidP="00631A15">
            <w:pPr>
              <w:spacing w:after="0" w:line="240" w:lineRule="auto"/>
              <w:jc w:val="center"/>
              <w:rPr>
                <w:rFonts w:ascii="Calibri Light" w:hAnsi="Calibri Light"/>
                <w:sz w:val="18"/>
              </w:rPr>
            </w:pPr>
          </w:p>
          <w:p w:rsidR="008A4466" w:rsidRPr="00631A15" w:rsidRDefault="008A4466" w:rsidP="00631A15">
            <w:pPr>
              <w:spacing w:after="0" w:line="240" w:lineRule="auto"/>
              <w:jc w:val="center"/>
              <w:rPr>
                <w:rFonts w:ascii="Calibri Light" w:hAnsi="Calibri Light"/>
                <w:sz w:val="18"/>
              </w:rPr>
            </w:pPr>
          </w:p>
        </w:tc>
        <w:tc>
          <w:tcPr>
            <w:tcW w:w="1058" w:type="dxa"/>
            <w:vAlign w:val="center"/>
          </w:tcPr>
          <w:p w:rsidR="008A4466" w:rsidRPr="00132F63" w:rsidRDefault="008A4466" w:rsidP="00631A15">
            <w:pPr>
              <w:spacing w:after="0" w:line="240" w:lineRule="auto"/>
              <w:jc w:val="center"/>
              <w:rPr>
                <w:rFonts w:ascii="Calibri Light" w:hAnsi="Calibri Light"/>
                <w:spacing w:val="-6"/>
                <w:sz w:val="18"/>
                <w:szCs w:val="20"/>
              </w:rPr>
            </w:pPr>
            <w:r w:rsidRPr="00132F63">
              <w:rPr>
                <w:rFonts w:ascii="Calibri Light" w:hAnsi="Calibri Light"/>
                <w:spacing w:val="-6"/>
                <w:sz w:val="18"/>
                <w:szCs w:val="20"/>
              </w:rPr>
              <w:t xml:space="preserve">aleja </w:t>
            </w:r>
          </w:p>
          <w:p w:rsidR="008A4466" w:rsidRDefault="008A4466" w:rsidP="00631A15">
            <w:pPr>
              <w:spacing w:after="0" w:line="240" w:lineRule="auto"/>
              <w:jc w:val="center"/>
              <w:rPr>
                <w:rFonts w:ascii="Calibri Light" w:hAnsi="Calibri Light"/>
                <w:spacing w:val="-6"/>
                <w:sz w:val="18"/>
                <w:szCs w:val="20"/>
              </w:rPr>
            </w:pPr>
            <w:r w:rsidRPr="00132F63">
              <w:rPr>
                <w:rFonts w:ascii="Calibri Light" w:hAnsi="Calibri Light"/>
                <w:spacing w:val="-6"/>
                <w:sz w:val="18"/>
                <w:szCs w:val="20"/>
              </w:rPr>
              <w:t xml:space="preserve">79 drzew </w:t>
            </w:r>
          </w:p>
          <w:p w:rsidR="008A4466" w:rsidRPr="00132F63" w:rsidRDefault="008A4466" w:rsidP="00631A15">
            <w:pPr>
              <w:spacing w:after="0" w:line="240" w:lineRule="auto"/>
              <w:jc w:val="center"/>
              <w:rPr>
                <w:rFonts w:ascii="Calibri Light" w:hAnsi="Calibri Light"/>
                <w:spacing w:val="-6"/>
                <w:sz w:val="18"/>
                <w:szCs w:val="20"/>
              </w:rPr>
            </w:pPr>
            <w:r w:rsidRPr="00132F63">
              <w:rPr>
                <w:rFonts w:ascii="Calibri Light" w:hAnsi="Calibri Light"/>
                <w:spacing w:val="-6"/>
                <w:sz w:val="18"/>
                <w:szCs w:val="20"/>
              </w:rPr>
              <w:t>(z doliczo</w:t>
            </w:r>
            <w:r>
              <w:rPr>
                <w:rFonts w:ascii="Calibri Light" w:hAnsi="Calibri Light"/>
                <w:spacing w:val="-6"/>
                <w:sz w:val="18"/>
                <w:szCs w:val="20"/>
              </w:rPr>
              <w:t>-</w:t>
            </w:r>
            <w:r w:rsidRPr="00132F63">
              <w:rPr>
                <w:rFonts w:ascii="Calibri Light" w:hAnsi="Calibri Light"/>
                <w:spacing w:val="-6"/>
                <w:sz w:val="18"/>
                <w:szCs w:val="20"/>
              </w:rPr>
              <w:t>nymi 11 młodymi</w:t>
            </w:r>
            <w:r>
              <w:rPr>
                <w:rFonts w:ascii="Calibri Light" w:hAnsi="Calibri Light"/>
                <w:sz w:val="18"/>
                <w:szCs w:val="20"/>
              </w:rPr>
              <w:t>)</w:t>
            </w:r>
          </w:p>
        </w:tc>
        <w:tc>
          <w:tcPr>
            <w:tcW w:w="2171" w:type="dxa"/>
            <w:vAlign w:val="center"/>
          </w:tcPr>
          <w:p w:rsidR="008A4466" w:rsidRPr="00631A15"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Jarząb szwedzki</w:t>
            </w:r>
          </w:p>
          <w:p w:rsidR="008A4466" w:rsidRPr="00631A15"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(Sorbus intermedia)</w:t>
            </w:r>
          </w:p>
          <w:p w:rsidR="008A4466" w:rsidRPr="00631A15" w:rsidRDefault="008A4466" w:rsidP="00631A15">
            <w:pPr>
              <w:spacing w:after="0" w:line="240" w:lineRule="auto"/>
              <w:jc w:val="center"/>
              <w:rPr>
                <w:rFonts w:ascii="Calibri Light" w:hAnsi="Calibri Light"/>
                <w:sz w:val="18"/>
              </w:rPr>
            </w:pPr>
          </w:p>
        </w:tc>
        <w:tc>
          <w:tcPr>
            <w:tcW w:w="2507" w:type="dxa"/>
            <w:vAlign w:val="center"/>
          </w:tcPr>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Rozporządzenie nr 4/91 Wojewody Jeleniogórskiego</w:t>
            </w:r>
          </w:p>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z dnia 10 maja 1991 r.</w:t>
            </w:r>
            <w:r>
              <w:rPr>
                <w:rFonts w:ascii="Calibri Light" w:hAnsi="Calibri Light"/>
                <w:spacing w:val="-4"/>
                <w:sz w:val="18"/>
                <w:szCs w:val="20"/>
              </w:rPr>
              <w:t xml:space="preserve"> </w:t>
            </w:r>
            <w:r w:rsidRPr="00A424B9">
              <w:rPr>
                <w:rFonts w:ascii="Calibri Light" w:hAnsi="Calibri Light"/>
                <w:spacing w:val="-4"/>
                <w:sz w:val="18"/>
                <w:szCs w:val="20"/>
              </w:rPr>
              <w:t>w sprawie uznania za pomniki przyrody obiektów znajduj</w:t>
            </w:r>
            <w:r>
              <w:rPr>
                <w:rFonts w:ascii="Calibri Light" w:hAnsi="Calibri Light"/>
                <w:spacing w:val="-4"/>
                <w:sz w:val="18"/>
                <w:szCs w:val="20"/>
              </w:rPr>
              <w:t>ących się na terenie woj.</w:t>
            </w:r>
            <w:r w:rsidRPr="00A424B9">
              <w:rPr>
                <w:rFonts w:ascii="Calibri Light" w:hAnsi="Calibri Light"/>
                <w:spacing w:val="-4"/>
                <w:sz w:val="18"/>
                <w:szCs w:val="20"/>
              </w:rPr>
              <w:t xml:space="preserve"> jeleniogórskiego </w:t>
            </w:r>
          </w:p>
        </w:tc>
      </w:tr>
      <w:tr w:rsidR="008A4466" w:rsidRPr="00631A15" w:rsidTr="00180B4F">
        <w:trPr>
          <w:trHeight w:val="918"/>
        </w:trPr>
        <w:tc>
          <w:tcPr>
            <w:tcW w:w="1042" w:type="dxa"/>
            <w:vAlign w:val="center"/>
          </w:tcPr>
          <w:p w:rsidR="008A4466" w:rsidRPr="00180B4F" w:rsidRDefault="008A4466" w:rsidP="00631A15">
            <w:pPr>
              <w:spacing w:after="0" w:line="240" w:lineRule="auto"/>
              <w:jc w:val="center"/>
              <w:rPr>
                <w:rFonts w:ascii="Calibri Light" w:hAnsi="Calibri Light"/>
                <w:bCs/>
                <w:sz w:val="18"/>
              </w:rPr>
            </w:pPr>
            <w:r w:rsidRPr="00180B4F">
              <w:rPr>
                <w:rFonts w:ascii="Calibri Light" w:hAnsi="Calibri Light"/>
                <w:bCs/>
                <w:sz w:val="18"/>
                <w:szCs w:val="20"/>
              </w:rPr>
              <w:t>Pojedyncze drzewo</w:t>
            </w:r>
          </w:p>
        </w:tc>
        <w:tc>
          <w:tcPr>
            <w:tcW w:w="2486" w:type="dxa"/>
            <w:vAlign w:val="center"/>
          </w:tcPr>
          <w:p w:rsidR="008A4466" w:rsidRPr="00631A15"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Teren parku przypałacowego w Komarnie, okolice wejścia</w:t>
            </w:r>
          </w:p>
        </w:tc>
        <w:tc>
          <w:tcPr>
            <w:tcW w:w="1058" w:type="dxa"/>
            <w:vAlign w:val="center"/>
          </w:tcPr>
          <w:p w:rsidR="008A4466" w:rsidRPr="00631A15"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1</w:t>
            </w:r>
          </w:p>
        </w:tc>
        <w:tc>
          <w:tcPr>
            <w:tcW w:w="2171" w:type="dxa"/>
            <w:vAlign w:val="center"/>
          </w:tcPr>
          <w:p w:rsidR="008A4466" w:rsidRDefault="008A4466" w:rsidP="00631A15">
            <w:pPr>
              <w:spacing w:after="0" w:line="240" w:lineRule="auto"/>
              <w:jc w:val="center"/>
              <w:rPr>
                <w:rFonts w:ascii="Calibri Light" w:hAnsi="Calibri Light"/>
                <w:sz w:val="18"/>
                <w:szCs w:val="20"/>
              </w:rPr>
            </w:pPr>
            <w:r>
              <w:rPr>
                <w:rFonts w:ascii="Calibri Light" w:hAnsi="Calibri Light"/>
                <w:sz w:val="18"/>
                <w:szCs w:val="20"/>
              </w:rPr>
              <w:t xml:space="preserve">Lipa drobnolistna </w:t>
            </w:r>
          </w:p>
          <w:p w:rsidR="008A4466" w:rsidRPr="00631A15" w:rsidRDefault="008A4466" w:rsidP="00631A15">
            <w:pPr>
              <w:spacing w:after="0" w:line="240" w:lineRule="auto"/>
              <w:jc w:val="center"/>
              <w:rPr>
                <w:rFonts w:ascii="Calibri Light" w:hAnsi="Calibri Light"/>
                <w:sz w:val="18"/>
              </w:rPr>
            </w:pPr>
            <w:r>
              <w:rPr>
                <w:rFonts w:ascii="Calibri Light" w:hAnsi="Calibri Light"/>
                <w:sz w:val="18"/>
                <w:szCs w:val="20"/>
              </w:rPr>
              <w:t>(Tilia cordata)</w:t>
            </w:r>
          </w:p>
        </w:tc>
        <w:tc>
          <w:tcPr>
            <w:tcW w:w="2507" w:type="dxa"/>
            <w:vAlign w:val="center"/>
          </w:tcPr>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Rozporządzenie 19/94 Wojewody</w:t>
            </w:r>
            <w:r>
              <w:rPr>
                <w:rFonts w:ascii="Calibri Light" w:hAnsi="Calibri Light"/>
                <w:spacing w:val="-4"/>
                <w:sz w:val="18"/>
                <w:szCs w:val="20"/>
              </w:rPr>
              <w:t xml:space="preserve"> </w:t>
            </w:r>
            <w:r w:rsidRPr="00A424B9">
              <w:rPr>
                <w:rFonts w:ascii="Calibri Light" w:hAnsi="Calibri Light"/>
                <w:spacing w:val="-4"/>
                <w:sz w:val="18"/>
                <w:szCs w:val="20"/>
              </w:rPr>
              <w:t>Jeleniogórskiego</w:t>
            </w:r>
          </w:p>
          <w:p w:rsidR="008A4466" w:rsidRPr="00A424B9" w:rsidRDefault="008A4466" w:rsidP="00A424B9">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z dnia 13 maja</w:t>
            </w:r>
            <w:r>
              <w:rPr>
                <w:rFonts w:ascii="Calibri Light" w:hAnsi="Calibri Light"/>
                <w:spacing w:val="-4"/>
                <w:sz w:val="18"/>
                <w:szCs w:val="20"/>
              </w:rPr>
              <w:t xml:space="preserve"> </w:t>
            </w:r>
            <w:r w:rsidRPr="00A424B9">
              <w:rPr>
                <w:rFonts w:ascii="Calibri Light" w:hAnsi="Calibri Light"/>
                <w:spacing w:val="-4"/>
                <w:sz w:val="18"/>
                <w:szCs w:val="20"/>
              </w:rPr>
              <w:t>1994 r.</w:t>
            </w:r>
          </w:p>
        </w:tc>
      </w:tr>
      <w:tr w:rsidR="008A4466" w:rsidRPr="00631A15" w:rsidTr="00180B4F">
        <w:trPr>
          <w:trHeight w:val="918"/>
        </w:trPr>
        <w:tc>
          <w:tcPr>
            <w:tcW w:w="1042" w:type="dxa"/>
            <w:vAlign w:val="center"/>
          </w:tcPr>
          <w:p w:rsidR="008A4466" w:rsidRPr="00180B4F" w:rsidRDefault="008A4466" w:rsidP="00631A15">
            <w:pPr>
              <w:spacing w:after="0" w:line="240" w:lineRule="auto"/>
              <w:jc w:val="center"/>
              <w:rPr>
                <w:rFonts w:ascii="Calibri Light" w:hAnsi="Calibri Light"/>
                <w:bCs/>
                <w:sz w:val="18"/>
              </w:rPr>
            </w:pPr>
            <w:r w:rsidRPr="00180B4F">
              <w:rPr>
                <w:rFonts w:ascii="Calibri Light" w:hAnsi="Calibri Light"/>
                <w:bCs/>
                <w:sz w:val="18"/>
                <w:szCs w:val="20"/>
              </w:rPr>
              <w:t>Pojedyncze drzewo</w:t>
            </w:r>
          </w:p>
        </w:tc>
        <w:tc>
          <w:tcPr>
            <w:tcW w:w="2486" w:type="dxa"/>
            <w:vAlign w:val="center"/>
          </w:tcPr>
          <w:p w:rsidR="008A4466"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 xml:space="preserve">Ruiny zamku Bolczów, Janowice Wielkie, </w:t>
            </w:r>
          </w:p>
          <w:p w:rsidR="008A4466"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 xml:space="preserve">50 m po lewej stronie </w:t>
            </w:r>
          </w:p>
          <w:p w:rsidR="008A4466" w:rsidRPr="00E942F9" w:rsidRDefault="008A4466" w:rsidP="00E942F9">
            <w:pPr>
              <w:keepNext/>
              <w:spacing w:after="0" w:line="240" w:lineRule="auto"/>
              <w:jc w:val="center"/>
              <w:rPr>
                <w:rFonts w:ascii="Calibri Light" w:hAnsi="Calibri Light"/>
                <w:sz w:val="18"/>
                <w:szCs w:val="20"/>
              </w:rPr>
            </w:pPr>
            <w:r w:rsidRPr="00631A15">
              <w:rPr>
                <w:rFonts w:ascii="Calibri Light" w:hAnsi="Calibri Light"/>
                <w:sz w:val="18"/>
                <w:szCs w:val="20"/>
              </w:rPr>
              <w:t>Od</w:t>
            </w:r>
            <w:r>
              <w:rPr>
                <w:rFonts w:ascii="Calibri Light" w:hAnsi="Calibri Light"/>
                <w:sz w:val="18"/>
                <w:szCs w:val="20"/>
              </w:rPr>
              <w:t xml:space="preserve"> </w:t>
            </w:r>
            <w:r w:rsidRPr="00631A15">
              <w:rPr>
                <w:rFonts w:ascii="Calibri Light" w:hAnsi="Calibri Light"/>
                <w:sz w:val="18"/>
                <w:szCs w:val="20"/>
              </w:rPr>
              <w:t>głównego wejścia</w:t>
            </w:r>
          </w:p>
        </w:tc>
        <w:tc>
          <w:tcPr>
            <w:tcW w:w="1058" w:type="dxa"/>
            <w:vAlign w:val="center"/>
          </w:tcPr>
          <w:p w:rsidR="008A4466" w:rsidRPr="00631A15"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2</w:t>
            </w:r>
          </w:p>
        </w:tc>
        <w:tc>
          <w:tcPr>
            <w:tcW w:w="2171" w:type="dxa"/>
            <w:vAlign w:val="center"/>
          </w:tcPr>
          <w:p w:rsidR="008A4466"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 xml:space="preserve">Buk pospolity </w:t>
            </w:r>
          </w:p>
          <w:p w:rsidR="008A4466" w:rsidRPr="00631A15"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(Fagus</w:t>
            </w:r>
            <w:r>
              <w:rPr>
                <w:rFonts w:ascii="Calibri Light" w:hAnsi="Calibri Light"/>
                <w:sz w:val="18"/>
                <w:szCs w:val="20"/>
              </w:rPr>
              <w:t xml:space="preserve"> </w:t>
            </w:r>
            <w:r w:rsidRPr="00631A15">
              <w:rPr>
                <w:rFonts w:ascii="Calibri Light" w:hAnsi="Calibri Light"/>
                <w:sz w:val="18"/>
                <w:szCs w:val="20"/>
              </w:rPr>
              <w:t>sylvatica)</w:t>
            </w:r>
          </w:p>
        </w:tc>
        <w:tc>
          <w:tcPr>
            <w:tcW w:w="2507" w:type="dxa"/>
            <w:vAlign w:val="center"/>
          </w:tcPr>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Rozporządzenie 19/94 Wojewody Jeleniogórskiego</w:t>
            </w:r>
          </w:p>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z dnia 13 maja 1994 r.</w:t>
            </w:r>
          </w:p>
        </w:tc>
      </w:tr>
      <w:tr w:rsidR="008A4466" w:rsidRPr="00631A15" w:rsidTr="00180B4F">
        <w:trPr>
          <w:trHeight w:val="918"/>
        </w:trPr>
        <w:tc>
          <w:tcPr>
            <w:tcW w:w="1042" w:type="dxa"/>
            <w:vAlign w:val="center"/>
          </w:tcPr>
          <w:p w:rsidR="008A4466" w:rsidRPr="00180B4F" w:rsidRDefault="008A4466" w:rsidP="00631A15">
            <w:pPr>
              <w:keepNext/>
              <w:spacing w:after="0" w:line="240" w:lineRule="auto"/>
              <w:jc w:val="center"/>
              <w:rPr>
                <w:rFonts w:ascii="Calibri Light" w:hAnsi="Calibri Light"/>
                <w:bCs/>
                <w:sz w:val="18"/>
                <w:szCs w:val="20"/>
              </w:rPr>
            </w:pPr>
            <w:r w:rsidRPr="00180B4F">
              <w:rPr>
                <w:rFonts w:ascii="Calibri Light" w:hAnsi="Calibri Light"/>
                <w:bCs/>
                <w:sz w:val="18"/>
                <w:szCs w:val="20"/>
              </w:rPr>
              <w:t>Pojedyncze drzewo</w:t>
            </w:r>
          </w:p>
        </w:tc>
        <w:tc>
          <w:tcPr>
            <w:tcW w:w="2486" w:type="dxa"/>
            <w:vAlign w:val="center"/>
          </w:tcPr>
          <w:p w:rsidR="008A4466" w:rsidRPr="00631A15" w:rsidRDefault="008A4466" w:rsidP="00631A15">
            <w:pPr>
              <w:keepNext/>
              <w:spacing w:after="0" w:line="240" w:lineRule="auto"/>
              <w:jc w:val="center"/>
              <w:rPr>
                <w:rFonts w:ascii="Calibri Light" w:hAnsi="Calibri Light"/>
                <w:sz w:val="18"/>
                <w:szCs w:val="20"/>
              </w:rPr>
            </w:pPr>
            <w:r>
              <w:rPr>
                <w:rFonts w:ascii="Calibri Light" w:hAnsi="Calibri Light"/>
                <w:sz w:val="18"/>
                <w:szCs w:val="20"/>
              </w:rPr>
              <w:t xml:space="preserve">Ruiny zamku Bolczów, Janowice Wielkie, dziedziniec </w:t>
            </w:r>
            <w:r w:rsidRPr="00631A15">
              <w:rPr>
                <w:rFonts w:ascii="Calibri Light" w:hAnsi="Calibri Light"/>
                <w:sz w:val="18"/>
                <w:szCs w:val="20"/>
              </w:rPr>
              <w:t>obok studni</w:t>
            </w:r>
          </w:p>
        </w:tc>
        <w:tc>
          <w:tcPr>
            <w:tcW w:w="1058" w:type="dxa"/>
            <w:vAlign w:val="center"/>
          </w:tcPr>
          <w:p w:rsidR="008A4466" w:rsidRPr="00631A15"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1</w:t>
            </w:r>
          </w:p>
        </w:tc>
        <w:tc>
          <w:tcPr>
            <w:tcW w:w="2171" w:type="dxa"/>
            <w:vAlign w:val="center"/>
          </w:tcPr>
          <w:p w:rsidR="008A4466" w:rsidRPr="00631A15"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Wiąz górski brzost</w:t>
            </w:r>
          </w:p>
          <w:p w:rsidR="008A4466" w:rsidRPr="00631A15" w:rsidRDefault="008A4466" w:rsidP="00631A15">
            <w:pPr>
              <w:keepNext/>
              <w:spacing w:after="0" w:line="240" w:lineRule="auto"/>
              <w:jc w:val="center"/>
              <w:rPr>
                <w:rFonts w:ascii="Calibri Light" w:hAnsi="Calibri Light"/>
                <w:sz w:val="18"/>
                <w:szCs w:val="20"/>
              </w:rPr>
            </w:pPr>
            <w:r w:rsidRPr="00631A15">
              <w:rPr>
                <w:rFonts w:ascii="Calibri Light" w:hAnsi="Calibri Light"/>
                <w:sz w:val="18"/>
                <w:szCs w:val="20"/>
              </w:rPr>
              <w:t>(Ulmus glabra)</w:t>
            </w:r>
          </w:p>
        </w:tc>
        <w:tc>
          <w:tcPr>
            <w:tcW w:w="2507" w:type="dxa"/>
            <w:vAlign w:val="center"/>
          </w:tcPr>
          <w:p w:rsidR="008A4466"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Rozporządzenie 19/94 Wojewody</w:t>
            </w:r>
            <w:r>
              <w:rPr>
                <w:rFonts w:ascii="Calibri Light" w:hAnsi="Calibri Light"/>
                <w:spacing w:val="-4"/>
                <w:sz w:val="18"/>
                <w:szCs w:val="20"/>
              </w:rPr>
              <w:t xml:space="preserve"> </w:t>
            </w:r>
            <w:r w:rsidRPr="00A424B9">
              <w:rPr>
                <w:rFonts w:ascii="Calibri Light" w:hAnsi="Calibri Light"/>
                <w:spacing w:val="-4"/>
                <w:sz w:val="18"/>
                <w:szCs w:val="20"/>
              </w:rPr>
              <w:t xml:space="preserve">Jeleniogórskiego </w:t>
            </w:r>
          </w:p>
          <w:p w:rsidR="008A4466" w:rsidRPr="00A424B9" w:rsidRDefault="008A4466" w:rsidP="00631A15">
            <w:pPr>
              <w:keepNext/>
              <w:spacing w:after="0" w:line="240" w:lineRule="auto"/>
              <w:jc w:val="center"/>
              <w:rPr>
                <w:rFonts w:ascii="Calibri Light" w:hAnsi="Calibri Light"/>
                <w:spacing w:val="-4"/>
                <w:sz w:val="18"/>
                <w:szCs w:val="20"/>
              </w:rPr>
            </w:pPr>
            <w:r w:rsidRPr="00A424B9">
              <w:rPr>
                <w:rFonts w:ascii="Calibri Light" w:hAnsi="Calibri Light"/>
                <w:spacing w:val="-4"/>
                <w:sz w:val="18"/>
                <w:szCs w:val="20"/>
              </w:rPr>
              <w:t>z dnia 13 maja</w:t>
            </w:r>
            <w:r>
              <w:rPr>
                <w:rFonts w:ascii="Calibri Light" w:hAnsi="Calibri Light"/>
                <w:spacing w:val="-4"/>
                <w:sz w:val="18"/>
                <w:szCs w:val="20"/>
              </w:rPr>
              <w:t xml:space="preserve"> </w:t>
            </w:r>
            <w:r w:rsidRPr="00A424B9">
              <w:rPr>
                <w:rFonts w:ascii="Calibri Light" w:hAnsi="Calibri Light"/>
                <w:spacing w:val="-4"/>
                <w:sz w:val="18"/>
                <w:szCs w:val="20"/>
              </w:rPr>
              <w:t>1994 r.</w:t>
            </w:r>
          </w:p>
        </w:tc>
      </w:tr>
    </w:tbl>
    <w:p w:rsidR="008A4466" w:rsidRPr="00121902" w:rsidRDefault="008A4466" w:rsidP="0066071D">
      <w:pPr>
        <w:rPr>
          <w:rFonts w:ascii="Calibri Light" w:hAnsi="Calibri Light"/>
          <w:sz w:val="18"/>
        </w:rPr>
      </w:pPr>
      <w:r>
        <w:rPr>
          <w:rFonts w:ascii="Calibri Light" w:hAnsi="Calibri Light"/>
          <w:sz w:val="18"/>
        </w:rPr>
        <w:t xml:space="preserve">Źródło: Urząd Gminy </w:t>
      </w:r>
      <w:r w:rsidRPr="00121902">
        <w:rPr>
          <w:rFonts w:ascii="Calibri Light" w:hAnsi="Calibri Light"/>
          <w:sz w:val="18"/>
        </w:rPr>
        <w:t>Janowice Wielkie</w:t>
      </w:r>
    </w:p>
    <w:p w:rsidR="008A4466" w:rsidRPr="00630720" w:rsidRDefault="008A4466" w:rsidP="007360C4">
      <w:pPr>
        <w:keepNext/>
        <w:spacing w:after="0" w:line="240" w:lineRule="auto"/>
        <w:jc w:val="both"/>
        <w:rPr>
          <w:rFonts w:ascii="Calibri Light" w:hAnsi="Calibri Light"/>
          <w:b/>
          <w:spacing w:val="-4"/>
        </w:rPr>
      </w:pPr>
      <w:r w:rsidRPr="00630720">
        <w:rPr>
          <w:rFonts w:ascii="Calibri Light" w:hAnsi="Calibri Light"/>
          <w:b/>
          <w:spacing w:val="-4"/>
        </w:rPr>
        <w:t xml:space="preserve">Rudawski Park Krajobrazowy </w:t>
      </w:r>
    </w:p>
    <w:p w:rsidR="008A4466" w:rsidRPr="00630720" w:rsidRDefault="008A4466" w:rsidP="00013920">
      <w:pPr>
        <w:keepNext/>
        <w:spacing w:after="0" w:line="240" w:lineRule="auto"/>
        <w:ind w:firstLine="708"/>
        <w:jc w:val="both"/>
        <w:rPr>
          <w:rFonts w:ascii="Calibri Light" w:hAnsi="Calibri Light"/>
          <w:spacing w:val="-4"/>
        </w:rPr>
      </w:pPr>
      <w:r w:rsidRPr="00630720">
        <w:rPr>
          <w:rFonts w:ascii="Calibri Light" w:hAnsi="Calibri Light"/>
          <w:spacing w:val="-4"/>
        </w:rPr>
        <w:t>Zajmuje</w:t>
      </w:r>
      <w:r w:rsidRPr="00630720">
        <w:rPr>
          <w:rFonts w:ascii="Calibri Light" w:hAnsi="Calibri Light"/>
          <w:b/>
          <w:spacing w:val="-4"/>
        </w:rPr>
        <w:t xml:space="preserve"> </w:t>
      </w:r>
      <w:r w:rsidRPr="00630720">
        <w:rPr>
          <w:rFonts w:ascii="Calibri Light" w:hAnsi="Calibri Light"/>
          <w:spacing w:val="-4"/>
        </w:rPr>
        <w:t xml:space="preserve">powierzchnię 15705 ha, położony jest w Sudetach Zachodnich i obejmuje powiaty: jeleniogórski (grodzki i ziemski), kamiennogórski i jaworski. Utworzony został uchwałą Wojewódzkiej Rady Narodowej w Jeleniej Górze z dnia 16 listopada 1989 r. Park obejmuje południową część gminy Janowice Wielkie o powierzchni 2 543 ha. Teren ten stanowi fragment Grzbietu Południowego obejmującego obszar od Przełęczy Komarnickiej po Przełęcz Radomierską, należący do pasma górskiego Góry Kaczawskie, </w:t>
      </w:r>
      <w:r w:rsidRPr="001C6741">
        <w:rPr>
          <w:rFonts w:ascii="Calibri Light" w:hAnsi="Calibri Light"/>
          <w:spacing w:val="-6"/>
        </w:rPr>
        <w:t xml:space="preserve">oddzielonego od Rudaw Janowickich malowniczym przełomem Bobru. Najważniejszą i największą częścią jednostką morfologiczną są Rudawy Janowickie, jeden z najatrakcyjniejszych krajobrazowo masywów górskich w Sudetach. Największą część obszaru Parku stanowią tereny leśne należące do trzech </w:t>
      </w:r>
      <w:r w:rsidRPr="00630720">
        <w:rPr>
          <w:rFonts w:ascii="Calibri Light" w:hAnsi="Calibri Light"/>
          <w:spacing w:val="-4"/>
        </w:rPr>
        <w:t>nadleśnictw państwowych: „Śnieżki” w Kowarach, „Kamienna Góra” w Kamiennej Górze” i „Jawor” w Jaworze. Drugie miejsce pod względem wielkości zajmują indywidualne gospodarstwa rolne lub inne grunty prywatne. Lasy i grunty leśne stanowią 56,6% powierzchni Parku, użytki rolne 36,0% w tym: grunty orne 9,9%, łąki 13,9% oraz 12,1% pastwiska. Pozostała część 7,4% to tereny zabudowane, drogi i inne. W RPK spotyka się liczne i okazałe skałki o fantastycznych kształtach, tworzące często całe zgrupowania i labirynty stanowiące jednocześnie punkty widokowe najwyższej kategorii. Na obszarze parku znajduje się wiele ciekawych miejsc i gęsta sieć szlaków chętnie odwiedzanych przez turystów. Lasy położone na terenie parku oraz jego otulinie prawie w całości zaliczane są do lasów ochronnych. Są to głównie drzewa świerkowe sztucznego pochodzenia, zasadzone w miejsce naturalnych lasów liściastych. Ważnym elementem szaty roślinnej są łąki i pastwiska będące siedliskiem wielu interesujących, rzadkich, gatunków, w tym roślin chronionych i zagrożonych wymarciem. Spotkać tu można m.in.: dziewięćsiła bezłodygowego, rosiczkę okrągłolistną, ciemiężycę zieloną, marzankę wonną, goryczkę orzęsioną i trojeściową, storczyka szerokolistnego, gółkę długoostrogową, śnieżycę wiosenną. Park oprócz pospolitych gatunków ptaków, zamieszkują także: łabędź niemy, krzyżodziób świerkowy i jastrząb gołębiarz.</w:t>
      </w:r>
    </w:p>
    <w:p w:rsidR="008A4466" w:rsidRPr="00630720" w:rsidRDefault="008A4466" w:rsidP="00013920">
      <w:pPr>
        <w:keepNext/>
        <w:spacing w:after="0" w:line="240" w:lineRule="auto"/>
        <w:ind w:firstLine="708"/>
        <w:jc w:val="both"/>
        <w:rPr>
          <w:rFonts w:ascii="Calibri Light" w:hAnsi="Calibri Light"/>
          <w:spacing w:val="-4"/>
        </w:rPr>
      </w:pPr>
    </w:p>
    <w:p w:rsidR="008A4466" w:rsidRPr="00630720" w:rsidRDefault="008A4466" w:rsidP="007360C4">
      <w:pPr>
        <w:autoSpaceDE w:val="0"/>
        <w:autoSpaceDN w:val="0"/>
        <w:adjustRightInd w:val="0"/>
        <w:spacing w:after="0" w:line="240" w:lineRule="auto"/>
        <w:jc w:val="both"/>
        <w:rPr>
          <w:rFonts w:ascii="Calibri Light" w:hAnsi="Calibri Light" w:cs="Arial"/>
          <w:b/>
          <w:bCs/>
          <w:spacing w:val="-4"/>
          <w:szCs w:val="20"/>
        </w:rPr>
      </w:pPr>
      <w:r w:rsidRPr="00630720">
        <w:rPr>
          <w:rFonts w:ascii="Calibri Light" w:hAnsi="Calibri Light" w:cs="Arial"/>
          <w:b/>
          <w:bCs/>
          <w:spacing w:val="-4"/>
          <w:szCs w:val="20"/>
        </w:rPr>
        <w:t>Specjalny obszar ochrony siedlisk Natura 2000 „Rudawy Janowickie” PLH020011</w:t>
      </w:r>
    </w:p>
    <w:p w:rsidR="008A4466" w:rsidRPr="00630720" w:rsidRDefault="008A4466" w:rsidP="0066071D">
      <w:pPr>
        <w:autoSpaceDE w:val="0"/>
        <w:autoSpaceDN w:val="0"/>
        <w:adjustRightInd w:val="0"/>
        <w:spacing w:after="0" w:line="240" w:lineRule="auto"/>
        <w:ind w:firstLine="708"/>
        <w:jc w:val="both"/>
        <w:rPr>
          <w:rFonts w:ascii="Calibri Light" w:hAnsi="Calibri Light" w:cs="Arial"/>
          <w:spacing w:val="-4"/>
          <w:szCs w:val="20"/>
        </w:rPr>
      </w:pPr>
      <w:r w:rsidRPr="00630720">
        <w:rPr>
          <w:rFonts w:ascii="Calibri Light" w:hAnsi="Calibri Light" w:cs="Arial"/>
          <w:spacing w:val="-4"/>
          <w:szCs w:val="20"/>
        </w:rPr>
        <w:t>Obszar obejmuje teren o powierzchni 6 635 ha znajdującego się na pograniczu Rudaw Janowickich i Kotliny Kamiennogórskiej. Zajęty jest głównie przez łąki i pastwiska oraz lasy (duży udział lasów gospodarczych), z zachowanymi niewielkimi fragmentami zbiorowisk naturalnych. Podłoże geologiczne jest zróżnicowane, obejmuje strefę kontaktową masywu granitoidowego ze skałami metamorficznymi, co powoduje lokalnie występowanie gleb zasobnych w metale ciężkie. Obszar od wielu lat objęty jest ekstensywną gospodarką pastwiskową co pozwoliło na zachowanie unikalnych dla Sudetów cech szaty roślinnej i kulturowego krajobrazu. W obszarze stwierdzono 9 rodzajów siedlisk z Załącznika I Dyrektywy Rady 92/43/EWG, z których największą powierzchnię zajmują niżowe i górskie łąki świeże użytkowane ekstensywnie (20,18%). Obszar ma szczególne znaczenie dla ochrony łąk wilgotnych i świeżych, które należą do najlepiej rozwiniętych i zajmujących jedne z większych powierzchni w Sudetach. W okolicy Miedzianki i Wieściszowic występują unikalne na Dolnym Śląsku fragmenty muraw z klasy Violetea calaminariae. Występują tu również murawy naskalne, torfowiska zasadowe i zbiorowiska naskalnych paproci. Łącznie siedliska Natura zajmują na tym terenie prawie 30% powierzchni. Na terenie nie odnotowano gatunków roślin nat</w:t>
      </w:r>
      <w:r>
        <w:rPr>
          <w:rFonts w:ascii="Calibri Light" w:hAnsi="Calibri Light" w:cs="Arial"/>
          <w:spacing w:val="-4"/>
          <w:szCs w:val="20"/>
        </w:rPr>
        <w:t xml:space="preserve">urowych. Występują tu </w:t>
      </w:r>
      <w:r w:rsidRPr="00630720">
        <w:rPr>
          <w:rFonts w:ascii="Calibri Light" w:hAnsi="Calibri Light" w:cs="Arial"/>
          <w:spacing w:val="-4"/>
          <w:szCs w:val="20"/>
        </w:rPr>
        <w:t>gatunki z Krajowej Czerwonej Listy m.in.: dzwonek szerokolistny, turzyca Davalla i kruszczyk błotny. Obszar ma również znaczenie ze względu na o</w:t>
      </w:r>
      <w:r>
        <w:rPr>
          <w:rFonts w:ascii="Calibri Light" w:hAnsi="Calibri Light" w:cs="Arial"/>
          <w:spacing w:val="-4"/>
          <w:szCs w:val="20"/>
        </w:rPr>
        <w:t>chronę zwierząt. Występuje tu</w:t>
      </w:r>
      <w:r w:rsidRPr="00630720">
        <w:rPr>
          <w:rFonts w:ascii="Calibri Light" w:hAnsi="Calibri Light" w:cs="Arial"/>
          <w:spacing w:val="-4"/>
          <w:szCs w:val="20"/>
        </w:rPr>
        <w:t xml:space="preserve"> duża populacja ryby gł</w:t>
      </w:r>
      <w:r>
        <w:rPr>
          <w:rFonts w:ascii="Calibri Light" w:hAnsi="Calibri Light" w:cs="Arial"/>
          <w:spacing w:val="-4"/>
          <w:szCs w:val="20"/>
        </w:rPr>
        <w:t>owacza białopłetwego. S</w:t>
      </w:r>
      <w:r w:rsidRPr="00630720">
        <w:rPr>
          <w:rFonts w:ascii="Calibri Light" w:hAnsi="Calibri Light" w:cs="Arial"/>
          <w:spacing w:val="-4"/>
          <w:szCs w:val="20"/>
        </w:rPr>
        <w:t>zto</w:t>
      </w:r>
      <w:r>
        <w:rPr>
          <w:rFonts w:ascii="Calibri Light" w:hAnsi="Calibri Light" w:cs="Arial"/>
          <w:spacing w:val="-4"/>
          <w:szCs w:val="20"/>
        </w:rPr>
        <w:t xml:space="preserve">lnie pełnią rolę zimowisk dla </w:t>
      </w:r>
      <w:r w:rsidRPr="00630720">
        <w:rPr>
          <w:rFonts w:ascii="Calibri Light" w:hAnsi="Calibri Light" w:cs="Arial"/>
          <w:spacing w:val="-4"/>
          <w:szCs w:val="20"/>
        </w:rPr>
        <w:t xml:space="preserve">zagrożonych gatunków nietoperzy: podkowca małego, nocka dużego, nocka łydkowłosego i mopka. </w:t>
      </w:r>
    </w:p>
    <w:p w:rsidR="008A4466" w:rsidRPr="00491971" w:rsidRDefault="008A4466" w:rsidP="0066071D">
      <w:pPr>
        <w:autoSpaceDE w:val="0"/>
        <w:autoSpaceDN w:val="0"/>
        <w:adjustRightInd w:val="0"/>
        <w:spacing w:after="0" w:line="240" w:lineRule="auto"/>
        <w:ind w:firstLine="708"/>
        <w:jc w:val="both"/>
        <w:rPr>
          <w:rFonts w:ascii="Calibri Light" w:hAnsi="Calibri Light" w:cs="Arial"/>
          <w:spacing w:val="-2"/>
          <w:szCs w:val="20"/>
        </w:rPr>
      </w:pPr>
    </w:p>
    <w:p w:rsidR="008A4466" w:rsidRPr="00491971" w:rsidRDefault="008A4466" w:rsidP="007360C4">
      <w:pPr>
        <w:autoSpaceDE w:val="0"/>
        <w:autoSpaceDN w:val="0"/>
        <w:adjustRightInd w:val="0"/>
        <w:spacing w:after="0" w:line="240" w:lineRule="auto"/>
        <w:rPr>
          <w:rFonts w:ascii="Calibri Light" w:hAnsi="Calibri Light" w:cs="Arial"/>
          <w:b/>
          <w:bCs/>
          <w:spacing w:val="-2"/>
          <w:szCs w:val="20"/>
        </w:rPr>
      </w:pPr>
      <w:r w:rsidRPr="00491971">
        <w:rPr>
          <w:rFonts w:ascii="Calibri Light" w:hAnsi="Calibri Light" w:cs="Arial"/>
          <w:b/>
          <w:bCs/>
          <w:spacing w:val="-2"/>
          <w:szCs w:val="20"/>
        </w:rPr>
        <w:t>Specjalny obszar ochrony siedlisk Natura 2000 „Góry i Pogórze Kaczawskie” PLH020037</w:t>
      </w:r>
    </w:p>
    <w:p w:rsidR="008A4466" w:rsidRDefault="008A4466" w:rsidP="0066071D">
      <w:pPr>
        <w:autoSpaceDE w:val="0"/>
        <w:autoSpaceDN w:val="0"/>
        <w:adjustRightInd w:val="0"/>
        <w:spacing w:after="0" w:line="240" w:lineRule="auto"/>
        <w:ind w:firstLine="708"/>
        <w:jc w:val="both"/>
        <w:rPr>
          <w:rFonts w:ascii="Calibri Light" w:hAnsi="Calibri Light" w:cs="Arial"/>
          <w:szCs w:val="20"/>
        </w:rPr>
      </w:pPr>
      <w:r w:rsidRPr="00491971">
        <w:rPr>
          <w:rFonts w:ascii="Calibri Light" w:hAnsi="Calibri Light" w:cs="Arial"/>
          <w:spacing w:val="-2"/>
          <w:szCs w:val="20"/>
        </w:rPr>
        <w:t>Obszar obejmuje wschodnią część głównego grzbietu na wschód od doliny Kaczawy oraz enklawę ze stanowiskami cennych zbiorowisk leśnych. Krajobraz łączy w sobie elementy przyrodnicze i kulturowe. Góry Kaczawskie należą do gór niskich. Charakteryzują się skomplikowaną budową geologiczną i urozmaiconą rzeźbą, będącą wynikiem m.in. procesów erozyjnych. Góry tworzą da pasma oddzielone głęboko wciętą doliną Kaczawy. Strukturę geologiczną gór tworzą krystaliczne wapienie dewońskie, kwarcyty, łupki oraz skały wulkaniczne (porfiry i keratofiry). Obszar jest w większości zalesiony. Pozostałe fragmenty stanowią łąki, pastwiska i grunty orne. Obszar ten stanowi jeden z najcenniejszych i najlepiej zachowanych obszarów Sudetów Zachodnich. Jego bogactwo przyrodnicze jest uwarunkowane specyficzną budową geologiczną oraz silnym zróżnicowaniem morfologicznym i niskim stopniem zagospodarowania. Jego obszar ma istotne znaczenie dla gatunków bazyfilnych i neutrofilnych. Stwierdzono tutaj 24 typy siedlisk z Załącznika I Dyrektywy Rady 92/43/EWG, w tym tym szczególnie dobrze zachowan</w:t>
      </w:r>
      <w:r>
        <w:rPr>
          <w:rFonts w:ascii="Calibri Light" w:hAnsi="Calibri Light" w:cs="Arial"/>
          <w:szCs w:val="20"/>
        </w:rPr>
        <w:t xml:space="preserve">e buczyny i jaworzyny, oraz </w:t>
      </w:r>
      <w:r w:rsidRPr="00F3630B">
        <w:rPr>
          <w:rFonts w:ascii="Calibri Light" w:hAnsi="Calibri Light" w:cs="Arial"/>
          <w:szCs w:val="20"/>
        </w:rPr>
        <w:t xml:space="preserve">4 gatunki roślin z </w:t>
      </w:r>
      <w:r w:rsidRPr="00491971">
        <w:rPr>
          <w:rFonts w:ascii="Calibri Light" w:hAnsi="Calibri Light" w:cs="Arial"/>
          <w:spacing w:val="-2"/>
          <w:szCs w:val="20"/>
        </w:rPr>
        <w:t>Załącznika Ii tej dyrektywy. Na obszarze tym występuje bogata flora roślin naczyniowych z kilkunastoma gatunkami storczyków oraz rzadkimi gatunkami roślin niższych. Prawdopodobnie występują tutaj: ginący (CR) mieczyk błotny (w 2003 roku odnotowano tylko jeden pęd) i zanokcica serpentynowa (na jednym stanowisku regularnie obserwuje się 28-31 okazów). Znajduje się tutaj jedno z dwóch odkrytych w Polsce stanowisk włosocienia cienistego – jedyne potwierdzone w 2008 roku. Na terenie tym występuje również 15 gatunków zwierząt z załącznika II Dyrektywy Siedliskowej: nietoperze: 3 gatunki nocków i mopek, traszka grzebieniasta, minóg strumieniowy, bóbr i wydra oraz bezkręgowce, w tym bardzo pospolicie spotykane na tym terenie motyle: modraszki mausitous i telejus (prawdopodobnie największe populacje na Dolnym Śląsku), czerwończyk nieparek i chrząszcz pachnica dębowa.</w:t>
      </w:r>
    </w:p>
    <w:p w:rsidR="008A4466" w:rsidRPr="00491971" w:rsidRDefault="008A4466" w:rsidP="0066071D">
      <w:pPr>
        <w:autoSpaceDE w:val="0"/>
        <w:autoSpaceDN w:val="0"/>
        <w:adjustRightInd w:val="0"/>
        <w:spacing w:after="0" w:line="240" w:lineRule="auto"/>
        <w:ind w:firstLine="708"/>
        <w:jc w:val="both"/>
        <w:rPr>
          <w:rFonts w:ascii="Calibri Light" w:hAnsi="Calibri Light" w:cs="Arial"/>
          <w:sz w:val="16"/>
          <w:szCs w:val="16"/>
        </w:rPr>
      </w:pPr>
    </w:p>
    <w:p w:rsidR="008A4466" w:rsidRPr="00F3630B" w:rsidRDefault="008A4466" w:rsidP="00776E83">
      <w:pPr>
        <w:autoSpaceDE w:val="0"/>
        <w:autoSpaceDN w:val="0"/>
        <w:adjustRightInd w:val="0"/>
        <w:spacing w:after="0" w:line="240" w:lineRule="auto"/>
        <w:jc w:val="both"/>
        <w:rPr>
          <w:rFonts w:ascii="Calibri Light" w:hAnsi="Calibri Light" w:cs="Arial"/>
          <w:b/>
          <w:bCs/>
          <w:szCs w:val="20"/>
        </w:rPr>
      </w:pPr>
      <w:r w:rsidRPr="00F3630B">
        <w:rPr>
          <w:rFonts w:ascii="Calibri Light" w:hAnsi="Calibri Light" w:cs="Arial"/>
          <w:b/>
          <w:bCs/>
          <w:szCs w:val="20"/>
        </w:rPr>
        <w:t>Specjalny obszar ochrony siedlisk Natura 2000 „Trzci</w:t>
      </w:r>
      <w:r w:rsidRPr="00F3630B">
        <w:rPr>
          <w:rFonts w:ascii="Calibri Light" w:hAnsi="Calibri Light" w:cs="Arial,Bold"/>
          <w:b/>
          <w:bCs/>
          <w:szCs w:val="20"/>
        </w:rPr>
        <w:t>ń</w:t>
      </w:r>
      <w:r w:rsidRPr="00F3630B">
        <w:rPr>
          <w:rFonts w:ascii="Calibri Light" w:hAnsi="Calibri Light" w:cs="Arial"/>
          <w:b/>
          <w:bCs/>
          <w:szCs w:val="20"/>
        </w:rPr>
        <w:t>skie Mokradła” PLH020105</w:t>
      </w:r>
    </w:p>
    <w:p w:rsidR="008A4466" w:rsidRDefault="008A4466" w:rsidP="0096767F">
      <w:pPr>
        <w:autoSpaceDE w:val="0"/>
        <w:autoSpaceDN w:val="0"/>
        <w:adjustRightInd w:val="0"/>
        <w:spacing w:after="0" w:line="240" w:lineRule="auto"/>
        <w:ind w:firstLine="708"/>
        <w:jc w:val="both"/>
        <w:rPr>
          <w:rFonts w:ascii="Calibri Light" w:hAnsi="Calibri Light" w:cs="Arial"/>
          <w:szCs w:val="20"/>
        </w:rPr>
      </w:pPr>
      <w:r w:rsidRPr="00F3630B">
        <w:rPr>
          <w:rFonts w:ascii="Calibri Light" w:hAnsi="Calibri Light" w:cs="Arial"/>
          <w:szCs w:val="20"/>
        </w:rPr>
        <w:t>Obszar znajduje się we wschodniej części Kotliny Jeleniogórskiej, w pobliżu</w:t>
      </w:r>
      <w:r>
        <w:rPr>
          <w:rFonts w:ascii="Calibri Light" w:hAnsi="Calibri Light" w:cs="Arial"/>
          <w:szCs w:val="20"/>
        </w:rPr>
        <w:t xml:space="preserve"> linii kolejowej Jelenia Góra – </w:t>
      </w:r>
      <w:r w:rsidRPr="00F3630B">
        <w:rPr>
          <w:rFonts w:ascii="Calibri Light" w:hAnsi="Calibri Light" w:cs="Arial"/>
          <w:szCs w:val="20"/>
        </w:rPr>
        <w:t>Wałbrzych, pomiędzy miejscowościami Janowice Wielkie i Trzcinisko. Zajmuj</w:t>
      </w:r>
      <w:r>
        <w:rPr>
          <w:rFonts w:ascii="Calibri Light" w:hAnsi="Calibri Light" w:cs="Arial"/>
          <w:szCs w:val="20"/>
        </w:rPr>
        <w:t xml:space="preserve">e teren o powierzchni 75, 3 ha. </w:t>
      </w:r>
      <w:r w:rsidRPr="00F3630B">
        <w:rPr>
          <w:rFonts w:ascii="Calibri Light" w:hAnsi="Calibri Light" w:cs="Arial"/>
          <w:szCs w:val="20"/>
        </w:rPr>
        <w:t>Torfowisko na „Trzcińskich Mokradłach” jest jedynym zachowanym w obrębie</w:t>
      </w:r>
      <w:r>
        <w:rPr>
          <w:rFonts w:ascii="Calibri Light" w:hAnsi="Calibri Light" w:cs="Arial"/>
          <w:szCs w:val="20"/>
        </w:rPr>
        <w:t xml:space="preserve"> sudeckich kotlin śródgórskich. K</w:t>
      </w:r>
      <w:r w:rsidRPr="00F3630B">
        <w:rPr>
          <w:rFonts w:ascii="Calibri Light" w:hAnsi="Calibri Light" w:cs="Arial"/>
          <w:szCs w:val="20"/>
        </w:rPr>
        <w:t xml:space="preserve">ompleks torfowiskowy położony jest w prawie płaskim </w:t>
      </w:r>
      <w:r>
        <w:rPr>
          <w:rFonts w:ascii="Calibri Light" w:hAnsi="Calibri Light" w:cs="Arial"/>
          <w:szCs w:val="20"/>
        </w:rPr>
        <w:t xml:space="preserve">terenie, na podłożu granitowym, </w:t>
      </w:r>
      <w:r w:rsidRPr="00F3630B">
        <w:rPr>
          <w:rFonts w:ascii="Calibri Light" w:hAnsi="Calibri Light" w:cs="Arial"/>
          <w:szCs w:val="20"/>
        </w:rPr>
        <w:t>z niewysokimi wzgórzami w jego bezpośrednim sąsiedztwie. O</w:t>
      </w:r>
      <w:r>
        <w:rPr>
          <w:rFonts w:ascii="Calibri Light" w:hAnsi="Calibri Light" w:cs="Arial"/>
          <w:szCs w:val="20"/>
        </w:rPr>
        <w:t xml:space="preserve">bszar ma kluczowe znaczenie dla </w:t>
      </w:r>
      <w:r w:rsidRPr="00F3630B">
        <w:rPr>
          <w:rFonts w:ascii="Calibri Light" w:hAnsi="Calibri Light" w:cs="Arial"/>
          <w:szCs w:val="20"/>
        </w:rPr>
        <w:t>zapewnienia ochrony siedlisk przyrodniczych z załącznika I Dyrektywy 92</w:t>
      </w:r>
      <w:r>
        <w:rPr>
          <w:rFonts w:ascii="Calibri Light" w:hAnsi="Calibri Light" w:cs="Arial"/>
          <w:szCs w:val="20"/>
        </w:rPr>
        <w:t xml:space="preserve">/43/EEC w krajowej sieci Natura </w:t>
      </w:r>
      <w:r w:rsidRPr="00F3630B">
        <w:rPr>
          <w:rFonts w:ascii="Calibri Light" w:hAnsi="Calibri Light" w:cs="Arial"/>
          <w:szCs w:val="20"/>
        </w:rPr>
        <w:t>2000: borów na torfie (siedlisko priorytetowe) i torfowisk przejściowych. Wys</w:t>
      </w:r>
      <w:r>
        <w:rPr>
          <w:rFonts w:ascii="Calibri Light" w:hAnsi="Calibri Light" w:cs="Arial"/>
          <w:szCs w:val="20"/>
        </w:rPr>
        <w:t xml:space="preserve">tępuje tutaj również roślinność </w:t>
      </w:r>
      <w:r w:rsidRPr="00F3630B">
        <w:rPr>
          <w:rFonts w:ascii="Calibri Light" w:hAnsi="Calibri Light" w:cs="Arial"/>
          <w:szCs w:val="20"/>
        </w:rPr>
        <w:t>z Krajowej Czerwonej Listy: kukułka plamista, rosiczka okrągłolistna, t</w:t>
      </w:r>
      <w:r>
        <w:rPr>
          <w:rFonts w:ascii="Calibri Light" w:hAnsi="Calibri Light" w:cs="Arial"/>
          <w:szCs w:val="20"/>
        </w:rPr>
        <w:t xml:space="preserve">orfowiec ostrolistny, torfowiec </w:t>
      </w:r>
      <w:r w:rsidRPr="00F3630B">
        <w:rPr>
          <w:rFonts w:ascii="Calibri Light" w:hAnsi="Calibri Light" w:cs="Arial"/>
          <w:szCs w:val="20"/>
        </w:rPr>
        <w:t>m</w:t>
      </w:r>
      <w:r>
        <w:rPr>
          <w:rFonts w:ascii="Calibri Light" w:hAnsi="Calibri Light" w:cs="Arial"/>
          <w:szCs w:val="20"/>
        </w:rPr>
        <w:t xml:space="preserve">agellański. Obszar jest </w:t>
      </w:r>
      <w:r w:rsidRPr="00F3630B">
        <w:rPr>
          <w:rFonts w:ascii="Calibri Light" w:hAnsi="Calibri Light" w:cs="Arial"/>
          <w:szCs w:val="20"/>
        </w:rPr>
        <w:t>siedliskiem dla motyli: modraszki tel</w:t>
      </w:r>
      <w:r>
        <w:rPr>
          <w:rFonts w:ascii="Calibri Light" w:hAnsi="Calibri Light" w:cs="Arial"/>
          <w:szCs w:val="20"/>
        </w:rPr>
        <w:t xml:space="preserve">eius i modraszki nausitous oraz </w:t>
      </w:r>
      <w:r w:rsidRPr="00F3630B">
        <w:rPr>
          <w:rFonts w:ascii="Calibri Light" w:hAnsi="Calibri Light" w:cs="Arial"/>
          <w:szCs w:val="20"/>
        </w:rPr>
        <w:t>czerwończyka nieparka.</w:t>
      </w:r>
    </w:p>
    <w:p w:rsidR="008A4466" w:rsidRPr="00491971" w:rsidRDefault="008A4466" w:rsidP="0096767F">
      <w:pPr>
        <w:autoSpaceDE w:val="0"/>
        <w:autoSpaceDN w:val="0"/>
        <w:adjustRightInd w:val="0"/>
        <w:spacing w:after="0" w:line="240" w:lineRule="auto"/>
        <w:ind w:firstLine="708"/>
        <w:jc w:val="both"/>
        <w:rPr>
          <w:rFonts w:ascii="Calibri Light" w:hAnsi="Calibri Light" w:cs="Arial"/>
          <w:sz w:val="16"/>
          <w:szCs w:val="16"/>
        </w:rPr>
      </w:pPr>
    </w:p>
    <w:p w:rsidR="008A4466" w:rsidRDefault="008A4466" w:rsidP="0096767F">
      <w:pPr>
        <w:autoSpaceDE w:val="0"/>
        <w:autoSpaceDN w:val="0"/>
        <w:adjustRightInd w:val="0"/>
        <w:spacing w:after="0" w:line="240" w:lineRule="auto"/>
        <w:ind w:firstLine="708"/>
        <w:jc w:val="both"/>
        <w:rPr>
          <w:rFonts w:ascii="Calibri Light" w:hAnsi="Calibri Light"/>
        </w:rPr>
      </w:pPr>
      <w:r w:rsidRPr="00B759C3">
        <w:rPr>
          <w:rFonts w:ascii="Calibri Light" w:hAnsi="Calibri Light"/>
        </w:rPr>
        <w:t xml:space="preserve">Na podstawie charakteru szaty roślinnej i nagromadzenia stanowisk roślin chronionych i rzadkich wyróżniono na terenie Gminy 7 obszarów zasługujących na zachowanie i ochronę w formie rezerwatów lub użytków ekologicznych, którymi są: </w:t>
      </w:r>
    </w:p>
    <w:p w:rsidR="008A4466" w:rsidRPr="00B759C3" w:rsidRDefault="008A4466" w:rsidP="000403E4">
      <w:pPr>
        <w:pStyle w:val="ListParagraph"/>
        <w:numPr>
          <w:ilvl w:val="0"/>
          <w:numId w:val="10"/>
        </w:numPr>
        <w:tabs>
          <w:tab w:val="clear" w:pos="72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Łąki koło Komarna – niewielki kompleks wilgotnych, podmokłych łąk przy rozwidleniu potoków na zachód od Komarna z obfitym występ</w:t>
      </w:r>
      <w:r>
        <w:rPr>
          <w:rFonts w:ascii="Calibri Light" w:hAnsi="Calibri Light"/>
        </w:rPr>
        <w:t xml:space="preserve">owaniem zimowita jesiennego. </w:t>
      </w:r>
    </w:p>
    <w:p w:rsidR="008A4466" w:rsidRPr="00B759C3" w:rsidRDefault="008A4466" w:rsidP="000403E4">
      <w:pPr>
        <w:pStyle w:val="ListParagraph"/>
        <w:numPr>
          <w:ilvl w:val="0"/>
          <w:numId w:val="10"/>
        </w:numPr>
        <w:tabs>
          <w:tab w:val="clear" w:pos="72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Buczyna koło Komarna – niewielki śród</w:t>
      </w:r>
      <w:r>
        <w:rPr>
          <w:rFonts w:ascii="Calibri Light" w:hAnsi="Calibri Light"/>
        </w:rPr>
        <w:t>polny lasek bukowy na pn-zach. o</w:t>
      </w:r>
      <w:r w:rsidRPr="00B759C3">
        <w:rPr>
          <w:rFonts w:ascii="Calibri Light" w:hAnsi="Calibri Light"/>
        </w:rPr>
        <w:t>d Komarna z domieszką jaworu i jesionu z b</w:t>
      </w:r>
      <w:r>
        <w:rPr>
          <w:rFonts w:ascii="Calibri Light" w:hAnsi="Calibri Light"/>
        </w:rPr>
        <w:t xml:space="preserve">ujnym wielogatunkowym runem. </w:t>
      </w:r>
    </w:p>
    <w:p w:rsidR="008A4466" w:rsidRPr="00491971" w:rsidRDefault="008A4466" w:rsidP="000403E4">
      <w:pPr>
        <w:pStyle w:val="ListParagraph"/>
        <w:numPr>
          <w:ilvl w:val="0"/>
          <w:numId w:val="10"/>
        </w:numPr>
        <w:tabs>
          <w:tab w:val="clear" w:pos="720"/>
        </w:tabs>
        <w:autoSpaceDE w:val="0"/>
        <w:autoSpaceDN w:val="0"/>
        <w:adjustRightInd w:val="0"/>
        <w:spacing w:after="0" w:line="240" w:lineRule="auto"/>
        <w:ind w:left="360"/>
        <w:jc w:val="both"/>
        <w:rPr>
          <w:rFonts w:ascii="Calibri Light" w:hAnsi="Calibri Light" w:cs="Arial"/>
          <w:spacing w:val="-8"/>
          <w:szCs w:val="20"/>
        </w:rPr>
      </w:pPr>
      <w:r w:rsidRPr="00491971">
        <w:rPr>
          <w:rFonts w:ascii="Calibri Light" w:hAnsi="Calibri Light"/>
          <w:spacing w:val="-8"/>
        </w:rPr>
        <w:t>Torf</w:t>
      </w:r>
      <w:r>
        <w:rPr>
          <w:rFonts w:ascii="Calibri Light" w:hAnsi="Calibri Light"/>
          <w:spacing w:val="-8"/>
        </w:rPr>
        <w:t>owisko koło Trzcińska</w:t>
      </w:r>
      <w:r w:rsidRPr="00491971">
        <w:rPr>
          <w:rFonts w:ascii="Calibri Light" w:hAnsi="Calibri Light"/>
          <w:spacing w:val="-8"/>
        </w:rPr>
        <w:t xml:space="preserve"> – </w:t>
      </w:r>
      <w:r>
        <w:rPr>
          <w:rFonts w:ascii="Calibri Light" w:hAnsi="Calibri Light"/>
          <w:spacing w:val="-8"/>
        </w:rPr>
        <w:t xml:space="preserve">część obszaru Natura 2000  "Trzcińskie Mokradła" - </w:t>
      </w:r>
      <w:r w:rsidRPr="00491971">
        <w:rPr>
          <w:rFonts w:ascii="Calibri Light" w:hAnsi="Calibri Light"/>
          <w:spacing w:val="-8"/>
        </w:rPr>
        <w:t xml:space="preserve">fragment dobrze zachowanego </w:t>
      </w:r>
      <w:r>
        <w:rPr>
          <w:rFonts w:ascii="Calibri Light" w:hAnsi="Calibri Light"/>
          <w:spacing w:val="-8"/>
        </w:rPr>
        <w:t>torfowiska przejściowego na pow</w:t>
      </w:r>
      <w:r w:rsidRPr="00491971">
        <w:rPr>
          <w:rFonts w:ascii="Calibri Light" w:hAnsi="Calibri Light"/>
          <w:spacing w:val="-8"/>
        </w:rPr>
        <w:t>. ok. 7 ha, położone między Janowicami Wlk. a Trzcińskiem, ok. 0,5 km na północ od torów kolejowych.</w:t>
      </w:r>
    </w:p>
    <w:p w:rsidR="008A4466" w:rsidRPr="00B759C3" w:rsidRDefault="008A4466" w:rsidP="000403E4">
      <w:pPr>
        <w:pStyle w:val="ListParagraph"/>
        <w:numPr>
          <w:ilvl w:val="0"/>
          <w:numId w:val="10"/>
        </w:numPr>
        <w:tabs>
          <w:tab w:val="clear" w:pos="72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Wzgórze Popiel koło Janowic – obszar dawnego kamieniołomu skał serpenitowych na szczycie wzgórza Popiel ok. 0,5 km na pn-wsch. od Janowic Wlk. Znajduje się tu jedyne w Sudetach Zachodnich stanowis</w:t>
      </w:r>
      <w:r>
        <w:rPr>
          <w:rFonts w:ascii="Calibri Light" w:hAnsi="Calibri Light"/>
        </w:rPr>
        <w:t xml:space="preserve">ko paproci serpentynowatych. </w:t>
      </w:r>
    </w:p>
    <w:p w:rsidR="008A4466" w:rsidRPr="00B759C3" w:rsidRDefault="008A4466" w:rsidP="000403E4">
      <w:pPr>
        <w:pStyle w:val="ListParagraph"/>
        <w:numPr>
          <w:ilvl w:val="0"/>
          <w:numId w:val="10"/>
        </w:numPr>
        <w:tabs>
          <w:tab w:val="clear" w:pos="720"/>
          <w:tab w:val="num" w:pos="36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 xml:space="preserve">Przełom Bobru między Janowicami </w:t>
      </w:r>
      <w:r>
        <w:rPr>
          <w:rFonts w:ascii="Calibri Light" w:hAnsi="Calibri Light"/>
        </w:rPr>
        <w:t xml:space="preserve">Wlk. </w:t>
      </w:r>
      <w:r w:rsidRPr="00B759C3">
        <w:rPr>
          <w:rFonts w:ascii="Calibri Light" w:hAnsi="Calibri Light"/>
        </w:rPr>
        <w:t xml:space="preserve">a Ciechanowicami – kompleks leśny położony </w:t>
      </w:r>
      <w:r>
        <w:rPr>
          <w:rFonts w:ascii="Calibri Light" w:hAnsi="Calibri Light"/>
        </w:rPr>
        <w:br/>
        <w:t>w przełomach doliny</w:t>
      </w:r>
      <w:r w:rsidRPr="00B759C3">
        <w:rPr>
          <w:rFonts w:ascii="Calibri Light" w:hAnsi="Calibri Light"/>
        </w:rPr>
        <w:t xml:space="preserve"> Bobru, na południowych stokach Gór Ołowianych na wschód od Jano</w:t>
      </w:r>
      <w:r>
        <w:rPr>
          <w:rFonts w:ascii="Calibri Light" w:hAnsi="Calibri Light"/>
        </w:rPr>
        <w:t xml:space="preserve">wic </w:t>
      </w:r>
      <w:r w:rsidRPr="00B759C3">
        <w:rPr>
          <w:rFonts w:ascii="Calibri Light" w:hAnsi="Calibri Light"/>
        </w:rPr>
        <w:t xml:space="preserve">Wlk. Najbardziej interesujące z punktu widzenia ochrony szaty roślinnej </w:t>
      </w:r>
      <w:r>
        <w:rPr>
          <w:rFonts w:ascii="Calibri Light" w:hAnsi="Calibri Light"/>
        </w:rPr>
        <w:t>są</w:t>
      </w:r>
      <w:r w:rsidRPr="00B759C3">
        <w:rPr>
          <w:rFonts w:ascii="Calibri Light" w:hAnsi="Calibri Light"/>
        </w:rPr>
        <w:t xml:space="preserve"> fragmenty buczyn położone na stromych, eksponowanych</w:t>
      </w:r>
      <w:r>
        <w:rPr>
          <w:rFonts w:ascii="Calibri Light" w:hAnsi="Calibri Light"/>
        </w:rPr>
        <w:t xml:space="preserve"> stokach. </w:t>
      </w:r>
    </w:p>
    <w:p w:rsidR="008A4466" w:rsidRPr="00B759C3" w:rsidRDefault="008A4466" w:rsidP="000403E4">
      <w:pPr>
        <w:pStyle w:val="ListParagraph"/>
        <w:numPr>
          <w:ilvl w:val="0"/>
          <w:numId w:val="10"/>
        </w:numPr>
        <w:tabs>
          <w:tab w:val="clear" w:pos="720"/>
          <w:tab w:val="num" w:pos="36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Buczyna w rejonie zamku Bolczów – 130 letni drzewostan bukowy z niewielką domieszką jaworów, świerków i wiązów. Przeważają płaty kwaśnej buczyny górskiej, miejscami malowniczo usytuowanej wśród bloków skalnych z luźnym drzewostanem i ubogim ru</w:t>
      </w:r>
      <w:r>
        <w:rPr>
          <w:rFonts w:ascii="Calibri Light" w:hAnsi="Calibri Light"/>
        </w:rPr>
        <w:t xml:space="preserve">nem. </w:t>
      </w:r>
    </w:p>
    <w:p w:rsidR="008A4466" w:rsidRDefault="008A4466" w:rsidP="00521411">
      <w:pPr>
        <w:pStyle w:val="ListParagraph"/>
        <w:numPr>
          <w:ilvl w:val="0"/>
          <w:numId w:val="10"/>
        </w:numPr>
        <w:tabs>
          <w:tab w:val="clear" w:pos="720"/>
          <w:tab w:val="num" w:pos="360"/>
        </w:tabs>
        <w:autoSpaceDE w:val="0"/>
        <w:autoSpaceDN w:val="0"/>
        <w:adjustRightInd w:val="0"/>
        <w:spacing w:after="0" w:line="240" w:lineRule="auto"/>
        <w:ind w:left="360"/>
        <w:jc w:val="both"/>
        <w:rPr>
          <w:rFonts w:ascii="Calibri Light" w:hAnsi="Calibri Light" w:cs="Arial"/>
          <w:szCs w:val="20"/>
        </w:rPr>
      </w:pPr>
      <w:r w:rsidRPr="00B759C3">
        <w:rPr>
          <w:rFonts w:ascii="Calibri Light" w:hAnsi="Calibri Light"/>
        </w:rPr>
        <w:t>Łąki na Hali Krzyżowej – kompleks podmokłych, ziołoroślowych łąk i młak o powierzchni ponad 5 ha</w:t>
      </w:r>
      <w:r>
        <w:rPr>
          <w:rFonts w:ascii="Calibri Light" w:hAnsi="Calibri Light"/>
        </w:rPr>
        <w:t xml:space="preserve"> położony ok. 1 km na północ od Mniszkowa, liczne są tu cieki wodne </w:t>
      </w:r>
      <w:r w:rsidRPr="00B759C3">
        <w:rPr>
          <w:rFonts w:ascii="Calibri Light" w:hAnsi="Calibri Light"/>
        </w:rPr>
        <w:t>zabagniające cały obszar.</w:t>
      </w:r>
    </w:p>
    <w:p w:rsidR="008A4466" w:rsidRPr="00521411" w:rsidRDefault="008A4466" w:rsidP="00521411">
      <w:pPr>
        <w:pStyle w:val="ListParagraph"/>
        <w:autoSpaceDE w:val="0"/>
        <w:autoSpaceDN w:val="0"/>
        <w:adjustRightInd w:val="0"/>
        <w:spacing w:after="0" w:line="240" w:lineRule="auto"/>
        <w:ind w:left="0"/>
        <w:jc w:val="both"/>
        <w:rPr>
          <w:rFonts w:ascii="Calibri Light" w:hAnsi="Calibri Light" w:cs="Arial"/>
          <w:szCs w:val="20"/>
        </w:rPr>
      </w:pPr>
      <w:r>
        <w:rPr>
          <w:rFonts w:ascii="Calibri Light" w:hAnsi="Calibri Light" w:cs="Arial"/>
          <w:szCs w:val="20"/>
        </w:rPr>
        <w:tab/>
        <w:t>Duży udział obszarów chronionych i zabytków w gminie powoduje konieczność ochrony tych walorów przed oszpeceniem w postaci tablic reklamowych (w tym ustawianych nielegalnie).</w:t>
      </w:r>
    </w:p>
    <w:p w:rsidR="008A4466" w:rsidRPr="00491971" w:rsidRDefault="008A4466" w:rsidP="00776E83">
      <w:pPr>
        <w:autoSpaceDE w:val="0"/>
        <w:autoSpaceDN w:val="0"/>
        <w:adjustRightInd w:val="0"/>
        <w:spacing w:after="0" w:line="240" w:lineRule="auto"/>
        <w:jc w:val="both"/>
        <w:rPr>
          <w:rFonts w:ascii="Calibri Light" w:hAnsi="Calibri Light" w:cs="Arial"/>
          <w:sz w:val="16"/>
          <w:szCs w:val="16"/>
        </w:rPr>
      </w:pPr>
    </w:p>
    <w:p w:rsidR="008A4466" w:rsidRPr="00121902" w:rsidRDefault="008A4466" w:rsidP="00121902">
      <w:pPr>
        <w:pStyle w:val="Caption"/>
        <w:keepNext/>
        <w:jc w:val="center"/>
        <w:rPr>
          <w:rFonts w:ascii="Calibri Light" w:hAnsi="Calibri Light"/>
          <w:color w:val="auto"/>
        </w:rPr>
      </w:pPr>
      <w:bookmarkStart w:id="20" w:name="_Toc461642251"/>
      <w:r w:rsidRPr="00121902">
        <w:rPr>
          <w:rFonts w:ascii="Calibri Light" w:hAnsi="Calibri Light"/>
          <w:color w:val="auto"/>
        </w:rPr>
        <w:t xml:space="preserve">Tabela </w:t>
      </w:r>
      <w:r w:rsidRPr="00121902">
        <w:rPr>
          <w:rFonts w:ascii="Calibri Light" w:hAnsi="Calibri Light"/>
          <w:color w:val="auto"/>
        </w:rPr>
        <w:fldChar w:fldCharType="begin"/>
      </w:r>
      <w:r w:rsidRPr="00121902">
        <w:rPr>
          <w:rFonts w:ascii="Calibri Light" w:hAnsi="Calibri Light"/>
          <w:color w:val="auto"/>
        </w:rPr>
        <w:instrText xml:space="preserve"> SEQ Tabela \* ARABIC </w:instrText>
      </w:r>
      <w:r w:rsidRPr="00121902">
        <w:rPr>
          <w:rFonts w:ascii="Calibri Light" w:hAnsi="Calibri Light"/>
          <w:color w:val="auto"/>
        </w:rPr>
        <w:fldChar w:fldCharType="separate"/>
      </w:r>
      <w:r>
        <w:rPr>
          <w:rFonts w:ascii="Calibri Light" w:hAnsi="Calibri Light"/>
          <w:noProof/>
          <w:color w:val="auto"/>
        </w:rPr>
        <w:t>4</w:t>
      </w:r>
      <w:r w:rsidRPr="00121902">
        <w:rPr>
          <w:rFonts w:ascii="Calibri Light" w:hAnsi="Calibri Light"/>
          <w:color w:val="auto"/>
        </w:rPr>
        <w:fldChar w:fldCharType="end"/>
      </w:r>
      <w:r w:rsidRPr="00121902">
        <w:rPr>
          <w:rFonts w:ascii="Calibri Light" w:hAnsi="Calibri Light"/>
          <w:color w:val="auto"/>
        </w:rPr>
        <w:t>. Udział obszarów chronionych w ujęciu porównawczym.</w:t>
      </w:r>
      <w:bookmarkEnd w:id="20"/>
    </w:p>
    <w:tbl>
      <w:tblPr>
        <w:tblW w:w="9058"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5649"/>
        <w:gridCol w:w="3409"/>
      </w:tblGrid>
      <w:tr w:rsidR="008A4466" w:rsidRPr="00631A15" w:rsidTr="00631A15">
        <w:trPr>
          <w:trHeight w:val="370"/>
        </w:trPr>
        <w:tc>
          <w:tcPr>
            <w:tcW w:w="5649" w:type="dxa"/>
            <w:tcBorders>
              <w:bottom w:val="single" w:sz="12" w:space="0" w:color="B9F158"/>
            </w:tcBorders>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Obszary chronione [%]</w:t>
            </w:r>
          </w:p>
        </w:tc>
        <w:tc>
          <w:tcPr>
            <w:tcW w:w="3409"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2015 r.</w:t>
            </w:r>
          </w:p>
        </w:tc>
      </w:tr>
      <w:tr w:rsidR="008A4466" w:rsidRPr="00631A15" w:rsidTr="00236C15">
        <w:trPr>
          <w:trHeight w:val="275"/>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Gmina Janowice Wielkie</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44%</w:t>
            </w:r>
          </w:p>
        </w:tc>
      </w:tr>
      <w:tr w:rsidR="008A4466" w:rsidRPr="00631A15" w:rsidTr="00236C15">
        <w:trPr>
          <w:trHeight w:val="167"/>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Powiat Jeleniogórski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25,1%</w:t>
            </w:r>
          </w:p>
        </w:tc>
      </w:tr>
      <w:tr w:rsidR="008A4466" w:rsidRPr="00631A15" w:rsidTr="00236C15">
        <w:trPr>
          <w:trHeight w:val="247"/>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Województwo dolnośląskie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18,6%</w:t>
            </w:r>
          </w:p>
        </w:tc>
      </w:tr>
      <w:tr w:rsidR="008A4466" w:rsidRPr="00631A15" w:rsidTr="00236C15">
        <w:trPr>
          <w:trHeight w:val="147"/>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Polska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32,5%</w:t>
            </w:r>
          </w:p>
        </w:tc>
      </w:tr>
    </w:tbl>
    <w:p w:rsidR="008A4466" w:rsidRPr="00A42330" w:rsidRDefault="008A4466" w:rsidP="000403E4">
      <w:pPr>
        <w:rPr>
          <w:rFonts w:ascii="Calibri Light" w:hAnsi="Calibri Light"/>
          <w:sz w:val="18"/>
        </w:rPr>
      </w:pPr>
      <w:r w:rsidRPr="00EB3AC8">
        <w:rPr>
          <w:rFonts w:ascii="Calibri Light" w:hAnsi="Calibri Light"/>
          <w:sz w:val="18"/>
        </w:rPr>
        <w:t>Źródło: Opracowanie na podstawie Banku Danych Lokalnych.</w:t>
      </w:r>
    </w:p>
    <w:p w:rsidR="008A4466" w:rsidRPr="00630720" w:rsidRDefault="008A4466" w:rsidP="00630720">
      <w:pPr>
        <w:pStyle w:val="Heading4"/>
        <w:numPr>
          <w:ilvl w:val="2"/>
          <w:numId w:val="23"/>
        </w:numPr>
      </w:pPr>
      <w:r>
        <w:t>Lasy</w:t>
      </w:r>
    </w:p>
    <w:p w:rsidR="008A4466" w:rsidRPr="00521411" w:rsidRDefault="008A4466" w:rsidP="002037BA">
      <w:pPr>
        <w:autoSpaceDE w:val="0"/>
        <w:autoSpaceDN w:val="0"/>
        <w:adjustRightInd w:val="0"/>
        <w:spacing w:after="0" w:line="240" w:lineRule="auto"/>
        <w:ind w:firstLine="708"/>
        <w:jc w:val="both"/>
        <w:rPr>
          <w:rFonts w:ascii="Calibri Light" w:hAnsi="Calibri Light"/>
          <w:spacing w:val="-2"/>
          <w:sz w:val="10"/>
          <w:szCs w:val="10"/>
        </w:rPr>
      </w:pPr>
    </w:p>
    <w:p w:rsidR="008A4466" w:rsidRPr="00630720" w:rsidRDefault="008A4466" w:rsidP="002037BA">
      <w:pPr>
        <w:autoSpaceDE w:val="0"/>
        <w:autoSpaceDN w:val="0"/>
        <w:adjustRightInd w:val="0"/>
        <w:spacing w:after="0" w:line="240" w:lineRule="auto"/>
        <w:ind w:firstLine="708"/>
        <w:jc w:val="both"/>
        <w:rPr>
          <w:rFonts w:ascii="Calibri Light" w:hAnsi="Calibri Light"/>
          <w:spacing w:val="-2"/>
        </w:rPr>
      </w:pPr>
      <w:r w:rsidRPr="00630720">
        <w:rPr>
          <w:rFonts w:ascii="Calibri Light" w:hAnsi="Calibri Light"/>
          <w:spacing w:val="-2"/>
        </w:rPr>
        <w:t>Zbiorowiska leśne zajmują w gminie znaczną powierzchnię, pokrywając 39,46 % obszaru gminy Janowice Wielkie. Są to w dużej części sztuczne monokultury świerkowe wprowadzone w miejsce naturalnych lasów liściastych. Lasy liściaste zbliżone swoim charakterem do zbiorowisk naturalnych, ograniczone są na obszarze gminy do niewie</w:t>
      </w:r>
      <w:r>
        <w:rPr>
          <w:rFonts w:ascii="Calibri Light" w:hAnsi="Calibri Light"/>
          <w:spacing w:val="-2"/>
        </w:rPr>
        <w:t xml:space="preserve">lkich </w:t>
      </w:r>
      <w:r w:rsidRPr="00630720">
        <w:rPr>
          <w:rFonts w:ascii="Calibri Light" w:hAnsi="Calibri Light"/>
          <w:spacing w:val="-2"/>
        </w:rPr>
        <w:t>skrawków. Niewielkie i rozproszone są na obszarze gminy fragmenty lasów o charakterze grądów. Zubożałe i fragmentarycznie wykształcone skrawki grądów rozrzucone są na niezagospodarowanych, śródpolnych pagórkach. Śródpolne laski o</w:t>
      </w:r>
      <w:r>
        <w:rPr>
          <w:rFonts w:ascii="Calibri Light" w:hAnsi="Calibri Light"/>
          <w:spacing w:val="-2"/>
        </w:rPr>
        <w:t xml:space="preserve"> charakterze grądów </w:t>
      </w:r>
      <w:r w:rsidRPr="00630720">
        <w:rPr>
          <w:rFonts w:ascii="Calibri Light" w:hAnsi="Calibri Light"/>
          <w:spacing w:val="-2"/>
        </w:rPr>
        <w:t>rozpowszechnione są w rejonie Trzcińska, Radomierza i Janowic Wielkich. W dolinach potoków i str</w:t>
      </w:r>
      <w:r>
        <w:rPr>
          <w:rFonts w:ascii="Calibri Light" w:hAnsi="Calibri Light"/>
          <w:spacing w:val="-2"/>
        </w:rPr>
        <w:t xml:space="preserve">umieni spotkać można </w:t>
      </w:r>
      <w:r w:rsidRPr="00630720">
        <w:rPr>
          <w:rFonts w:ascii="Calibri Light" w:hAnsi="Calibri Light"/>
          <w:spacing w:val="-2"/>
        </w:rPr>
        <w:t>skrawki lasów łęgowych. Rozproszone fragmenty zbiorowisk o chara</w:t>
      </w:r>
      <w:r>
        <w:rPr>
          <w:rFonts w:ascii="Calibri Light" w:hAnsi="Calibri Light"/>
          <w:spacing w:val="-2"/>
        </w:rPr>
        <w:t>kterze zubożałych łęgów spotyka się w okolicy</w:t>
      </w:r>
      <w:r w:rsidRPr="00630720">
        <w:rPr>
          <w:rFonts w:ascii="Calibri Light" w:hAnsi="Calibri Light"/>
          <w:spacing w:val="-2"/>
        </w:rPr>
        <w:t xml:space="preserve"> Komarna i Radomierza. Obecność lasów przesądza o charakterze położenia naturalnego gminy i stanowi jej duży atut w obszarze promocji turystyki i osiedlania się.</w:t>
      </w:r>
    </w:p>
    <w:p w:rsidR="008A4466" w:rsidRPr="000403E4" w:rsidRDefault="008A4466" w:rsidP="002037BA">
      <w:pPr>
        <w:autoSpaceDE w:val="0"/>
        <w:autoSpaceDN w:val="0"/>
        <w:adjustRightInd w:val="0"/>
        <w:spacing w:after="0" w:line="240" w:lineRule="auto"/>
        <w:jc w:val="both"/>
        <w:rPr>
          <w:rFonts w:ascii="Calibri Light" w:hAnsi="Calibri Light"/>
          <w:sz w:val="16"/>
          <w:szCs w:val="16"/>
        </w:rPr>
      </w:pPr>
    </w:p>
    <w:p w:rsidR="008A4466" w:rsidRPr="009D3D96" w:rsidRDefault="008A4466" w:rsidP="009D3D96">
      <w:pPr>
        <w:pStyle w:val="Caption"/>
        <w:keepNext/>
        <w:jc w:val="center"/>
        <w:rPr>
          <w:rFonts w:ascii="Calibri Light" w:hAnsi="Calibri Light"/>
          <w:color w:val="auto"/>
        </w:rPr>
      </w:pPr>
      <w:bookmarkStart w:id="21" w:name="_Toc461642252"/>
      <w:r w:rsidRPr="009D3D96">
        <w:rPr>
          <w:rFonts w:ascii="Calibri Light" w:hAnsi="Calibri Light"/>
          <w:color w:val="auto"/>
        </w:rPr>
        <w:t xml:space="preserve">Tabela </w:t>
      </w:r>
      <w:r w:rsidRPr="009D3D96">
        <w:rPr>
          <w:rFonts w:ascii="Calibri Light" w:hAnsi="Calibri Light"/>
          <w:color w:val="auto"/>
        </w:rPr>
        <w:fldChar w:fldCharType="begin"/>
      </w:r>
      <w:r w:rsidRPr="009D3D96">
        <w:rPr>
          <w:rFonts w:ascii="Calibri Light" w:hAnsi="Calibri Light"/>
          <w:color w:val="auto"/>
        </w:rPr>
        <w:instrText xml:space="preserve"> SEQ Tabela \* ARABIC </w:instrText>
      </w:r>
      <w:r w:rsidRPr="009D3D96">
        <w:rPr>
          <w:rFonts w:ascii="Calibri Light" w:hAnsi="Calibri Light"/>
          <w:color w:val="auto"/>
        </w:rPr>
        <w:fldChar w:fldCharType="separate"/>
      </w:r>
      <w:r>
        <w:rPr>
          <w:rFonts w:ascii="Calibri Light" w:hAnsi="Calibri Light"/>
          <w:noProof/>
          <w:color w:val="auto"/>
        </w:rPr>
        <w:t>5</w:t>
      </w:r>
      <w:r w:rsidRPr="009D3D96">
        <w:rPr>
          <w:rFonts w:ascii="Calibri Light" w:hAnsi="Calibri Light"/>
          <w:color w:val="auto"/>
        </w:rPr>
        <w:fldChar w:fldCharType="end"/>
      </w:r>
      <w:r w:rsidRPr="009D3D96">
        <w:rPr>
          <w:rFonts w:ascii="Calibri Light" w:hAnsi="Calibri Light"/>
          <w:color w:val="auto"/>
        </w:rPr>
        <w:t>. Struktura własności lasów na terenie gminy Janowice Wielkie.</w:t>
      </w:r>
      <w:bookmarkEnd w:id="21"/>
    </w:p>
    <w:tbl>
      <w:tblPr>
        <w:tblW w:w="0" w:type="auto"/>
        <w:tblInd w:w="108"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5660"/>
        <w:gridCol w:w="1261"/>
        <w:gridCol w:w="2033"/>
      </w:tblGrid>
      <w:tr w:rsidR="008A4466" w:rsidRPr="00631A15" w:rsidTr="00631A15">
        <w:trPr>
          <w:trHeight w:val="490"/>
        </w:trPr>
        <w:tc>
          <w:tcPr>
            <w:tcW w:w="5660" w:type="dxa"/>
            <w:tcBorders>
              <w:top w:val="single" w:sz="4" w:space="0" w:color="50A000"/>
              <w:left w:val="single" w:sz="4" w:space="0" w:color="50A000"/>
              <w:bottom w:val="single" w:sz="4" w:space="0" w:color="50A000"/>
              <w:right w:val="nil"/>
            </w:tcBorders>
            <w:shd w:val="clear" w:color="auto" w:fill="50A000"/>
            <w:vAlign w:val="center"/>
          </w:tcPr>
          <w:p w:rsidR="008A4466" w:rsidRPr="00631A15" w:rsidRDefault="008A4466" w:rsidP="0094332C">
            <w:pPr>
              <w:keepNext/>
              <w:spacing w:after="0" w:line="240" w:lineRule="auto"/>
              <w:jc w:val="center"/>
              <w:rPr>
                <w:rFonts w:ascii="Calibri Light" w:hAnsi="Calibri Light"/>
                <w:b/>
                <w:bCs/>
                <w:color w:val="FFFFFF"/>
                <w:sz w:val="20"/>
              </w:rPr>
            </w:pPr>
          </w:p>
        </w:tc>
        <w:tc>
          <w:tcPr>
            <w:tcW w:w="1261" w:type="dxa"/>
            <w:tcBorders>
              <w:top w:val="single" w:sz="4" w:space="0" w:color="50A000"/>
              <w:left w:val="nil"/>
              <w:bottom w:val="single" w:sz="4" w:space="0" w:color="50A000"/>
              <w:right w:val="nil"/>
            </w:tcBorders>
            <w:shd w:val="clear" w:color="auto" w:fill="50A000"/>
            <w:vAlign w:val="center"/>
          </w:tcPr>
          <w:p w:rsidR="008A4466" w:rsidRPr="00631A15" w:rsidRDefault="008A4466" w:rsidP="0094332C">
            <w:pPr>
              <w:keepNext/>
              <w:spacing w:after="0" w:line="240" w:lineRule="auto"/>
              <w:jc w:val="center"/>
              <w:rPr>
                <w:rFonts w:ascii="Calibri Light" w:hAnsi="Calibri Light"/>
                <w:b/>
                <w:bCs/>
                <w:color w:val="FFFFFF"/>
                <w:sz w:val="20"/>
              </w:rPr>
            </w:pPr>
            <w:r w:rsidRPr="00631A15">
              <w:rPr>
                <w:rFonts w:ascii="Calibri Light" w:hAnsi="Calibri Light"/>
                <w:b/>
                <w:bCs/>
                <w:color w:val="FFFFFF"/>
                <w:sz w:val="20"/>
              </w:rPr>
              <w:t>Jednostka</w:t>
            </w:r>
          </w:p>
        </w:tc>
        <w:tc>
          <w:tcPr>
            <w:tcW w:w="2033" w:type="dxa"/>
            <w:tcBorders>
              <w:top w:val="single" w:sz="4" w:space="0" w:color="50A000"/>
              <w:left w:val="nil"/>
              <w:bottom w:val="single" w:sz="4" w:space="0" w:color="50A000"/>
              <w:right w:val="single" w:sz="4" w:space="0" w:color="50A000"/>
            </w:tcBorders>
            <w:shd w:val="clear" w:color="auto" w:fill="50A000"/>
            <w:vAlign w:val="center"/>
          </w:tcPr>
          <w:p w:rsidR="008A4466" w:rsidRPr="00631A15" w:rsidRDefault="008A4466" w:rsidP="0094332C">
            <w:pPr>
              <w:keepNext/>
              <w:spacing w:after="0" w:line="240" w:lineRule="auto"/>
              <w:jc w:val="center"/>
              <w:rPr>
                <w:rFonts w:ascii="Calibri Light" w:hAnsi="Calibri Light"/>
                <w:b/>
                <w:bCs/>
                <w:color w:val="FFFFFF"/>
                <w:sz w:val="20"/>
              </w:rPr>
            </w:pPr>
            <w:r w:rsidRPr="00631A15">
              <w:rPr>
                <w:rFonts w:ascii="Calibri Light" w:hAnsi="Calibri Light"/>
                <w:b/>
                <w:bCs/>
                <w:color w:val="FFFFFF"/>
                <w:sz w:val="20"/>
              </w:rPr>
              <w:t>Wartość</w:t>
            </w:r>
          </w:p>
        </w:tc>
      </w:tr>
      <w:tr w:rsidR="008A4466" w:rsidRPr="00631A15" w:rsidTr="00631A15">
        <w:trPr>
          <w:trHeight w:val="468"/>
        </w:trPr>
        <w:tc>
          <w:tcPr>
            <w:tcW w:w="5660" w:type="dxa"/>
            <w:vAlign w:val="center"/>
          </w:tcPr>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ogółem</w:t>
            </w:r>
          </w:p>
        </w:tc>
        <w:tc>
          <w:tcPr>
            <w:tcW w:w="1261" w:type="dxa"/>
            <w:vMerge w:val="restart"/>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ha</w:t>
            </w: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2 281,88</w:t>
            </w:r>
          </w:p>
        </w:tc>
      </w:tr>
      <w:tr w:rsidR="008A4466" w:rsidRPr="00631A15" w:rsidTr="00631A15">
        <w:trPr>
          <w:trHeight w:val="468"/>
        </w:trPr>
        <w:tc>
          <w:tcPr>
            <w:tcW w:w="5660" w:type="dxa"/>
            <w:vMerge w:val="restart"/>
            <w:vAlign w:val="center"/>
          </w:tcPr>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publiczne ogółem:</w:t>
            </w:r>
          </w:p>
          <w:p w:rsidR="008A4466" w:rsidRPr="00631A15" w:rsidRDefault="008A4466" w:rsidP="0094332C">
            <w:pPr>
              <w:keepNext/>
              <w:spacing w:after="0" w:line="240" w:lineRule="auto"/>
              <w:jc w:val="center"/>
              <w:rPr>
                <w:rFonts w:ascii="Calibri Light" w:hAnsi="Calibri Light"/>
                <w:b/>
                <w:bCs/>
                <w:sz w:val="20"/>
              </w:rPr>
            </w:pPr>
          </w:p>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publiczne Skarbu Państwa</w:t>
            </w:r>
          </w:p>
          <w:p w:rsidR="008A4466" w:rsidRPr="00631A15" w:rsidRDefault="008A4466" w:rsidP="0094332C">
            <w:pPr>
              <w:keepNext/>
              <w:spacing w:after="0" w:line="240" w:lineRule="auto"/>
              <w:jc w:val="center"/>
              <w:rPr>
                <w:rFonts w:ascii="Calibri Light" w:hAnsi="Calibri Light"/>
                <w:b/>
                <w:bCs/>
                <w:sz w:val="20"/>
              </w:rPr>
            </w:pPr>
          </w:p>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publiczne Skarbu Państwa w zasobie Własności Rolnej SP</w:t>
            </w:r>
          </w:p>
          <w:p w:rsidR="008A4466" w:rsidRPr="00631A15" w:rsidRDefault="008A4466" w:rsidP="0094332C">
            <w:pPr>
              <w:keepNext/>
              <w:spacing w:after="0" w:line="240" w:lineRule="auto"/>
              <w:jc w:val="center"/>
              <w:rPr>
                <w:rFonts w:ascii="Calibri Light" w:hAnsi="Calibri Light"/>
                <w:b/>
                <w:bCs/>
                <w:sz w:val="20"/>
              </w:rPr>
            </w:pPr>
          </w:p>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publiczne gminne</w:t>
            </w:r>
          </w:p>
        </w:tc>
        <w:tc>
          <w:tcPr>
            <w:tcW w:w="1261" w:type="dxa"/>
            <w:vMerge/>
            <w:vAlign w:val="center"/>
          </w:tcPr>
          <w:p w:rsidR="008A4466" w:rsidRPr="00631A15" w:rsidRDefault="008A4466" w:rsidP="0094332C">
            <w:pPr>
              <w:keepNext/>
              <w:spacing w:after="0" w:line="240" w:lineRule="auto"/>
              <w:jc w:val="center"/>
              <w:rPr>
                <w:rFonts w:ascii="Calibri Light" w:hAnsi="Calibri Light"/>
                <w:sz w:val="20"/>
              </w:rPr>
            </w:pP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2 129,47</w:t>
            </w:r>
          </w:p>
        </w:tc>
      </w:tr>
      <w:tr w:rsidR="008A4466" w:rsidRPr="00631A15" w:rsidTr="00631A15">
        <w:trPr>
          <w:trHeight w:val="468"/>
        </w:trPr>
        <w:tc>
          <w:tcPr>
            <w:tcW w:w="5660" w:type="dxa"/>
            <w:vMerge/>
            <w:vAlign w:val="center"/>
          </w:tcPr>
          <w:p w:rsidR="008A4466" w:rsidRPr="00631A15" w:rsidRDefault="008A4466" w:rsidP="0094332C">
            <w:pPr>
              <w:keepNext/>
              <w:spacing w:after="0" w:line="240" w:lineRule="auto"/>
              <w:jc w:val="center"/>
              <w:rPr>
                <w:rFonts w:ascii="Calibri Light" w:hAnsi="Calibri Light"/>
                <w:b/>
                <w:bCs/>
                <w:sz w:val="20"/>
              </w:rPr>
            </w:pPr>
          </w:p>
        </w:tc>
        <w:tc>
          <w:tcPr>
            <w:tcW w:w="1261" w:type="dxa"/>
            <w:vMerge/>
            <w:vAlign w:val="center"/>
          </w:tcPr>
          <w:p w:rsidR="008A4466" w:rsidRPr="00631A15" w:rsidRDefault="008A4466" w:rsidP="0094332C">
            <w:pPr>
              <w:keepNext/>
              <w:spacing w:after="0" w:line="240" w:lineRule="auto"/>
              <w:jc w:val="center"/>
              <w:rPr>
                <w:rFonts w:ascii="Calibri Light" w:hAnsi="Calibri Light"/>
                <w:sz w:val="20"/>
              </w:rPr>
            </w:pP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2 114,47</w:t>
            </w:r>
          </w:p>
        </w:tc>
      </w:tr>
      <w:tr w:rsidR="008A4466" w:rsidRPr="00631A15" w:rsidTr="00631A15">
        <w:trPr>
          <w:trHeight w:val="468"/>
        </w:trPr>
        <w:tc>
          <w:tcPr>
            <w:tcW w:w="5660" w:type="dxa"/>
            <w:vMerge/>
            <w:vAlign w:val="center"/>
          </w:tcPr>
          <w:p w:rsidR="008A4466" w:rsidRPr="00631A15" w:rsidRDefault="008A4466" w:rsidP="0094332C">
            <w:pPr>
              <w:keepNext/>
              <w:spacing w:after="0" w:line="240" w:lineRule="auto"/>
              <w:jc w:val="center"/>
              <w:rPr>
                <w:rFonts w:ascii="Calibri Light" w:hAnsi="Calibri Light"/>
                <w:b/>
                <w:bCs/>
                <w:sz w:val="20"/>
              </w:rPr>
            </w:pPr>
          </w:p>
        </w:tc>
        <w:tc>
          <w:tcPr>
            <w:tcW w:w="1261" w:type="dxa"/>
            <w:vMerge/>
            <w:vAlign w:val="center"/>
          </w:tcPr>
          <w:p w:rsidR="008A4466" w:rsidRPr="00631A15" w:rsidRDefault="008A4466" w:rsidP="0094332C">
            <w:pPr>
              <w:keepNext/>
              <w:spacing w:after="0" w:line="240" w:lineRule="auto"/>
              <w:jc w:val="center"/>
              <w:rPr>
                <w:rFonts w:ascii="Calibri Light" w:hAnsi="Calibri Light"/>
                <w:sz w:val="20"/>
              </w:rPr>
            </w:pP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6,46</w:t>
            </w:r>
          </w:p>
        </w:tc>
      </w:tr>
      <w:tr w:rsidR="008A4466" w:rsidRPr="00631A15" w:rsidTr="00631A15">
        <w:trPr>
          <w:trHeight w:val="468"/>
        </w:trPr>
        <w:tc>
          <w:tcPr>
            <w:tcW w:w="5660" w:type="dxa"/>
            <w:vMerge/>
            <w:vAlign w:val="center"/>
          </w:tcPr>
          <w:p w:rsidR="008A4466" w:rsidRPr="00631A15" w:rsidRDefault="008A4466" w:rsidP="0094332C">
            <w:pPr>
              <w:keepNext/>
              <w:spacing w:after="0" w:line="240" w:lineRule="auto"/>
              <w:jc w:val="center"/>
              <w:rPr>
                <w:rFonts w:ascii="Calibri Light" w:hAnsi="Calibri Light"/>
                <w:b/>
                <w:bCs/>
                <w:sz w:val="20"/>
              </w:rPr>
            </w:pPr>
          </w:p>
        </w:tc>
        <w:tc>
          <w:tcPr>
            <w:tcW w:w="1261" w:type="dxa"/>
            <w:vMerge/>
            <w:vAlign w:val="center"/>
          </w:tcPr>
          <w:p w:rsidR="008A4466" w:rsidRPr="00631A15" w:rsidRDefault="008A4466" w:rsidP="0094332C">
            <w:pPr>
              <w:keepNext/>
              <w:spacing w:after="0" w:line="240" w:lineRule="auto"/>
              <w:jc w:val="center"/>
              <w:rPr>
                <w:rFonts w:ascii="Calibri Light" w:hAnsi="Calibri Light"/>
                <w:sz w:val="20"/>
              </w:rPr>
            </w:pP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15,00</w:t>
            </w:r>
          </w:p>
        </w:tc>
      </w:tr>
      <w:tr w:rsidR="008A4466" w:rsidRPr="00631A15" w:rsidTr="00631A15">
        <w:trPr>
          <w:trHeight w:val="468"/>
        </w:trPr>
        <w:tc>
          <w:tcPr>
            <w:tcW w:w="5660" w:type="dxa"/>
            <w:vAlign w:val="center"/>
          </w:tcPr>
          <w:p w:rsidR="008A4466" w:rsidRPr="00631A15" w:rsidRDefault="008A4466" w:rsidP="0094332C">
            <w:pPr>
              <w:keepNext/>
              <w:spacing w:after="0" w:line="240" w:lineRule="auto"/>
              <w:jc w:val="center"/>
              <w:rPr>
                <w:rFonts w:ascii="Calibri Light" w:hAnsi="Calibri Light"/>
                <w:b/>
                <w:bCs/>
                <w:sz w:val="20"/>
              </w:rPr>
            </w:pPr>
            <w:r w:rsidRPr="00631A15">
              <w:rPr>
                <w:rFonts w:ascii="Calibri Light" w:hAnsi="Calibri Light"/>
                <w:b/>
                <w:bCs/>
                <w:sz w:val="20"/>
              </w:rPr>
              <w:t>Lasy prywatne ogółem</w:t>
            </w:r>
          </w:p>
        </w:tc>
        <w:tc>
          <w:tcPr>
            <w:tcW w:w="1261" w:type="dxa"/>
            <w:vMerge/>
            <w:vAlign w:val="center"/>
          </w:tcPr>
          <w:p w:rsidR="008A4466" w:rsidRPr="00631A15" w:rsidRDefault="008A4466" w:rsidP="0094332C">
            <w:pPr>
              <w:keepNext/>
              <w:spacing w:after="0" w:line="240" w:lineRule="auto"/>
              <w:jc w:val="center"/>
              <w:rPr>
                <w:rFonts w:ascii="Calibri Light" w:hAnsi="Calibri Light"/>
                <w:sz w:val="20"/>
              </w:rPr>
            </w:pPr>
          </w:p>
        </w:tc>
        <w:tc>
          <w:tcPr>
            <w:tcW w:w="2033" w:type="dxa"/>
            <w:vAlign w:val="center"/>
          </w:tcPr>
          <w:p w:rsidR="008A4466" w:rsidRPr="00631A15" w:rsidRDefault="008A4466" w:rsidP="0094332C">
            <w:pPr>
              <w:keepNext/>
              <w:spacing w:after="0" w:line="240" w:lineRule="auto"/>
              <w:jc w:val="center"/>
              <w:rPr>
                <w:rFonts w:ascii="Calibri Light" w:hAnsi="Calibri Light"/>
                <w:sz w:val="20"/>
              </w:rPr>
            </w:pPr>
            <w:r w:rsidRPr="00631A15">
              <w:rPr>
                <w:rFonts w:ascii="Calibri Light" w:hAnsi="Calibri Light"/>
                <w:sz w:val="20"/>
              </w:rPr>
              <w:t>152,41</w:t>
            </w:r>
          </w:p>
        </w:tc>
      </w:tr>
    </w:tbl>
    <w:p w:rsidR="008A4466" w:rsidRPr="000403E4" w:rsidRDefault="008A4466" w:rsidP="000403E4">
      <w:pPr>
        <w:rPr>
          <w:rFonts w:ascii="Calibri Light" w:hAnsi="Calibri Light"/>
          <w:sz w:val="18"/>
        </w:rPr>
      </w:pPr>
      <w:r w:rsidRPr="00EB3AC8">
        <w:rPr>
          <w:rFonts w:ascii="Calibri Light" w:hAnsi="Calibri Light"/>
          <w:sz w:val="18"/>
        </w:rPr>
        <w:t>Źródło: Opracowanie na podstawie Banku Danych Lokalnych.</w:t>
      </w:r>
    </w:p>
    <w:p w:rsidR="008A4466" w:rsidRPr="000403E4" w:rsidRDefault="008A4466" w:rsidP="005C09C3">
      <w:pPr>
        <w:autoSpaceDE w:val="0"/>
        <w:autoSpaceDN w:val="0"/>
        <w:adjustRightInd w:val="0"/>
        <w:spacing w:after="0" w:line="240" w:lineRule="auto"/>
        <w:ind w:firstLine="708"/>
        <w:jc w:val="both"/>
        <w:rPr>
          <w:rFonts w:ascii="Calibri Light" w:hAnsi="Calibri Light"/>
        </w:rPr>
      </w:pPr>
      <w:r>
        <w:rPr>
          <w:rFonts w:ascii="Calibri Light" w:hAnsi="Calibri Light"/>
        </w:rPr>
        <w:t xml:space="preserve">Charakterystyka lasów i </w:t>
      </w:r>
      <w:r w:rsidRPr="00961303">
        <w:rPr>
          <w:rFonts w:ascii="Calibri Light" w:hAnsi="Calibri Light"/>
        </w:rPr>
        <w:t xml:space="preserve">zieleni komponowanej </w:t>
      </w:r>
      <w:r>
        <w:rPr>
          <w:rFonts w:ascii="Calibri Light" w:hAnsi="Calibri Light"/>
        </w:rPr>
        <w:t xml:space="preserve">w gminie </w:t>
      </w:r>
      <w:r w:rsidRPr="00961303">
        <w:rPr>
          <w:rFonts w:ascii="Calibri Light" w:hAnsi="Calibri Light"/>
        </w:rPr>
        <w:t>przedstawia się następująco:</w:t>
      </w:r>
    </w:p>
    <w:p w:rsidR="008A4466" w:rsidRPr="00961303" w:rsidRDefault="008A4466" w:rsidP="000C7982">
      <w:pPr>
        <w:pStyle w:val="Default"/>
        <w:ind w:firstLine="708"/>
        <w:jc w:val="both"/>
        <w:rPr>
          <w:rFonts w:ascii="Calibri Light" w:hAnsi="Calibri Light"/>
          <w:sz w:val="22"/>
          <w:szCs w:val="22"/>
        </w:rPr>
      </w:pPr>
      <w:r w:rsidRPr="00961303">
        <w:rPr>
          <w:rFonts w:ascii="Calibri Light" w:hAnsi="Calibri Light"/>
          <w:b/>
          <w:bCs/>
          <w:sz w:val="22"/>
          <w:szCs w:val="22"/>
        </w:rPr>
        <w:t xml:space="preserve">Janowice Wielkie: </w:t>
      </w:r>
      <w:r w:rsidRPr="00961303">
        <w:rPr>
          <w:rFonts w:ascii="Calibri Light" w:hAnsi="Calibri Light"/>
          <w:sz w:val="22"/>
          <w:szCs w:val="22"/>
        </w:rPr>
        <w:t xml:space="preserve">Strome zbocza usiane skałkami są porośnięte lasami świerkowymi i świerkowo- bukowymi, z domieszką innych gatunków. Na południe od wsi, w Dolinie Janówki i wokół zamku Bolczów, zachował się fragment pierwotnego lasu mieszanego, stanowiący pozostałość dawnego regla dolnego. Jest to projektowany rezerwat przyrody. </w:t>
      </w:r>
    </w:p>
    <w:p w:rsidR="008A4466" w:rsidRDefault="008A4466" w:rsidP="000C7982">
      <w:pPr>
        <w:autoSpaceDE w:val="0"/>
        <w:autoSpaceDN w:val="0"/>
        <w:adjustRightInd w:val="0"/>
        <w:spacing w:after="0" w:line="240" w:lineRule="auto"/>
        <w:ind w:firstLine="708"/>
        <w:jc w:val="both"/>
        <w:rPr>
          <w:rFonts w:ascii="Calibri Light" w:hAnsi="Calibri Light"/>
        </w:rPr>
      </w:pPr>
      <w:r w:rsidRPr="00961303">
        <w:rPr>
          <w:rFonts w:ascii="Calibri Light" w:hAnsi="Calibri Light"/>
          <w:b/>
          <w:bCs/>
        </w:rPr>
        <w:t xml:space="preserve">Trzcińsko: </w:t>
      </w:r>
      <w:r w:rsidRPr="00961303">
        <w:rPr>
          <w:rFonts w:ascii="Calibri Light" w:hAnsi="Calibri Light"/>
        </w:rPr>
        <w:t xml:space="preserve">Wieś otaczają rozległe lasy świerkowe i świerkowo- bukowe z domieszką innych gatunków. W głębi pozostałości dawnego parku o powierzchni ponad 5 ha, otaczającego </w:t>
      </w:r>
      <w:r>
        <w:rPr>
          <w:rFonts w:ascii="Calibri Light" w:hAnsi="Calibri Light"/>
        </w:rPr>
        <w:t>rozebraną willę z zespołu d. rezydencji</w:t>
      </w:r>
      <w:r w:rsidRPr="00961303">
        <w:rPr>
          <w:rFonts w:ascii="Calibri Light" w:hAnsi="Calibri Light"/>
        </w:rPr>
        <w:t xml:space="preserve"> Beadeker</w:t>
      </w:r>
      <w:r>
        <w:rPr>
          <w:rFonts w:ascii="Calibri Light" w:hAnsi="Calibri Light"/>
        </w:rPr>
        <w:t>ów znajduje się kilka cennych</w:t>
      </w:r>
      <w:r w:rsidRPr="00961303">
        <w:rPr>
          <w:rFonts w:ascii="Calibri Light" w:hAnsi="Calibri Light"/>
        </w:rPr>
        <w:t xml:space="preserve"> drze</w:t>
      </w:r>
      <w:r>
        <w:rPr>
          <w:rFonts w:ascii="Calibri Light" w:hAnsi="Calibri Light"/>
        </w:rPr>
        <w:t>w, m.in. świerk</w:t>
      </w:r>
      <w:r w:rsidRPr="00961303">
        <w:rPr>
          <w:rFonts w:ascii="Calibri Light" w:hAnsi="Calibri Light"/>
        </w:rPr>
        <w:t xml:space="preserve"> i 2 limby.</w:t>
      </w:r>
    </w:p>
    <w:p w:rsidR="008A4466" w:rsidRPr="00961303" w:rsidRDefault="008A4466" w:rsidP="000C7982">
      <w:pPr>
        <w:autoSpaceDE w:val="0"/>
        <w:autoSpaceDN w:val="0"/>
        <w:adjustRightInd w:val="0"/>
        <w:spacing w:after="0" w:line="240" w:lineRule="auto"/>
        <w:ind w:firstLine="708"/>
        <w:jc w:val="both"/>
        <w:rPr>
          <w:rFonts w:ascii="Calibri Light" w:hAnsi="Calibri Light" w:cs="Arial"/>
          <w:szCs w:val="20"/>
        </w:rPr>
      </w:pPr>
      <w:r w:rsidRPr="00961303">
        <w:rPr>
          <w:rFonts w:ascii="Calibri Light" w:hAnsi="Calibri Light"/>
          <w:b/>
          <w:bCs/>
        </w:rPr>
        <w:t xml:space="preserve">Radomierz: </w:t>
      </w:r>
      <w:r>
        <w:rPr>
          <w:rFonts w:ascii="Calibri Light" w:hAnsi="Calibri Light"/>
        </w:rPr>
        <w:t xml:space="preserve">lasy rosną </w:t>
      </w:r>
      <w:r w:rsidRPr="00961303">
        <w:rPr>
          <w:rFonts w:ascii="Calibri Light" w:hAnsi="Calibri Light"/>
        </w:rPr>
        <w:t xml:space="preserve">na grzbiecie Gór Kaczawskich i pomiędzy Radomierzem a Komarnem. </w:t>
      </w:r>
    </w:p>
    <w:p w:rsidR="008A4466" w:rsidRDefault="008A4466" w:rsidP="00362124">
      <w:pPr>
        <w:autoSpaceDE w:val="0"/>
        <w:autoSpaceDN w:val="0"/>
        <w:adjustRightInd w:val="0"/>
        <w:spacing w:after="0" w:line="240" w:lineRule="auto"/>
        <w:ind w:firstLine="708"/>
        <w:jc w:val="both"/>
        <w:rPr>
          <w:rFonts w:ascii="Calibri Light" w:hAnsi="Calibri Light"/>
        </w:rPr>
      </w:pPr>
      <w:r w:rsidRPr="00961303">
        <w:rPr>
          <w:rFonts w:ascii="Calibri Light" w:hAnsi="Calibri Light"/>
          <w:b/>
          <w:bCs/>
        </w:rPr>
        <w:t xml:space="preserve">Komarno: </w:t>
      </w:r>
      <w:r>
        <w:rPr>
          <w:rFonts w:ascii="Calibri Light" w:hAnsi="Calibri Light"/>
        </w:rPr>
        <w:t xml:space="preserve">Lasy porastają </w:t>
      </w:r>
      <w:r w:rsidRPr="00961303">
        <w:rPr>
          <w:rFonts w:ascii="Calibri Light" w:hAnsi="Calibri Light"/>
        </w:rPr>
        <w:t>wzniesienia i fragment grzbietu Gór Kaczawskich. Przy pałacu jest park o powierzchni 4,62 ha, w którym rośnie sporo okazów staryc</w:t>
      </w:r>
      <w:r>
        <w:rPr>
          <w:rFonts w:ascii="Calibri Light" w:hAnsi="Calibri Light"/>
        </w:rPr>
        <w:t>h drzew, np. lipy i buki.</w:t>
      </w:r>
    </w:p>
    <w:p w:rsidR="008A4466" w:rsidRDefault="008A4466" w:rsidP="00630720">
      <w:pPr>
        <w:spacing w:line="240" w:lineRule="auto"/>
        <w:ind w:firstLine="708"/>
        <w:jc w:val="both"/>
        <w:rPr>
          <w:rFonts w:ascii="Calibri Light" w:hAnsi="Calibri Light"/>
        </w:rPr>
      </w:pPr>
      <w:r w:rsidRPr="00464000">
        <w:rPr>
          <w:rFonts w:ascii="Calibri Light" w:hAnsi="Calibri Light"/>
        </w:rPr>
        <w:t>Tereny leśne znajdujące się pod zarządem Nadleśnictwa w Kowarach koncentrują się w obrębie rozległego kompleksu leśnego, usytuowanego w południowej części gminy. Nieco mniejsze kompleksy leśne znajdują się po północnej i wschodniej części</w:t>
      </w:r>
      <w:r>
        <w:rPr>
          <w:rFonts w:ascii="Calibri Light" w:hAnsi="Calibri Light"/>
        </w:rPr>
        <w:t>, należącej do Nadleśnictwa w Jaworze</w:t>
      </w:r>
      <w:r w:rsidRPr="00464000">
        <w:rPr>
          <w:rFonts w:ascii="Calibri Light" w:hAnsi="Calibri Light"/>
        </w:rPr>
        <w:t xml:space="preserve">. Na terenach leśnych prowadzona jest gospodarka zgodnie z ustaleniami planów urządzeniowych. </w:t>
      </w:r>
    </w:p>
    <w:p w:rsidR="008A4466" w:rsidRPr="00121902" w:rsidRDefault="008A4466" w:rsidP="00121902">
      <w:pPr>
        <w:pStyle w:val="Caption"/>
        <w:keepNext/>
        <w:jc w:val="center"/>
        <w:rPr>
          <w:color w:val="auto"/>
        </w:rPr>
      </w:pPr>
      <w:bookmarkStart w:id="22" w:name="_Toc461642253"/>
      <w:r w:rsidRPr="00121902">
        <w:rPr>
          <w:color w:val="auto"/>
        </w:rPr>
        <w:t xml:space="preserve">Tabela </w:t>
      </w:r>
      <w:r w:rsidRPr="00121902">
        <w:rPr>
          <w:color w:val="auto"/>
        </w:rPr>
        <w:fldChar w:fldCharType="begin"/>
      </w:r>
      <w:r w:rsidRPr="00121902">
        <w:rPr>
          <w:color w:val="auto"/>
        </w:rPr>
        <w:instrText xml:space="preserve"> SEQ Tabela \* ARABIC </w:instrText>
      </w:r>
      <w:r w:rsidRPr="00121902">
        <w:rPr>
          <w:color w:val="auto"/>
        </w:rPr>
        <w:fldChar w:fldCharType="separate"/>
      </w:r>
      <w:r>
        <w:rPr>
          <w:noProof/>
          <w:color w:val="auto"/>
        </w:rPr>
        <w:t>6</w:t>
      </w:r>
      <w:r w:rsidRPr="00121902">
        <w:rPr>
          <w:color w:val="auto"/>
        </w:rPr>
        <w:fldChar w:fldCharType="end"/>
      </w:r>
      <w:r w:rsidRPr="00121902">
        <w:rPr>
          <w:color w:val="auto"/>
        </w:rPr>
        <w:t>. Lesistość w ujęciu porównawczym.</w:t>
      </w:r>
      <w:bookmarkEnd w:id="22"/>
    </w:p>
    <w:tbl>
      <w:tblPr>
        <w:tblW w:w="9058"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5649"/>
        <w:gridCol w:w="3409"/>
      </w:tblGrid>
      <w:tr w:rsidR="008A4466" w:rsidRPr="00631A15" w:rsidTr="00631A15">
        <w:trPr>
          <w:trHeight w:val="370"/>
        </w:trPr>
        <w:tc>
          <w:tcPr>
            <w:tcW w:w="5649" w:type="dxa"/>
            <w:tcBorders>
              <w:bottom w:val="single" w:sz="12" w:space="0" w:color="B9F158"/>
            </w:tcBorders>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Powierzchnia lasów – wskaźnik lesistości [%]</w:t>
            </w:r>
          </w:p>
        </w:tc>
        <w:tc>
          <w:tcPr>
            <w:tcW w:w="3409"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2015 r.</w:t>
            </w:r>
          </w:p>
        </w:tc>
      </w:tr>
      <w:tr w:rsidR="008A4466" w:rsidRPr="00631A15" w:rsidTr="00631A15">
        <w:trPr>
          <w:trHeight w:val="370"/>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Gmina Janowice Wielkie</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36,46%</w:t>
            </w:r>
          </w:p>
        </w:tc>
      </w:tr>
      <w:tr w:rsidR="008A4466" w:rsidRPr="00631A15" w:rsidTr="00631A15">
        <w:trPr>
          <w:trHeight w:val="386"/>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Powiat jeleniogórski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48,03%</w:t>
            </w:r>
          </w:p>
        </w:tc>
      </w:tr>
      <w:tr w:rsidR="008A4466" w:rsidRPr="00631A15" w:rsidTr="00631A15">
        <w:trPr>
          <w:trHeight w:val="370"/>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Województwo dolnośląskie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29,75%</w:t>
            </w:r>
          </w:p>
        </w:tc>
      </w:tr>
      <w:tr w:rsidR="008A4466" w:rsidRPr="00631A15" w:rsidTr="00631A15">
        <w:trPr>
          <w:trHeight w:val="370"/>
        </w:trPr>
        <w:tc>
          <w:tcPr>
            <w:tcW w:w="5649"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xml:space="preserve">Polska </w:t>
            </w:r>
          </w:p>
        </w:tc>
        <w:tc>
          <w:tcPr>
            <w:tcW w:w="3409"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29,47%</w:t>
            </w:r>
          </w:p>
        </w:tc>
      </w:tr>
    </w:tbl>
    <w:p w:rsidR="008A4466" w:rsidRPr="00362124" w:rsidRDefault="008A4466" w:rsidP="00362124">
      <w:pPr>
        <w:rPr>
          <w:rFonts w:ascii="Calibri Light" w:hAnsi="Calibri Light"/>
          <w:sz w:val="18"/>
        </w:rPr>
      </w:pPr>
      <w:r w:rsidRPr="00EB3AC8">
        <w:rPr>
          <w:rFonts w:ascii="Calibri Light" w:hAnsi="Calibri Light"/>
          <w:sz w:val="18"/>
        </w:rPr>
        <w:t>Źródło: Opracowanie na podstawie Banku Danych Lokalnych.</w:t>
      </w:r>
    </w:p>
    <w:p w:rsidR="008A4466" w:rsidRDefault="008A4466" w:rsidP="00EF3AE4">
      <w:pPr>
        <w:autoSpaceDE w:val="0"/>
        <w:autoSpaceDN w:val="0"/>
        <w:adjustRightInd w:val="0"/>
        <w:spacing w:after="0" w:line="360" w:lineRule="auto"/>
        <w:jc w:val="both"/>
        <w:rPr>
          <w:rFonts w:ascii="Calibri Light" w:hAnsi="Calibri Light" w:cs="Arial"/>
          <w:szCs w:val="20"/>
        </w:rPr>
      </w:pPr>
      <w:r>
        <w:rPr>
          <w:noProof/>
          <w:lang w:eastAsia="pl-PL"/>
        </w:rPr>
        <w:pict>
          <v:rect id="Prostokąt 24" o:spid="_x0000_s1040" style="position:absolute;left:0;text-align:left;margin-left:13578.2pt;margin-top:2.3pt;width:451.8pt;height:38.8pt;z-index:251648000;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" fillcolor="#81c210" strokecolor="#81c210" strokeweight="1.52778mm">
            <v:stroke linestyle="thickThin"/>
            <v:textbox>
              <w:txbxContent>
                <w:p w:rsidR="008A4466" w:rsidRPr="00631A15" w:rsidRDefault="008A4466" w:rsidP="001420FF">
                  <w:pPr>
                    <w:jc w:val="both"/>
                    <w:rPr>
                      <w:b/>
                      <w:color w:val="FFFFFF"/>
                    </w:rPr>
                  </w:pPr>
                  <w:r w:rsidRPr="00631A15">
                    <w:rPr>
                      <w:b/>
                      <w:color w:val="FFFFFF"/>
                    </w:rPr>
                    <w:t xml:space="preserve">Wartość procentowa obszarów chronionych i powierzchni lasów na terenie gminy jest bardzo wysoka. Świadczy to o wysokiej atrakcyjności terenu gminy. </w:t>
                  </w:r>
                </w:p>
              </w:txbxContent>
            </v:textbox>
            <w10:wrap anchorx="margin"/>
          </v:rect>
        </w:pict>
      </w:r>
    </w:p>
    <w:p w:rsidR="008A4466" w:rsidRDefault="008A4466" w:rsidP="00EF3AE4">
      <w:pPr>
        <w:autoSpaceDE w:val="0"/>
        <w:autoSpaceDN w:val="0"/>
        <w:adjustRightInd w:val="0"/>
        <w:spacing w:after="0" w:line="360" w:lineRule="auto"/>
        <w:jc w:val="both"/>
        <w:rPr>
          <w:rFonts w:ascii="Calibri Light" w:hAnsi="Calibri Light" w:cs="Arial"/>
          <w:szCs w:val="20"/>
        </w:rPr>
      </w:pPr>
    </w:p>
    <w:p w:rsidR="008A4466" w:rsidRPr="00EF3AE4" w:rsidRDefault="008A4466" w:rsidP="00EF3AE4">
      <w:pPr>
        <w:autoSpaceDE w:val="0"/>
        <w:autoSpaceDN w:val="0"/>
        <w:adjustRightInd w:val="0"/>
        <w:spacing w:after="0" w:line="360" w:lineRule="auto"/>
        <w:jc w:val="both"/>
        <w:rPr>
          <w:rFonts w:ascii="Calibri Light" w:hAnsi="Calibri Light" w:cs="Arial"/>
          <w:szCs w:val="20"/>
        </w:rPr>
      </w:pPr>
    </w:p>
    <w:p w:rsidR="008A4466" w:rsidRDefault="008A4466" w:rsidP="00441790">
      <w:pPr>
        <w:pStyle w:val="Heading2"/>
        <w:numPr>
          <w:ilvl w:val="1"/>
          <w:numId w:val="23"/>
        </w:numPr>
      </w:pPr>
      <w:bookmarkStart w:id="23" w:name="_Toc466971558"/>
      <w:r>
        <w:t>Zabytki</w:t>
      </w:r>
      <w:bookmarkEnd w:id="23"/>
      <w:r>
        <w:t xml:space="preserve"> </w:t>
      </w:r>
    </w:p>
    <w:p w:rsidR="008A4466" w:rsidRPr="001420FF" w:rsidRDefault="008A4466" w:rsidP="001420FF">
      <w:pPr>
        <w:spacing w:after="0" w:line="240" w:lineRule="auto"/>
        <w:ind w:firstLine="708"/>
        <w:jc w:val="both"/>
        <w:rPr>
          <w:rFonts w:ascii="Calibri Light" w:hAnsi="Calibri Light"/>
        </w:rPr>
      </w:pPr>
      <w:r w:rsidRPr="00EB3AC8">
        <w:rPr>
          <w:rFonts w:ascii="Calibri Light" w:hAnsi="Calibri Light"/>
        </w:rPr>
        <w:t>Na te</w:t>
      </w:r>
      <w:r>
        <w:rPr>
          <w:rFonts w:ascii="Calibri Light" w:hAnsi="Calibri Light"/>
        </w:rPr>
        <w:t xml:space="preserve">renie gminy znajdują się </w:t>
      </w:r>
      <w:r w:rsidRPr="00EB3AC8">
        <w:rPr>
          <w:rFonts w:ascii="Calibri Light" w:hAnsi="Calibri Light"/>
        </w:rPr>
        <w:t>zabytki, które świadczą o at</w:t>
      </w:r>
      <w:r>
        <w:rPr>
          <w:rFonts w:ascii="Calibri Light" w:hAnsi="Calibri Light"/>
        </w:rPr>
        <w:t>rakcyjności turystycznej gminy. Wiążą się z nimi także powinności gminy w zakresie promocji czy dofinansowania prac remontowych, co tradycyjnie od lat na miarę swoich możliwości finansowych gmina wykonuje. Poniżej przedstawiono opis najciekawszych zabytków w gminie Janowice Wielkie.</w:t>
      </w:r>
    </w:p>
    <w:p w:rsidR="008A4466" w:rsidRPr="00BE6D7C" w:rsidRDefault="008A4466" w:rsidP="000C7982">
      <w:pPr>
        <w:spacing w:after="0" w:line="240" w:lineRule="auto"/>
        <w:rPr>
          <w:rFonts w:ascii="Calibri Light" w:hAnsi="Calibri Light"/>
          <w:b/>
        </w:rPr>
      </w:pPr>
      <w:r w:rsidRPr="00BE6D7C">
        <w:rPr>
          <w:rFonts w:ascii="Calibri Light" w:hAnsi="Calibri Light"/>
          <w:b/>
        </w:rPr>
        <w:t>Wieża Widokowa w Radomierzu</w:t>
      </w:r>
    </w:p>
    <w:p w:rsidR="008A4466" w:rsidRDefault="008A4466" w:rsidP="000C7982">
      <w:pPr>
        <w:spacing w:after="0" w:line="240" w:lineRule="auto"/>
        <w:jc w:val="both"/>
        <w:rPr>
          <w:rFonts w:ascii="Calibri Light" w:hAnsi="Calibri Light"/>
        </w:rPr>
      </w:pPr>
      <w:r w:rsidRPr="00BE6D7C">
        <w:rPr>
          <w:rFonts w:ascii="Calibri Light" w:hAnsi="Calibri Light"/>
        </w:rPr>
        <w:t>Zlokalizowana jest przy drodze kraj</w:t>
      </w:r>
      <w:r>
        <w:rPr>
          <w:rFonts w:ascii="Calibri Light" w:hAnsi="Calibri Light"/>
        </w:rPr>
        <w:t xml:space="preserve">owej nr 3 w </w:t>
      </w:r>
      <w:r w:rsidRPr="00BE6D7C">
        <w:rPr>
          <w:rFonts w:ascii="Calibri Light" w:hAnsi="Calibri Light"/>
        </w:rPr>
        <w:t>miejscu</w:t>
      </w:r>
      <w:r>
        <w:rPr>
          <w:rFonts w:ascii="Calibri Light" w:hAnsi="Calibri Light"/>
        </w:rPr>
        <w:t>,</w:t>
      </w:r>
      <w:r w:rsidRPr="00BE6D7C">
        <w:rPr>
          <w:rFonts w:ascii="Calibri Light" w:hAnsi="Calibri Light"/>
        </w:rPr>
        <w:t xml:space="preserve"> z którego rozpościera się przepiękna panorama Karkonoszy, Gór Sokolich, Kotliny Jeleniogórskiej, Rudaw Janowickich i Gór Kaczawskich. Powstała na bazie późnośredniowiecznej dzwonnicy – pozostałości po istniejącym w tym miejscu kościele rozebranym w 1849 r. Wysokość wieży to 20 m. Na terenie wieży znajdują się  dzwony spiżowe z XVI i XVII wieku ufundowane przez hrabiego Bernarda von Schaffgotscha. Do wieży przylega budynek, w którym mieści się </w:t>
      </w:r>
      <w:r>
        <w:rPr>
          <w:rFonts w:ascii="Calibri Light" w:hAnsi="Calibri Light"/>
        </w:rPr>
        <w:t xml:space="preserve">działający w sezonie turystycznym </w:t>
      </w:r>
      <w:r w:rsidRPr="00BE6D7C">
        <w:rPr>
          <w:rFonts w:ascii="Calibri Light" w:hAnsi="Calibri Light"/>
        </w:rPr>
        <w:t>pu</w:t>
      </w:r>
      <w:r>
        <w:rPr>
          <w:rFonts w:ascii="Calibri Light" w:hAnsi="Calibri Light"/>
        </w:rPr>
        <w:t>nkt informacji turystycznej i</w:t>
      </w:r>
      <w:r w:rsidRPr="00BE6D7C">
        <w:rPr>
          <w:rFonts w:ascii="Calibri Light" w:hAnsi="Calibri Light"/>
        </w:rPr>
        <w:t xml:space="preserve"> sala spotkań. Wokół zabyt</w:t>
      </w:r>
      <w:r>
        <w:rPr>
          <w:rFonts w:ascii="Calibri Light" w:hAnsi="Calibri Light"/>
        </w:rPr>
        <w:t>ku widnieją pozostałości</w:t>
      </w:r>
      <w:r w:rsidRPr="00BE6D7C">
        <w:rPr>
          <w:rFonts w:ascii="Calibri Light" w:hAnsi="Calibri Light"/>
        </w:rPr>
        <w:t xml:space="preserve"> cmentarza otoczonego kamiennym</w:t>
      </w:r>
      <w:r>
        <w:rPr>
          <w:rFonts w:ascii="Calibri Light" w:hAnsi="Calibri Light"/>
        </w:rPr>
        <w:t xml:space="preserve"> murem, obok budynek d. plebanii z końca XVIII w.,</w:t>
      </w:r>
      <w:r w:rsidRPr="00BE6D7C">
        <w:rPr>
          <w:rFonts w:ascii="Calibri Light" w:hAnsi="Calibri Light"/>
        </w:rPr>
        <w:t xml:space="preserve"> stanowiący własność prywatną. </w:t>
      </w:r>
    </w:p>
    <w:p w:rsidR="008A4466" w:rsidRPr="00BE6D7C" w:rsidRDefault="008A4466" w:rsidP="000C7982">
      <w:pPr>
        <w:spacing w:after="0" w:line="240" w:lineRule="auto"/>
        <w:jc w:val="center"/>
        <w:rPr>
          <w:rFonts w:ascii="Calibri Light" w:hAnsi="Calibri Light"/>
        </w:rPr>
      </w:pPr>
    </w:p>
    <w:p w:rsidR="008A4466" w:rsidRPr="00BE6D7C" w:rsidRDefault="008A4466" w:rsidP="000C7982">
      <w:pPr>
        <w:spacing w:after="0" w:line="240" w:lineRule="auto"/>
        <w:rPr>
          <w:rFonts w:ascii="Calibri Light" w:hAnsi="Calibri Light"/>
          <w:b/>
        </w:rPr>
      </w:pPr>
      <w:r w:rsidRPr="00BE6D7C">
        <w:rPr>
          <w:rFonts w:ascii="Calibri Light" w:hAnsi="Calibri Light"/>
          <w:b/>
        </w:rPr>
        <w:t xml:space="preserve">Zamek Bolczów </w:t>
      </w:r>
    </w:p>
    <w:p w:rsidR="008A4466" w:rsidRDefault="008A4466" w:rsidP="000C7982">
      <w:pPr>
        <w:spacing w:after="0" w:line="240" w:lineRule="auto"/>
        <w:jc w:val="both"/>
        <w:rPr>
          <w:rFonts w:ascii="Calibri Light" w:hAnsi="Calibri Light"/>
        </w:rPr>
      </w:pPr>
      <w:r>
        <w:rPr>
          <w:rFonts w:ascii="Calibri Light" w:hAnsi="Calibri Light"/>
        </w:rPr>
        <w:t>Średniowieczna w</w:t>
      </w:r>
      <w:r w:rsidRPr="00BE6D7C">
        <w:rPr>
          <w:rFonts w:ascii="Calibri Light" w:hAnsi="Calibri Light"/>
        </w:rPr>
        <w:t xml:space="preserve">arownia na szlaku Zamków Piastowskich, malowniczo wkomponowana w skały Rudaw Janowickich. Zamek ma bogatą historię: zbudował go rycerz Bolcze w XIV w., przejściowo stał się siedzibą rycerzy rabusiów. Był rozbudowany w XVI wieku w związku z rozwojem techniki wojskowej. Ostatecznie został zniszczony w czasie wojny trzydziestoletniej, obecnie </w:t>
      </w:r>
      <w:r>
        <w:rPr>
          <w:rFonts w:ascii="Calibri Light" w:hAnsi="Calibri Light"/>
        </w:rPr>
        <w:t>stanowi tzw. trwałą ruinę</w:t>
      </w:r>
      <w:r w:rsidRPr="00BE6D7C">
        <w:rPr>
          <w:rFonts w:ascii="Calibri Light" w:hAnsi="Calibri Light"/>
        </w:rPr>
        <w:t>.</w:t>
      </w:r>
    </w:p>
    <w:p w:rsidR="008A4466" w:rsidRPr="00BE6D7C" w:rsidRDefault="008A4466" w:rsidP="000C7982">
      <w:pPr>
        <w:spacing w:after="0" w:line="240" w:lineRule="auto"/>
        <w:jc w:val="both"/>
        <w:rPr>
          <w:rFonts w:ascii="Calibri Light" w:hAnsi="Calibri Light"/>
        </w:rPr>
      </w:pPr>
    </w:p>
    <w:p w:rsidR="008A4466" w:rsidRPr="00BE6D7C" w:rsidRDefault="008A4466" w:rsidP="000C7982">
      <w:pPr>
        <w:keepNext/>
        <w:spacing w:after="0" w:line="240" w:lineRule="auto"/>
        <w:rPr>
          <w:rFonts w:ascii="Calibri Light" w:hAnsi="Calibri Light"/>
          <w:b/>
        </w:rPr>
      </w:pPr>
      <w:r w:rsidRPr="00BE6D7C">
        <w:rPr>
          <w:rFonts w:ascii="Calibri Light" w:hAnsi="Calibri Light"/>
          <w:b/>
        </w:rPr>
        <w:t>Dwór w Janowicach Wielkich</w:t>
      </w:r>
    </w:p>
    <w:p w:rsidR="008A4466" w:rsidRPr="00A93E5D" w:rsidRDefault="008A4466" w:rsidP="00636C42">
      <w:pPr>
        <w:spacing w:after="0" w:line="240" w:lineRule="auto"/>
        <w:jc w:val="both"/>
        <w:rPr>
          <w:rFonts w:ascii="Calibri Light" w:hAnsi="Calibri Light" w:cs="Calibri Light"/>
          <w:spacing w:val="-6"/>
        </w:rPr>
      </w:pPr>
      <w:r w:rsidRPr="00A93E5D">
        <w:rPr>
          <w:rFonts w:ascii="Calibri Light" w:hAnsi="Calibri Light" w:cs="Calibri Light"/>
          <w:spacing w:val="-6"/>
        </w:rPr>
        <w:t>Średniowieczny dwór, rozbudowany  XVI wieku przez rodzinę Schaffgotschów, położony przy moście na rzece Bóbr. Dawne zabudowania gospodarcze i budynek zarządcy skupione są wokół urokliwego dziedzińca. Przy dworze rozciąga się park dworski. Wnętrza korpusu głównego zachowały sklepione pomieszczenia piwnic i parteru (pocz. XVII i XVIII w.). W oficynie większość pomieszczeń zachowała historyczny charakter. Znaczną część obiektu zajmuje wielka sala balowa, obejmująca wysokość dwóch kondygnacji. Sufit posiada obramowania nieistniejącego obecnie plafonu. Obok sali balowej zachowało się pomieszczenie z komink</w:t>
      </w:r>
      <w:r>
        <w:rPr>
          <w:rFonts w:ascii="Calibri Light" w:hAnsi="Calibri Light" w:cs="Calibri Light"/>
          <w:spacing w:val="-6"/>
        </w:rPr>
        <w:t xml:space="preserve">iem, na którym umieszczono </w:t>
      </w:r>
      <w:r w:rsidRPr="00A93E5D">
        <w:rPr>
          <w:rFonts w:ascii="Calibri Light" w:hAnsi="Calibri Light" w:cs="Calibri Light"/>
          <w:spacing w:val="-6"/>
        </w:rPr>
        <w:t>tarczę herbową Stolbergów. Obecnie w dworze znajduje się Dom Pomocy Społecznej.</w:t>
      </w:r>
    </w:p>
    <w:p w:rsidR="008A4466" w:rsidRDefault="008A4466" w:rsidP="00636C42">
      <w:pPr>
        <w:spacing w:after="0" w:line="240" w:lineRule="auto"/>
        <w:jc w:val="both"/>
        <w:rPr>
          <w:rFonts w:ascii="Calibri Light" w:hAnsi="Calibri Light" w:cs="Calibri Light"/>
        </w:rPr>
      </w:pPr>
    </w:p>
    <w:p w:rsidR="008A4466" w:rsidRDefault="008A4466" w:rsidP="00636C42">
      <w:pPr>
        <w:spacing w:after="0" w:line="240" w:lineRule="auto"/>
        <w:jc w:val="both"/>
        <w:rPr>
          <w:rFonts w:ascii="Calibri Light" w:hAnsi="Calibri Light"/>
          <w:b/>
        </w:rPr>
      </w:pPr>
      <w:r w:rsidRPr="00BE6D7C">
        <w:rPr>
          <w:rFonts w:ascii="Calibri Light" w:hAnsi="Calibri Light"/>
          <w:b/>
        </w:rPr>
        <w:t xml:space="preserve">Dwór w Mniszkowie </w:t>
      </w:r>
    </w:p>
    <w:p w:rsidR="008A4466" w:rsidRDefault="008A4466" w:rsidP="00636C42">
      <w:pPr>
        <w:spacing w:after="0" w:line="240" w:lineRule="auto"/>
        <w:jc w:val="both"/>
        <w:rPr>
          <w:rFonts w:ascii="Calibri Light" w:hAnsi="Calibri Light"/>
        </w:rPr>
      </w:pPr>
      <w:r>
        <w:rPr>
          <w:rFonts w:ascii="Calibri Light" w:hAnsi="Calibri Light"/>
        </w:rPr>
        <w:t>Obiekt wzniesiono w</w:t>
      </w:r>
      <w:r w:rsidRPr="00BE6D7C">
        <w:rPr>
          <w:rFonts w:ascii="Calibri Light" w:hAnsi="Calibri Light"/>
        </w:rPr>
        <w:t xml:space="preserve"> XVIII wieku. Wewnątrz znajduje się ciekawa barokowa malatura, przedstawiająca alegorie zmysłów, pór </w:t>
      </w:r>
      <w:r>
        <w:rPr>
          <w:rFonts w:ascii="Calibri Light" w:hAnsi="Calibri Light"/>
        </w:rPr>
        <w:t>r</w:t>
      </w:r>
      <w:r w:rsidRPr="00BE6D7C">
        <w:rPr>
          <w:rFonts w:ascii="Calibri Light" w:hAnsi="Calibri Light"/>
        </w:rPr>
        <w:t>oku oraz rodzajowe sceny dworskie z życia wiejskiego i górniczego. Obecnie dwór znajduje się w rękach prywatnych – zwiedzan</w:t>
      </w:r>
      <w:r>
        <w:rPr>
          <w:rFonts w:ascii="Calibri Light" w:hAnsi="Calibri Light"/>
        </w:rPr>
        <w:t>ie jest możliwe po uzgodnieniu z</w:t>
      </w:r>
      <w:r w:rsidRPr="00BE6D7C">
        <w:rPr>
          <w:rFonts w:ascii="Calibri Light" w:hAnsi="Calibri Light"/>
        </w:rPr>
        <w:t xml:space="preserve"> właścicielami.</w:t>
      </w:r>
    </w:p>
    <w:p w:rsidR="008A4466" w:rsidRDefault="008A4466" w:rsidP="00636C42">
      <w:pPr>
        <w:spacing w:after="0" w:line="240" w:lineRule="auto"/>
        <w:jc w:val="both"/>
        <w:rPr>
          <w:rFonts w:ascii="Calibri Light" w:hAnsi="Calibri Light"/>
        </w:rPr>
      </w:pPr>
    </w:p>
    <w:p w:rsidR="008A4466" w:rsidRDefault="008A4466" w:rsidP="00636C42">
      <w:pPr>
        <w:spacing w:after="0" w:line="240" w:lineRule="auto"/>
        <w:jc w:val="both"/>
        <w:rPr>
          <w:rFonts w:ascii="Calibri Light" w:hAnsi="Calibri Light"/>
          <w:b/>
        </w:rPr>
      </w:pPr>
      <w:r>
        <w:rPr>
          <w:rFonts w:ascii="Calibri Light" w:hAnsi="Calibri Light"/>
          <w:b/>
        </w:rPr>
        <w:t>Krzyże pokutne</w:t>
      </w:r>
    </w:p>
    <w:p w:rsidR="008A4466" w:rsidRDefault="008A4466" w:rsidP="00636C42">
      <w:pPr>
        <w:spacing w:after="0" w:line="240" w:lineRule="auto"/>
        <w:jc w:val="both"/>
        <w:rPr>
          <w:rFonts w:ascii="Calibri Light" w:hAnsi="Calibri Light"/>
        </w:rPr>
      </w:pPr>
      <w:r w:rsidRPr="00BE6D7C">
        <w:rPr>
          <w:rFonts w:ascii="Calibri Light" w:hAnsi="Calibri Light"/>
        </w:rPr>
        <w:t>Krzyże pokutne to monolityczne obiekty, wykuwane z jednego bloku kamienia. Przeważnie z miejscowego surowca (granit, bazalt, zlepieniec, piaskowiec). Ich ustawienie było częścią kary, jaką odbywał sprawca zabójstwa w miejscu popełnienia zbrodni, często ryjąc także ślad narzędzia, jakim zadano śmierć. W Komarnie dwa krzyże pokutne znajdują się przy czynnym kościele, w J</w:t>
      </w:r>
      <w:r>
        <w:rPr>
          <w:rFonts w:ascii="Calibri Light" w:hAnsi="Calibri Light"/>
        </w:rPr>
        <w:t>anowicach Wielkich krzyż widać na</w:t>
      </w:r>
      <w:r w:rsidRPr="00BE6D7C">
        <w:rPr>
          <w:rFonts w:ascii="Calibri Light" w:hAnsi="Calibri Light"/>
        </w:rPr>
        <w:t xml:space="preserve"> dach</w:t>
      </w:r>
      <w:r>
        <w:rPr>
          <w:rFonts w:ascii="Calibri Light" w:hAnsi="Calibri Light"/>
        </w:rPr>
        <w:t>u kościoła, a w Miedziance</w:t>
      </w:r>
      <w:r w:rsidRPr="00BE6D7C">
        <w:rPr>
          <w:rFonts w:ascii="Calibri Light" w:hAnsi="Calibri Light"/>
        </w:rPr>
        <w:t xml:space="preserve"> stoi pośród łąk </w:t>
      </w:r>
      <w:r>
        <w:rPr>
          <w:rFonts w:ascii="Calibri Light" w:hAnsi="Calibri Light"/>
        </w:rPr>
        <w:t xml:space="preserve">w </w:t>
      </w:r>
      <w:r w:rsidRPr="00BE6D7C">
        <w:rPr>
          <w:rFonts w:ascii="Calibri Light" w:hAnsi="Calibri Light"/>
        </w:rPr>
        <w:t xml:space="preserve">okolicach browaru. </w:t>
      </w:r>
    </w:p>
    <w:p w:rsidR="008A4466" w:rsidRDefault="008A4466" w:rsidP="00636C42">
      <w:pPr>
        <w:spacing w:after="0" w:line="240" w:lineRule="auto"/>
        <w:jc w:val="both"/>
        <w:rPr>
          <w:rFonts w:ascii="Calibri Light" w:hAnsi="Calibri Light"/>
        </w:rPr>
      </w:pPr>
    </w:p>
    <w:p w:rsidR="008A4466" w:rsidRPr="00A93E5D" w:rsidRDefault="008A4466" w:rsidP="00636C42">
      <w:pPr>
        <w:spacing w:after="0" w:line="240" w:lineRule="auto"/>
        <w:jc w:val="both"/>
        <w:rPr>
          <w:rFonts w:ascii="Calibri Light" w:hAnsi="Calibri Light"/>
          <w:b/>
          <w:spacing w:val="-6"/>
        </w:rPr>
      </w:pPr>
      <w:r w:rsidRPr="00A93E5D">
        <w:rPr>
          <w:rFonts w:ascii="Calibri Light" w:hAnsi="Calibri Light"/>
          <w:b/>
          <w:spacing w:val="-6"/>
        </w:rPr>
        <w:t>Kościoły</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spacing w:val="-6"/>
        </w:rPr>
        <w:t>Na terenie gminy znajduje się sporo zabytkowych kościołów, najstarszy pochodzi z XIV wieku. Niektóre budowano w późniejszym okresie jako świątynie ewangelickie (kościoły w Radomierzu, Trzcińsku, Komarnie, Janowicach Wielkich), co widać w architekturze, zdobieniach i wyposażeniu. W kościołach znajdują się na ogół barokowe, a niekiedy nawet gotyckie elementy wyposażenia. Ponadto znajdują się w gminie liczne kapliczki przydrożne. Na terenie gminy znajdują się następujące zabytkowe obiekty sakralne:</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b/>
          <w:spacing w:val="-6"/>
        </w:rPr>
        <w:t>Kościół parafialny Chrystusa Króla w Janowicach Wielkich</w:t>
      </w:r>
      <w:r w:rsidRPr="00A93E5D">
        <w:rPr>
          <w:rFonts w:ascii="Calibri Light" w:hAnsi="Calibri Light"/>
          <w:spacing w:val="-6"/>
        </w:rPr>
        <w:t xml:space="preserve"> - wybudowany w XVIII wieku jako świątynia ewangelicka. Wyposażenie było początkowo bardzo skromne, obecnie przeniesiono tu część zabytków z sąsiedniego kościoła NMP m.in. środkową kwaterę XVI-wiecznego ołtarza przedstawiającego wniebowstąpienie NMP i Pokłon Trzech Mędrców, gotyckie rzeźby Barbary i Katarzyny z pocz. XVI wieku. Kilka barokowych rzeźb pochodzi z kościoła filialnego w Miedziance. Kościół jest użytkowany.</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b/>
          <w:spacing w:val="-6"/>
        </w:rPr>
        <w:t>Kościół pod wezwaniem Najświętszej Marii Panny w Janowicach Wielkich</w:t>
      </w:r>
      <w:r w:rsidRPr="00A93E5D">
        <w:rPr>
          <w:rFonts w:ascii="Calibri Light" w:hAnsi="Calibri Light"/>
          <w:spacing w:val="-6"/>
        </w:rPr>
        <w:t xml:space="preserve"> – wybudowany w XIV wieku jako katolicki. Na wieży wisi dzwon z 1492 roku, w szczycie kościoła znajduje się uznawany przez wiele lat za zaginiony, krzyż pokutny. Na murze znaleźć można nagrobki i epitafia pochodzące z XVI-XVIII wieku m.in. członków znanej na Śląsku rodziny Schaffgotschów. Kościół jest użytkowany.</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b/>
          <w:spacing w:val="-6"/>
        </w:rPr>
        <w:t>Kościół filialny św. Jana Chrzciciela w Komarnie</w:t>
      </w:r>
      <w:r w:rsidRPr="00A93E5D">
        <w:rPr>
          <w:rFonts w:ascii="Calibri Light" w:hAnsi="Calibri Light"/>
          <w:spacing w:val="-6"/>
        </w:rPr>
        <w:t xml:space="preserve"> - wzniesiony najprawdopodobniej w XIV wieku, po 1945 roku popadł w ruinę, odrestaurowany został w latach 80. ubiegłego wieku. Z pierwotnej budowli zachowała się wieża, część murów oraz kaplica grobowa. Św</w:t>
      </w:r>
      <w:r>
        <w:rPr>
          <w:rFonts w:ascii="Calibri Light" w:hAnsi="Calibri Light"/>
          <w:spacing w:val="-6"/>
        </w:rPr>
        <w:t xml:space="preserve">iątynia otoczona jest </w:t>
      </w:r>
      <w:r w:rsidRPr="00A93E5D">
        <w:rPr>
          <w:rFonts w:ascii="Calibri Light" w:hAnsi="Calibri Light"/>
          <w:spacing w:val="-6"/>
        </w:rPr>
        <w:t>murem. Kościół jest użytkowany.</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b/>
          <w:spacing w:val="-6"/>
        </w:rPr>
        <w:t>Dawny kościół ewangelicki w Komarnie</w:t>
      </w:r>
      <w:r w:rsidRPr="00A93E5D">
        <w:rPr>
          <w:rFonts w:ascii="Calibri Light" w:hAnsi="Calibri Light"/>
          <w:spacing w:val="-6"/>
        </w:rPr>
        <w:t xml:space="preserve"> - z XVIII wieku, z oryginalną, rzadko występującą w miejscowej architekturze budową w kształcie ośmiokąta. W środku znajdują się dwie kondygnacje </w:t>
      </w:r>
      <w:r>
        <w:rPr>
          <w:rFonts w:ascii="Calibri Light" w:hAnsi="Calibri Light"/>
          <w:spacing w:val="-6"/>
        </w:rPr>
        <w:t>empor.</w:t>
      </w:r>
      <w:r w:rsidRPr="00A93E5D">
        <w:rPr>
          <w:rFonts w:ascii="Calibri Light" w:hAnsi="Calibri Light"/>
          <w:spacing w:val="-6"/>
        </w:rPr>
        <w:t xml:space="preserve"> Zachował się również późnobarokowy wystrój liturgiczny. Kościół jest od dłuższego czasu nieużytkowany.</w:t>
      </w:r>
    </w:p>
    <w:p w:rsidR="008A4466" w:rsidRPr="00A93E5D" w:rsidRDefault="008A4466" w:rsidP="00636C42">
      <w:pPr>
        <w:spacing w:after="0" w:line="240" w:lineRule="auto"/>
        <w:jc w:val="both"/>
        <w:rPr>
          <w:rFonts w:ascii="Calibri Light" w:hAnsi="Calibri Light"/>
          <w:spacing w:val="-6"/>
        </w:rPr>
      </w:pPr>
      <w:r w:rsidRPr="00A93E5D">
        <w:rPr>
          <w:rFonts w:ascii="Calibri Light" w:hAnsi="Calibri Light"/>
          <w:b/>
          <w:spacing w:val="-6"/>
        </w:rPr>
        <w:t>Kościół MB Różańcowej w Radomierzu</w:t>
      </w:r>
      <w:r w:rsidRPr="00A93E5D">
        <w:rPr>
          <w:rFonts w:ascii="Calibri Light" w:hAnsi="Calibri Light"/>
          <w:spacing w:val="-6"/>
        </w:rPr>
        <w:t xml:space="preserve"> –</w:t>
      </w:r>
      <w:r>
        <w:rPr>
          <w:rFonts w:ascii="Calibri Light" w:hAnsi="Calibri Light"/>
          <w:spacing w:val="-6"/>
        </w:rPr>
        <w:t xml:space="preserve"> dawny ewang. kościół z XVIII wieku. Wewnątrz</w:t>
      </w:r>
      <w:r w:rsidRPr="00A93E5D">
        <w:rPr>
          <w:rFonts w:ascii="Calibri Light" w:hAnsi="Calibri Light"/>
          <w:spacing w:val="-6"/>
        </w:rPr>
        <w:t xml:space="preserve"> skromne wyposażenie m.in. drewniany</w:t>
      </w:r>
      <w:r>
        <w:rPr>
          <w:rFonts w:ascii="Calibri Light" w:hAnsi="Calibri Light"/>
          <w:spacing w:val="-6"/>
        </w:rPr>
        <w:t xml:space="preserve"> ołtarz, chrzcielnica, żyrandole i organy wykonane w 1800 r</w:t>
      </w:r>
      <w:r w:rsidRPr="00A93E5D">
        <w:rPr>
          <w:rFonts w:ascii="Calibri Light" w:hAnsi="Calibri Light"/>
          <w:spacing w:val="-6"/>
        </w:rPr>
        <w:t>. Kościół jest użytkowany.</w:t>
      </w:r>
    </w:p>
    <w:p w:rsidR="008A4466" w:rsidRPr="00A93E5D" w:rsidRDefault="008A4466" w:rsidP="000C7982">
      <w:pPr>
        <w:spacing w:after="0" w:line="240" w:lineRule="auto"/>
        <w:jc w:val="both"/>
        <w:rPr>
          <w:rFonts w:ascii="Calibri Light" w:hAnsi="Calibri Light"/>
          <w:spacing w:val="-6"/>
        </w:rPr>
      </w:pPr>
      <w:r w:rsidRPr="00A93E5D">
        <w:rPr>
          <w:rFonts w:ascii="Calibri Light" w:hAnsi="Calibri Light"/>
          <w:b/>
          <w:spacing w:val="-6"/>
        </w:rPr>
        <w:t>Kościół św. Jana Chrzciciela w Miedziance</w:t>
      </w:r>
      <w:r w:rsidRPr="00A93E5D">
        <w:rPr>
          <w:rFonts w:ascii="Calibri Light" w:hAnsi="Calibri Light"/>
          <w:spacing w:val="-6"/>
        </w:rPr>
        <w:t xml:space="preserve"> – dawny kościół ewangelicki, dziś - filia parafii Chrystusa Króla w Janowicach Wielkich. Kościół jest użytkowany.</w:t>
      </w:r>
    </w:p>
    <w:p w:rsidR="008A4466" w:rsidRDefault="008A4466" w:rsidP="00A93E5D">
      <w:pPr>
        <w:spacing w:after="0" w:line="240" w:lineRule="auto"/>
        <w:jc w:val="both"/>
        <w:rPr>
          <w:rFonts w:ascii="Calibri Light" w:hAnsi="Calibri Light" w:cs="Calibri Light"/>
          <w:spacing w:val="-6"/>
        </w:rPr>
      </w:pPr>
      <w:r w:rsidRPr="00A93E5D">
        <w:rPr>
          <w:rFonts w:ascii="Calibri Light" w:hAnsi="Calibri Light" w:cs="Calibri Light"/>
          <w:b/>
          <w:spacing w:val="-6"/>
        </w:rPr>
        <w:t>Kościół MB Częstochowskiej</w:t>
      </w:r>
      <w:r w:rsidRPr="00A93E5D">
        <w:rPr>
          <w:rFonts w:ascii="Calibri Light" w:hAnsi="Calibri Light" w:cs="Calibri Light"/>
          <w:spacing w:val="-6"/>
        </w:rPr>
        <w:t xml:space="preserve"> </w:t>
      </w:r>
      <w:r w:rsidRPr="00A93E5D">
        <w:rPr>
          <w:rFonts w:ascii="Calibri Light" w:hAnsi="Calibri Light" w:cs="Calibri Light"/>
          <w:b/>
          <w:spacing w:val="-6"/>
        </w:rPr>
        <w:t>w Trzcińsku</w:t>
      </w:r>
      <w:r w:rsidRPr="00A93E5D">
        <w:rPr>
          <w:rFonts w:ascii="Calibri Light" w:hAnsi="Calibri Light" w:cs="Calibri Light"/>
          <w:spacing w:val="-6"/>
        </w:rPr>
        <w:t xml:space="preserve">– XVIII-wieczna budowla, wzniesiona dla ewangelików ze skromnym wystrojem, na które składają się m.in. ołtarz główny z końca XVIII wieku i ażurowa gloria </w:t>
      </w:r>
      <w:r w:rsidRPr="00A93E5D">
        <w:rPr>
          <w:rFonts w:ascii="Calibri Light" w:hAnsi="Calibri Light" w:cs="Calibri Light"/>
          <w:spacing w:val="-6"/>
        </w:rPr>
        <w:br/>
        <w:t>z podtrzymującymi ją fi</w:t>
      </w:r>
      <w:r>
        <w:rPr>
          <w:rFonts w:ascii="Calibri Light" w:hAnsi="Calibri Light" w:cs="Calibri Light"/>
          <w:spacing w:val="-6"/>
        </w:rPr>
        <w:t xml:space="preserve">gurkami aniołów. </w:t>
      </w:r>
      <w:r w:rsidRPr="00A93E5D">
        <w:rPr>
          <w:rFonts w:ascii="Calibri Light" w:hAnsi="Calibri Light" w:cs="Calibri Light"/>
          <w:spacing w:val="-6"/>
        </w:rPr>
        <w:t>Przy zewnętrznej ścianie kościoła znaleźć można barokowe i klasycystyczne kamienne nagrobki, a na cmentarzu pomnik upamiętniaj</w:t>
      </w:r>
      <w:r>
        <w:rPr>
          <w:rFonts w:ascii="Calibri Light" w:hAnsi="Calibri Light" w:cs="Calibri Light"/>
          <w:spacing w:val="-6"/>
        </w:rPr>
        <w:t>ący dawnych mieszkańców parafii</w:t>
      </w:r>
      <w:r w:rsidRPr="00A93E5D">
        <w:rPr>
          <w:rFonts w:ascii="Calibri Light" w:hAnsi="Calibri Light" w:cs="Calibri Light"/>
          <w:spacing w:val="-6"/>
        </w:rPr>
        <w:t>. Kościół jest użytkowany.</w:t>
      </w:r>
      <w:r>
        <w:rPr>
          <w:rFonts w:ascii="Calibri Light" w:hAnsi="Calibri Light" w:cs="Calibri Light"/>
          <w:spacing w:val="-6"/>
        </w:rPr>
        <w:t xml:space="preserve"> </w:t>
      </w:r>
    </w:p>
    <w:p w:rsidR="008A4466" w:rsidRDefault="008A4466" w:rsidP="001658D4">
      <w:pPr>
        <w:spacing w:after="0" w:line="240" w:lineRule="auto"/>
        <w:jc w:val="both"/>
        <w:rPr>
          <w:rFonts w:ascii="Calibri Light" w:hAnsi="Calibri Light" w:cs="Calibri Light"/>
          <w:spacing w:val="-6"/>
        </w:rPr>
      </w:pPr>
      <w:r>
        <w:rPr>
          <w:rFonts w:ascii="Calibri Light" w:hAnsi="Calibri Light" w:cs="Calibri Light"/>
          <w:spacing w:val="-6"/>
        </w:rPr>
        <w:tab/>
      </w:r>
      <w:r w:rsidRPr="00A93E5D">
        <w:rPr>
          <w:rFonts w:ascii="Calibri Light" w:hAnsi="Calibri Light" w:cs="Calibri Light"/>
          <w:spacing w:val="-6"/>
        </w:rPr>
        <w:t>Na teren</w:t>
      </w:r>
      <w:r>
        <w:rPr>
          <w:rFonts w:ascii="Calibri Light" w:hAnsi="Calibri Light" w:cs="Calibri Light"/>
          <w:spacing w:val="-6"/>
        </w:rPr>
        <w:t>ie gminy znajdują się obecnie 33</w:t>
      </w:r>
      <w:r w:rsidRPr="00A93E5D">
        <w:rPr>
          <w:rFonts w:ascii="Calibri Light" w:hAnsi="Calibri Light" w:cs="Calibri Light"/>
          <w:spacing w:val="-6"/>
        </w:rPr>
        <w:t xml:space="preserve"> obiekty zabytkowe</w:t>
      </w:r>
      <w:r>
        <w:rPr>
          <w:rFonts w:ascii="Calibri Light" w:hAnsi="Calibri Light" w:cs="Calibri Light"/>
          <w:spacing w:val="-6"/>
        </w:rPr>
        <w:t xml:space="preserve"> (niektóre występujące łącznie z innymi w formie zespołów)</w:t>
      </w:r>
      <w:r w:rsidRPr="00A93E5D">
        <w:rPr>
          <w:rFonts w:ascii="Calibri Light" w:hAnsi="Calibri Light" w:cs="Calibri Light"/>
          <w:spacing w:val="-6"/>
        </w:rPr>
        <w:t>, objęte ochroną w formie wpisu do rejestru zabytków. I</w:t>
      </w:r>
      <w:r>
        <w:rPr>
          <w:rFonts w:ascii="Calibri Light" w:hAnsi="Calibri Light" w:cs="Calibri Light"/>
          <w:spacing w:val="-6"/>
        </w:rPr>
        <w:t>ch zestawienie obrazuje</w:t>
      </w:r>
      <w:r w:rsidRPr="00A93E5D">
        <w:rPr>
          <w:rFonts w:ascii="Calibri Light" w:hAnsi="Calibri Light" w:cs="Calibri Light"/>
          <w:spacing w:val="-6"/>
        </w:rPr>
        <w:t xml:space="preserve"> tabela.</w:t>
      </w:r>
    </w:p>
    <w:p w:rsidR="008A4466" w:rsidRPr="001658D4" w:rsidRDefault="008A4466" w:rsidP="001658D4">
      <w:pPr>
        <w:spacing w:after="0" w:line="240" w:lineRule="auto"/>
        <w:jc w:val="both"/>
        <w:rPr>
          <w:rFonts w:ascii="Calibri Light" w:hAnsi="Calibri Light" w:cs="Calibri Light"/>
          <w:spacing w:val="-6"/>
        </w:rPr>
      </w:pPr>
    </w:p>
    <w:p w:rsidR="008A4466" w:rsidRDefault="008A4466" w:rsidP="00460BBC">
      <w:pPr>
        <w:spacing w:after="0"/>
        <w:jc w:val="center"/>
        <w:rPr>
          <w:rFonts w:ascii="Calibri Light" w:hAnsi="Calibri Light" w:cs="Calibri Light"/>
          <w:b/>
          <w:sz w:val="18"/>
        </w:rPr>
      </w:pPr>
      <w:bookmarkStart w:id="24" w:name="_Toc461642254"/>
      <w:r w:rsidRPr="00460BBC">
        <w:rPr>
          <w:rFonts w:ascii="Calibri Light" w:hAnsi="Calibri Light" w:cs="Calibri Light"/>
          <w:b/>
          <w:sz w:val="18"/>
        </w:rPr>
        <w:t xml:space="preserve">Tabela </w:t>
      </w:r>
      <w:r w:rsidRPr="00460BBC">
        <w:rPr>
          <w:rFonts w:ascii="Calibri Light" w:hAnsi="Calibri Light" w:cs="Calibri Light"/>
          <w:b/>
          <w:sz w:val="18"/>
        </w:rPr>
        <w:fldChar w:fldCharType="begin"/>
      </w:r>
      <w:r w:rsidRPr="00460BBC">
        <w:rPr>
          <w:rFonts w:ascii="Calibri Light" w:hAnsi="Calibri Light" w:cs="Calibri Light"/>
          <w:b/>
          <w:sz w:val="18"/>
        </w:rPr>
        <w:instrText xml:space="preserve"> SEQ Tabela \* ARABIC </w:instrText>
      </w:r>
      <w:r w:rsidRPr="00460BBC">
        <w:rPr>
          <w:rFonts w:ascii="Calibri Light" w:hAnsi="Calibri Light" w:cs="Calibri Light"/>
          <w:b/>
          <w:sz w:val="18"/>
        </w:rPr>
        <w:fldChar w:fldCharType="separate"/>
      </w:r>
      <w:r>
        <w:rPr>
          <w:rFonts w:ascii="Calibri Light" w:hAnsi="Calibri Light" w:cs="Calibri Light"/>
          <w:b/>
          <w:noProof/>
          <w:sz w:val="18"/>
        </w:rPr>
        <w:t>7</w:t>
      </w:r>
      <w:r w:rsidRPr="00460BBC">
        <w:rPr>
          <w:rFonts w:ascii="Calibri Light" w:hAnsi="Calibri Light" w:cs="Calibri Light"/>
          <w:b/>
          <w:sz w:val="18"/>
        </w:rPr>
        <w:fldChar w:fldCharType="end"/>
      </w:r>
      <w:r w:rsidRPr="00460BBC">
        <w:rPr>
          <w:rFonts w:ascii="Calibri Light" w:hAnsi="Calibri Light" w:cs="Calibri Light"/>
          <w:b/>
          <w:sz w:val="18"/>
        </w:rPr>
        <w:t xml:space="preserve">. Obiekty objęte rejestrem zabytków </w:t>
      </w:r>
      <w:r>
        <w:rPr>
          <w:rFonts w:ascii="Calibri Light" w:hAnsi="Calibri Light" w:cs="Calibri Light"/>
          <w:b/>
          <w:sz w:val="18"/>
        </w:rPr>
        <w:t xml:space="preserve">nieruchomych </w:t>
      </w:r>
      <w:r w:rsidRPr="00460BBC">
        <w:rPr>
          <w:rFonts w:ascii="Calibri Light" w:hAnsi="Calibri Light" w:cs="Calibri Light"/>
          <w:b/>
          <w:sz w:val="18"/>
        </w:rPr>
        <w:t>na terenie Gminy Janowice Wielkie.</w:t>
      </w:r>
      <w:bookmarkEnd w:id="24"/>
    </w:p>
    <w:p w:rsidR="008A4466" w:rsidRDefault="008A4466" w:rsidP="004B0F39">
      <w:pPr>
        <w:spacing w:after="0"/>
        <w:rPr>
          <w:rFonts w:ascii="Calibri Light" w:hAnsi="Calibri Light" w:cs="Calibri Light"/>
          <w:b/>
          <w:sz w:val="18"/>
        </w:rPr>
      </w:pPr>
    </w:p>
    <w:tbl>
      <w:tblPr>
        <w:tblW w:w="9108" w:type="dxa"/>
        <w:tblBorders>
          <w:top w:val="single" w:sz="8" w:space="0" w:color="538135"/>
          <w:left w:val="single" w:sz="8" w:space="0" w:color="538135"/>
          <w:bottom w:val="single" w:sz="8" w:space="0" w:color="538135"/>
          <w:right w:val="single" w:sz="8" w:space="0" w:color="538135"/>
          <w:insideH w:val="single" w:sz="8" w:space="0" w:color="538135"/>
          <w:insideV w:val="single" w:sz="8" w:space="0" w:color="538135"/>
        </w:tblBorders>
        <w:tblLook w:val="00A0"/>
      </w:tblPr>
      <w:tblGrid>
        <w:gridCol w:w="421"/>
        <w:gridCol w:w="2551"/>
        <w:gridCol w:w="4253"/>
        <w:gridCol w:w="1883"/>
      </w:tblGrid>
      <w:tr w:rsidR="008A4466" w:rsidTr="004B0F39">
        <w:tc>
          <w:tcPr>
            <w:tcW w:w="421" w:type="dxa"/>
          </w:tcPr>
          <w:p w:rsidR="008A4466" w:rsidRPr="00EC71D5" w:rsidRDefault="008A4466" w:rsidP="0015649B">
            <w:pPr>
              <w:spacing w:after="0"/>
              <w:jc w:val="center"/>
              <w:rPr>
                <w:spacing w:val="-4"/>
                <w:sz w:val="18"/>
                <w:szCs w:val="18"/>
              </w:rPr>
            </w:pPr>
            <w:r w:rsidRPr="00EC71D5">
              <w:rPr>
                <w:spacing w:val="-4"/>
                <w:sz w:val="18"/>
                <w:szCs w:val="18"/>
              </w:rPr>
              <w:t>Lp.</w:t>
            </w:r>
          </w:p>
        </w:tc>
        <w:tc>
          <w:tcPr>
            <w:tcW w:w="2551" w:type="dxa"/>
          </w:tcPr>
          <w:p w:rsidR="008A4466" w:rsidRPr="00EC71D5" w:rsidRDefault="008A4466" w:rsidP="0015649B">
            <w:pPr>
              <w:spacing w:after="0"/>
              <w:jc w:val="center"/>
              <w:rPr>
                <w:spacing w:val="-4"/>
                <w:sz w:val="16"/>
                <w:szCs w:val="16"/>
              </w:rPr>
            </w:pPr>
            <w:r w:rsidRPr="00EC71D5">
              <w:rPr>
                <w:spacing w:val="-4"/>
                <w:sz w:val="16"/>
                <w:szCs w:val="16"/>
              </w:rPr>
              <w:t>Miejscowość</w:t>
            </w:r>
          </w:p>
        </w:tc>
        <w:tc>
          <w:tcPr>
            <w:tcW w:w="4253" w:type="dxa"/>
          </w:tcPr>
          <w:p w:rsidR="008A4466" w:rsidRPr="00EC71D5" w:rsidRDefault="008A4466" w:rsidP="0015649B">
            <w:pPr>
              <w:spacing w:after="0"/>
              <w:jc w:val="center"/>
              <w:rPr>
                <w:spacing w:val="-4"/>
                <w:sz w:val="16"/>
                <w:szCs w:val="16"/>
              </w:rPr>
            </w:pPr>
            <w:r w:rsidRPr="00EC71D5">
              <w:rPr>
                <w:spacing w:val="-4"/>
                <w:sz w:val="16"/>
                <w:szCs w:val="16"/>
              </w:rPr>
              <w:t>Obiekt</w:t>
            </w:r>
          </w:p>
        </w:tc>
        <w:tc>
          <w:tcPr>
            <w:tcW w:w="1883" w:type="dxa"/>
          </w:tcPr>
          <w:p w:rsidR="008A4466" w:rsidRPr="00EC71D5" w:rsidRDefault="008A4466" w:rsidP="0015649B">
            <w:pPr>
              <w:spacing w:after="0"/>
              <w:jc w:val="center"/>
              <w:rPr>
                <w:spacing w:val="-8"/>
                <w:sz w:val="18"/>
                <w:szCs w:val="18"/>
              </w:rPr>
            </w:pPr>
            <w:r w:rsidRPr="00EC71D5">
              <w:rPr>
                <w:spacing w:val="-8"/>
                <w:sz w:val="18"/>
                <w:szCs w:val="18"/>
              </w:rPr>
              <w:t>Nr rej.  Woj. Kons. Zab.</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Partyzantów</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Kościół poewangelicki, ob. parafialny p.w.  Chrystusa Króla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A/900/942/</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Partyzantów</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Kościół pw. Wniebowzięcia NPM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A/901/1402/J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3</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Partyzantów</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Cmentarz przy kościele Wniebowzięcia NMP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A/902/115/J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4</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Partyzantów</w:t>
            </w:r>
          </w:p>
        </w:tc>
        <w:tc>
          <w:tcPr>
            <w:tcW w:w="4253" w:type="dxa"/>
          </w:tcPr>
          <w:p w:rsidR="008A4466" w:rsidRPr="00EC71D5" w:rsidRDefault="008A4466" w:rsidP="0015649B">
            <w:pPr>
              <w:spacing w:after="0" w:line="240" w:lineRule="auto"/>
              <w:rPr>
                <w:rFonts w:ascii="Calibri Light" w:hAnsi="Calibri Light" w:cs="Calibri Light"/>
                <w:sz w:val="16"/>
                <w:szCs w:val="16"/>
              </w:rPr>
            </w:pPr>
            <w:r w:rsidRPr="00EC71D5">
              <w:rPr>
                <w:rFonts w:ascii="Calibri Light" w:hAnsi="Calibri Light" w:cs="Calibri Light"/>
                <w:sz w:val="16"/>
                <w:szCs w:val="16"/>
              </w:rPr>
              <w:t xml:space="preserve">Plebania </w:t>
            </w:r>
            <w:r w:rsidRPr="00EC71D5">
              <w:rPr>
                <w:rFonts w:ascii="Calibri Light" w:hAnsi="Calibri Light" w:cs="Calibri Light"/>
                <w:bCs/>
                <w:sz w:val="16"/>
                <w:szCs w:val="16"/>
              </w:rPr>
              <w:t>–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539/A/05</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5</w:t>
            </w:r>
          </w:p>
        </w:tc>
        <w:tc>
          <w:tcPr>
            <w:tcW w:w="2551" w:type="dxa"/>
          </w:tcPr>
          <w:p w:rsidR="008A4466" w:rsidRDefault="008A4466" w:rsidP="0015649B">
            <w:pPr>
              <w:spacing w:after="0" w:line="240" w:lineRule="auto"/>
              <w:rPr>
                <w:sz w:val="16"/>
                <w:szCs w:val="16"/>
              </w:rPr>
            </w:pPr>
            <w:r w:rsidRPr="00EC71D5">
              <w:rPr>
                <w:sz w:val="16"/>
                <w:szCs w:val="16"/>
              </w:rPr>
              <w:t>Janowice Wielkie</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zamek Bolczów, trwała ruina – WŁASNOŚĆ LASÓW PAŃSTW.</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A/907/ 472</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6</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sz w:val="16"/>
                <w:szCs w:val="16"/>
              </w:rPr>
            </w:pPr>
            <w:r w:rsidRPr="00EC71D5">
              <w:rPr>
                <w:rFonts w:ascii="Calibri Light" w:hAnsi="Calibri Light" w:cs="Calibri Light"/>
                <w:sz w:val="16"/>
                <w:szCs w:val="16"/>
              </w:rPr>
              <w:t>Pałac, ob. Dom Pomocy Społecznej- WŁASNOSĆ POWIATU</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A/903/ 259 </w:t>
            </w:r>
          </w:p>
          <w:p w:rsidR="008A4466" w:rsidRPr="00EC71D5" w:rsidRDefault="008A4466" w:rsidP="0015649B">
            <w:pPr>
              <w:spacing w:after="0" w:line="240" w:lineRule="auto"/>
              <w:rPr>
                <w:rFonts w:ascii="Calibri Light" w:hAnsi="Calibri Light" w:cs="Calibri Light"/>
                <w:sz w:val="18"/>
                <w:szCs w:val="18"/>
              </w:rPr>
            </w:pP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7</w:t>
            </w:r>
          </w:p>
        </w:tc>
        <w:tc>
          <w:tcPr>
            <w:tcW w:w="2551" w:type="dxa"/>
          </w:tcPr>
          <w:p w:rsidR="008A4466" w:rsidRPr="00EC71D5" w:rsidRDefault="008A4466" w:rsidP="0015649B">
            <w:pPr>
              <w:spacing w:after="0" w:line="240" w:lineRule="auto"/>
              <w:rPr>
                <w:sz w:val="16"/>
                <w:szCs w:val="16"/>
              </w:rPr>
            </w:pPr>
            <w:r w:rsidRPr="00EC71D5">
              <w:rPr>
                <w:sz w:val="16"/>
                <w:szCs w:val="16"/>
              </w:rPr>
              <w:t>Janowice Wielkie,</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Park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A/904/509/J </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8</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Budynki gospodarcze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9</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Spichlerz z basztą i budynkiem bramnym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10</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Dom mieszkalny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11</w:t>
            </w:r>
          </w:p>
        </w:tc>
        <w:tc>
          <w:tcPr>
            <w:tcW w:w="2551" w:type="dxa"/>
          </w:tcPr>
          <w:p w:rsidR="008A4466" w:rsidRPr="00EC71D5" w:rsidRDefault="008A4466" w:rsidP="0015649B">
            <w:pPr>
              <w:spacing w:after="0" w:line="240" w:lineRule="auto"/>
              <w:rPr>
                <w:sz w:val="16"/>
                <w:szCs w:val="16"/>
              </w:rPr>
            </w:pPr>
            <w:r w:rsidRPr="00EC71D5">
              <w:rPr>
                <w:sz w:val="16"/>
                <w:szCs w:val="16"/>
              </w:rPr>
              <w:t>Janowice Wielkie,</w:t>
            </w:r>
          </w:p>
          <w:p w:rsidR="008A4466" w:rsidRPr="00EC71D5" w:rsidRDefault="008A4466" w:rsidP="0015649B">
            <w:pPr>
              <w:spacing w:after="0" w:line="240" w:lineRule="auto"/>
              <w:rPr>
                <w:sz w:val="16"/>
                <w:szCs w:val="16"/>
              </w:rPr>
            </w:pPr>
            <w:r w:rsidRPr="00EC71D5">
              <w:rPr>
                <w:sz w:val="16"/>
                <w:szCs w:val="16"/>
              </w:rPr>
              <w:t xml:space="preserve"> 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Stajnia ob. kuchnia i stołówka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12</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Wozownia z drewutnią, ob. dom mieszkalny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13</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Rządcówka, ob. bud. administracyjny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14</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Chłopska</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 xml:space="preserve">Brama z fragmentem muru w zespole pałacowym - </w:t>
            </w:r>
            <w:r w:rsidRPr="00EC71D5">
              <w:rPr>
                <w:rFonts w:ascii="Calibri Light" w:hAnsi="Calibri Light" w:cs="Calibri Light"/>
                <w:sz w:val="16"/>
                <w:szCs w:val="16"/>
              </w:rPr>
              <w:t>WŁASNOSĆ POWIATU</w:t>
            </w:r>
          </w:p>
        </w:tc>
        <w:tc>
          <w:tcPr>
            <w:tcW w:w="1883" w:type="dxa"/>
          </w:tcPr>
          <w:p w:rsidR="008A4466" w:rsidRPr="00EC71D5" w:rsidRDefault="008A4466" w:rsidP="0015649B">
            <w:pPr>
              <w:spacing w:after="0" w:line="240" w:lineRule="auto"/>
              <w:rPr>
                <w:rFonts w:ascii="Calibri Light" w:hAnsi="Calibri Light" w:cs="Calibri Light"/>
                <w:sz w:val="18"/>
                <w:szCs w:val="18"/>
              </w:rPr>
            </w:pPr>
            <w:r w:rsidRPr="00EC71D5">
              <w:rPr>
                <w:rFonts w:ascii="Calibri Light" w:hAnsi="Calibri Light" w:cs="Calibri Light"/>
                <w:bCs/>
                <w:sz w:val="18"/>
                <w:szCs w:val="18"/>
              </w:rPr>
              <w:t>56/A/01</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15</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Robotnicza 9</w:t>
            </w:r>
          </w:p>
        </w:tc>
        <w:tc>
          <w:tcPr>
            <w:tcW w:w="4253" w:type="dxa"/>
          </w:tcPr>
          <w:p w:rsidR="008A4466" w:rsidRPr="00EC71D5" w:rsidRDefault="008A4466" w:rsidP="0015649B">
            <w:pPr>
              <w:spacing w:after="0" w:line="240" w:lineRule="auto"/>
              <w:rPr>
                <w:rFonts w:ascii="Calibri Light" w:hAnsi="Calibri Light" w:cs="Calibri Light"/>
                <w:sz w:val="16"/>
                <w:szCs w:val="16"/>
              </w:rPr>
            </w:pPr>
            <w:r w:rsidRPr="00EC71D5">
              <w:rPr>
                <w:rFonts w:ascii="Calibri Light" w:hAnsi="Calibri Light" w:cs="Calibri Light"/>
                <w:sz w:val="16"/>
                <w:szCs w:val="16"/>
              </w:rPr>
              <w:t>Willa – WŁASNOŚĆ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A/905/919/J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16</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Robotnicza 9</w:t>
            </w:r>
          </w:p>
        </w:tc>
        <w:tc>
          <w:tcPr>
            <w:tcW w:w="4253" w:type="dxa"/>
          </w:tcPr>
          <w:p w:rsidR="008A4466" w:rsidRPr="00EC71D5" w:rsidRDefault="008A4466" w:rsidP="0015649B">
            <w:pPr>
              <w:spacing w:after="0" w:line="240" w:lineRule="auto"/>
              <w:rPr>
                <w:rFonts w:ascii="Calibri Light" w:hAnsi="Calibri Light" w:cs="Calibri Light"/>
                <w:sz w:val="16"/>
                <w:szCs w:val="16"/>
              </w:rPr>
            </w:pPr>
            <w:r w:rsidRPr="00EC71D5">
              <w:rPr>
                <w:rFonts w:ascii="Calibri Light" w:hAnsi="Calibri Light" w:cs="Calibri Light"/>
                <w:sz w:val="16"/>
                <w:szCs w:val="16"/>
              </w:rPr>
              <w:t>Park – WŁASNOSĆ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A/905/919/J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17</w:t>
            </w:r>
          </w:p>
        </w:tc>
        <w:tc>
          <w:tcPr>
            <w:tcW w:w="2551" w:type="dxa"/>
          </w:tcPr>
          <w:p w:rsidR="008A4466" w:rsidRPr="00EC71D5" w:rsidRDefault="008A4466" w:rsidP="0015649B">
            <w:pPr>
              <w:spacing w:after="0" w:line="240" w:lineRule="auto"/>
              <w:rPr>
                <w:sz w:val="16"/>
                <w:szCs w:val="16"/>
              </w:rPr>
            </w:pPr>
            <w:r w:rsidRPr="00EC71D5">
              <w:rPr>
                <w:sz w:val="16"/>
                <w:szCs w:val="16"/>
              </w:rPr>
              <w:t xml:space="preserve">Janowice Wielkie, </w:t>
            </w:r>
          </w:p>
          <w:p w:rsidR="008A4466" w:rsidRPr="00EC71D5" w:rsidRDefault="008A4466" w:rsidP="0015649B">
            <w:pPr>
              <w:spacing w:after="0" w:line="240" w:lineRule="auto"/>
              <w:rPr>
                <w:sz w:val="16"/>
                <w:szCs w:val="16"/>
              </w:rPr>
            </w:pPr>
            <w:r w:rsidRPr="00EC71D5">
              <w:rPr>
                <w:sz w:val="16"/>
                <w:szCs w:val="16"/>
              </w:rPr>
              <w:t>ul. Wojska Polskiego 4</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Willa (d. przychodnia weterynaryjna) – WLASNOŚĆ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A/906/1054/J </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18</w:t>
            </w:r>
          </w:p>
        </w:tc>
        <w:tc>
          <w:tcPr>
            <w:tcW w:w="2551" w:type="dxa"/>
          </w:tcPr>
          <w:p w:rsidR="008A4466" w:rsidRDefault="008A4466" w:rsidP="0015649B">
            <w:pPr>
              <w:spacing w:after="0" w:line="240" w:lineRule="auto"/>
              <w:rPr>
                <w:sz w:val="16"/>
                <w:szCs w:val="16"/>
              </w:rPr>
            </w:pPr>
            <w:r w:rsidRPr="00EC71D5">
              <w:rPr>
                <w:sz w:val="16"/>
                <w:szCs w:val="16"/>
              </w:rPr>
              <w:t>Komarno</w:t>
            </w:r>
          </w:p>
          <w:p w:rsidR="008A4466" w:rsidRPr="00EC71D5" w:rsidRDefault="008A4466" w:rsidP="0015649B">
            <w:pPr>
              <w:spacing w:after="0" w:line="240" w:lineRule="auto"/>
              <w:rPr>
                <w:sz w:val="16"/>
                <w:szCs w:val="16"/>
              </w:rPr>
            </w:pPr>
          </w:p>
        </w:tc>
        <w:tc>
          <w:tcPr>
            <w:tcW w:w="4253" w:type="dxa"/>
          </w:tcPr>
          <w:p w:rsidR="008A4466" w:rsidRPr="00FB5DBB" w:rsidRDefault="008A4466" w:rsidP="0015649B">
            <w:pPr>
              <w:spacing w:after="0" w:line="240" w:lineRule="auto"/>
              <w:rPr>
                <w:rFonts w:ascii="Calibri Light" w:hAnsi="Calibri Light" w:cs="Calibri Light"/>
                <w:bCs/>
                <w:spacing w:val="-8"/>
                <w:sz w:val="16"/>
                <w:szCs w:val="16"/>
              </w:rPr>
            </w:pPr>
            <w:r w:rsidRPr="00FB5DBB">
              <w:rPr>
                <w:rFonts w:ascii="Calibri Light" w:hAnsi="Calibri Light" w:cs="Calibri Light"/>
                <w:bCs/>
                <w:spacing w:val="-8"/>
                <w:sz w:val="16"/>
                <w:szCs w:val="16"/>
              </w:rPr>
              <w:t>Kościół paraf. pw. św. Jana Chrzciciela - WŁASNOŚĆ KOŚC. RZYM.-KAT.</w:t>
            </w:r>
          </w:p>
        </w:tc>
        <w:tc>
          <w:tcPr>
            <w:tcW w:w="1883" w:type="dxa"/>
          </w:tcPr>
          <w:p w:rsidR="008A4466" w:rsidRPr="00FB5DBB"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A/921/ 1407</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19</w:t>
            </w:r>
          </w:p>
        </w:tc>
        <w:tc>
          <w:tcPr>
            <w:tcW w:w="2551" w:type="dxa"/>
          </w:tcPr>
          <w:p w:rsidR="008A4466" w:rsidRDefault="008A4466" w:rsidP="0015649B">
            <w:pPr>
              <w:spacing w:after="0" w:line="240" w:lineRule="auto"/>
              <w:rPr>
                <w:sz w:val="16"/>
                <w:szCs w:val="16"/>
              </w:rPr>
            </w:pPr>
            <w:r w:rsidRPr="00EC71D5">
              <w:rPr>
                <w:sz w:val="16"/>
                <w:szCs w:val="16"/>
              </w:rPr>
              <w:t>Komarno</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Cmentarz przy kośc. św. Jana Chrzciciela – WŁASNOŚĆ GMINY</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A/921/1113/J </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20</w:t>
            </w:r>
          </w:p>
        </w:tc>
        <w:tc>
          <w:tcPr>
            <w:tcW w:w="2551" w:type="dxa"/>
          </w:tcPr>
          <w:p w:rsidR="008A4466" w:rsidRPr="00EC71D5" w:rsidRDefault="008A4466" w:rsidP="0015649B">
            <w:pPr>
              <w:spacing w:after="0" w:line="240" w:lineRule="auto"/>
              <w:rPr>
                <w:sz w:val="16"/>
                <w:szCs w:val="16"/>
              </w:rPr>
            </w:pPr>
            <w:r w:rsidRPr="00EC71D5">
              <w:rPr>
                <w:sz w:val="16"/>
                <w:szCs w:val="16"/>
              </w:rPr>
              <w:t>Komarno</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Kościół ewangelicki, ob. katolicki p.w św. Józefa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A/909/ 1408</w:t>
            </w:r>
          </w:p>
        </w:tc>
      </w:tr>
      <w:tr w:rsidR="008A4466" w:rsidTr="004B0F39">
        <w:trPr>
          <w:trHeight w:val="194"/>
        </w:trPr>
        <w:tc>
          <w:tcPr>
            <w:tcW w:w="421" w:type="dxa"/>
          </w:tcPr>
          <w:p w:rsidR="008A4466" w:rsidRPr="00EC71D5" w:rsidRDefault="008A4466" w:rsidP="0015649B">
            <w:pPr>
              <w:spacing w:after="0" w:line="240" w:lineRule="auto"/>
              <w:rPr>
                <w:sz w:val="18"/>
                <w:szCs w:val="18"/>
              </w:rPr>
            </w:pPr>
            <w:r w:rsidRPr="00EC71D5">
              <w:rPr>
                <w:sz w:val="18"/>
                <w:szCs w:val="18"/>
              </w:rPr>
              <w:t>21</w:t>
            </w:r>
          </w:p>
        </w:tc>
        <w:tc>
          <w:tcPr>
            <w:tcW w:w="2551" w:type="dxa"/>
          </w:tcPr>
          <w:p w:rsidR="008A4466" w:rsidRDefault="008A4466" w:rsidP="0015649B">
            <w:pPr>
              <w:spacing w:after="0" w:line="240" w:lineRule="auto"/>
              <w:rPr>
                <w:sz w:val="16"/>
                <w:szCs w:val="16"/>
              </w:rPr>
            </w:pPr>
            <w:r w:rsidRPr="00EC71D5">
              <w:rPr>
                <w:sz w:val="16"/>
                <w:szCs w:val="16"/>
              </w:rPr>
              <w:t>Komarno</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sz w:val="16"/>
                <w:szCs w:val="16"/>
              </w:rPr>
            </w:pPr>
            <w:r w:rsidRPr="00EC71D5">
              <w:rPr>
                <w:rFonts w:ascii="Calibri Light" w:hAnsi="Calibri Light" w:cs="Calibri Light"/>
                <w:sz w:val="16"/>
                <w:szCs w:val="16"/>
              </w:rPr>
              <w:t>Pałac – WLASNOŚĆ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A/910/914/J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22</w:t>
            </w:r>
          </w:p>
        </w:tc>
        <w:tc>
          <w:tcPr>
            <w:tcW w:w="2551" w:type="dxa"/>
          </w:tcPr>
          <w:p w:rsidR="008A4466" w:rsidRDefault="008A4466" w:rsidP="0015649B">
            <w:pPr>
              <w:spacing w:after="0" w:line="240" w:lineRule="auto"/>
              <w:rPr>
                <w:sz w:val="16"/>
                <w:szCs w:val="16"/>
              </w:rPr>
            </w:pPr>
            <w:r w:rsidRPr="00EC71D5">
              <w:rPr>
                <w:sz w:val="16"/>
                <w:szCs w:val="16"/>
              </w:rPr>
              <w:t>Komarno</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Park w zespole pałacowym – WLASNOSĆ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859/J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23</w:t>
            </w:r>
          </w:p>
        </w:tc>
        <w:tc>
          <w:tcPr>
            <w:tcW w:w="2551" w:type="dxa"/>
          </w:tcPr>
          <w:p w:rsidR="008A4466" w:rsidRDefault="008A4466" w:rsidP="0015649B">
            <w:pPr>
              <w:spacing w:after="0" w:line="240" w:lineRule="auto"/>
              <w:rPr>
                <w:sz w:val="16"/>
                <w:szCs w:val="16"/>
              </w:rPr>
            </w:pPr>
            <w:r w:rsidRPr="00EC71D5">
              <w:rPr>
                <w:sz w:val="16"/>
                <w:szCs w:val="16"/>
              </w:rPr>
              <w:t>Miedzianka</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color w:val="000000"/>
                <w:spacing w:val="-4"/>
                <w:sz w:val="16"/>
                <w:szCs w:val="16"/>
              </w:rPr>
            </w:pPr>
            <w:r w:rsidRPr="00EC71D5">
              <w:rPr>
                <w:rFonts w:ascii="Calibri Light" w:hAnsi="Calibri Light" w:cs="Calibri Light"/>
                <w:color w:val="000000"/>
                <w:spacing w:val="-4"/>
                <w:sz w:val="16"/>
                <w:szCs w:val="16"/>
              </w:rPr>
              <w:t xml:space="preserve">Kościół filial. p.w .Jana Chrzciciela - </w:t>
            </w:r>
            <w:r w:rsidRPr="00EC71D5">
              <w:rPr>
                <w:rFonts w:ascii="Calibri Light" w:hAnsi="Calibri Light" w:cs="Calibri Light"/>
                <w:bCs/>
                <w:spacing w:val="-4"/>
                <w:sz w:val="16"/>
                <w:szCs w:val="16"/>
              </w:rPr>
              <w:t>WŁASNOŚĆ KOŚC. RZYM.-KAT.</w:t>
            </w:r>
          </w:p>
        </w:tc>
        <w:tc>
          <w:tcPr>
            <w:tcW w:w="1883" w:type="dxa"/>
          </w:tcPr>
          <w:p w:rsidR="008A4466" w:rsidRPr="00EC71D5" w:rsidRDefault="008A4466" w:rsidP="0015649B">
            <w:pPr>
              <w:spacing w:after="0" w:line="240" w:lineRule="auto"/>
              <w:rPr>
                <w:rFonts w:ascii="Calibri Light" w:hAnsi="Calibri Light" w:cs="Calibri Light"/>
                <w:color w:val="000000"/>
                <w:sz w:val="18"/>
                <w:szCs w:val="18"/>
              </w:rPr>
            </w:pPr>
            <w:r w:rsidRPr="00EC71D5">
              <w:rPr>
                <w:rFonts w:ascii="Calibri Light" w:hAnsi="Calibri Light" w:cs="Calibri Light"/>
                <w:color w:val="000000"/>
                <w:sz w:val="18"/>
                <w:szCs w:val="18"/>
              </w:rPr>
              <w:t>A/912/1413</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24</w:t>
            </w:r>
          </w:p>
        </w:tc>
        <w:tc>
          <w:tcPr>
            <w:tcW w:w="2551" w:type="dxa"/>
          </w:tcPr>
          <w:p w:rsidR="008A4466" w:rsidRPr="00EC71D5" w:rsidRDefault="008A4466" w:rsidP="0015649B">
            <w:pPr>
              <w:spacing w:after="0" w:line="240" w:lineRule="auto"/>
              <w:rPr>
                <w:sz w:val="16"/>
                <w:szCs w:val="16"/>
              </w:rPr>
            </w:pPr>
            <w:r w:rsidRPr="00EC71D5">
              <w:rPr>
                <w:sz w:val="16"/>
                <w:szCs w:val="16"/>
              </w:rPr>
              <w:t>Miedzianka</w:t>
            </w:r>
          </w:p>
        </w:tc>
        <w:tc>
          <w:tcPr>
            <w:tcW w:w="4253" w:type="dxa"/>
          </w:tcPr>
          <w:p w:rsidR="008A4466" w:rsidRPr="00EC71D5" w:rsidRDefault="008A4466" w:rsidP="0015649B">
            <w:pPr>
              <w:spacing w:after="0" w:line="240" w:lineRule="auto"/>
              <w:rPr>
                <w:rFonts w:ascii="Calibri Light" w:hAnsi="Calibri Light" w:cs="Calibri Light"/>
                <w:spacing w:val="-6"/>
                <w:sz w:val="16"/>
                <w:szCs w:val="16"/>
              </w:rPr>
            </w:pPr>
            <w:r w:rsidRPr="00EC71D5">
              <w:rPr>
                <w:rFonts w:ascii="Calibri Light" w:hAnsi="Calibri Light" w:cs="Calibri Light"/>
                <w:spacing w:val="-6"/>
                <w:sz w:val="16"/>
                <w:szCs w:val="16"/>
              </w:rPr>
              <w:t xml:space="preserve">Dwór (ob. pozostałości fundamentów i piwnic) – </w:t>
            </w:r>
            <w:r w:rsidRPr="00EC71D5">
              <w:rPr>
                <w:rFonts w:ascii="Calibri Light" w:hAnsi="Calibri Light" w:cs="Calibri Light"/>
                <w:spacing w:val="-2"/>
                <w:sz w:val="16"/>
                <w:szCs w:val="16"/>
              </w:rPr>
              <w:t>WŁASNOŚĆ GMINY: PRZEKAZ. W DZIERŻ. STOW. FAKTOR</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A/913/ 605/J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25</w:t>
            </w:r>
          </w:p>
        </w:tc>
        <w:tc>
          <w:tcPr>
            <w:tcW w:w="2551" w:type="dxa"/>
          </w:tcPr>
          <w:p w:rsidR="008A4466" w:rsidRPr="00EC71D5" w:rsidRDefault="008A4466" w:rsidP="0015649B">
            <w:pPr>
              <w:spacing w:after="0" w:line="240" w:lineRule="auto"/>
              <w:rPr>
                <w:sz w:val="16"/>
                <w:szCs w:val="16"/>
              </w:rPr>
            </w:pPr>
            <w:r w:rsidRPr="00EC71D5">
              <w:rPr>
                <w:sz w:val="16"/>
                <w:szCs w:val="16"/>
              </w:rPr>
              <w:t>Radomierz</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Wieża kościoła katolickiego (ob. wieża widokowa) – WŁASNOŚĆ GMINY</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A/915/650/J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26</w:t>
            </w:r>
          </w:p>
        </w:tc>
        <w:tc>
          <w:tcPr>
            <w:tcW w:w="2551" w:type="dxa"/>
          </w:tcPr>
          <w:p w:rsidR="008A4466" w:rsidRDefault="008A4466" w:rsidP="0015649B">
            <w:pPr>
              <w:spacing w:after="0" w:line="240" w:lineRule="auto"/>
              <w:rPr>
                <w:sz w:val="16"/>
                <w:szCs w:val="16"/>
              </w:rPr>
            </w:pPr>
            <w:r w:rsidRPr="00EC71D5">
              <w:rPr>
                <w:sz w:val="16"/>
                <w:szCs w:val="16"/>
              </w:rPr>
              <w:t>Radomierz</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color w:val="000000"/>
                <w:sz w:val="16"/>
                <w:szCs w:val="16"/>
              </w:rPr>
            </w:pPr>
            <w:r w:rsidRPr="00EC71D5">
              <w:rPr>
                <w:rFonts w:ascii="Calibri Light" w:hAnsi="Calibri Light" w:cs="Calibri Light"/>
                <w:color w:val="000000"/>
                <w:sz w:val="16"/>
                <w:szCs w:val="16"/>
              </w:rPr>
              <w:t>Cmentarz katolicki (obecnie pozostałości) – WŁASNOŚĆ GMINY</w:t>
            </w:r>
          </w:p>
        </w:tc>
        <w:tc>
          <w:tcPr>
            <w:tcW w:w="1883" w:type="dxa"/>
          </w:tcPr>
          <w:p w:rsidR="008A4466" w:rsidRPr="00EC71D5" w:rsidRDefault="008A4466" w:rsidP="0015649B">
            <w:pPr>
              <w:spacing w:after="0" w:line="240" w:lineRule="auto"/>
              <w:rPr>
                <w:rFonts w:ascii="Calibri Light" w:hAnsi="Calibri Light" w:cs="Calibri Light"/>
                <w:color w:val="000000"/>
                <w:sz w:val="18"/>
                <w:szCs w:val="18"/>
              </w:rPr>
            </w:pPr>
            <w:r w:rsidRPr="00EC71D5">
              <w:rPr>
                <w:rFonts w:ascii="Calibri Light" w:hAnsi="Calibri Light" w:cs="Calibri Light"/>
                <w:color w:val="000000"/>
                <w:sz w:val="18"/>
                <w:szCs w:val="18"/>
              </w:rPr>
              <w:t xml:space="preserve">A/916/1108/J </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27</w:t>
            </w:r>
          </w:p>
        </w:tc>
        <w:tc>
          <w:tcPr>
            <w:tcW w:w="2551" w:type="dxa"/>
          </w:tcPr>
          <w:p w:rsidR="008A4466" w:rsidRPr="00EC71D5" w:rsidRDefault="008A4466" w:rsidP="0015649B">
            <w:pPr>
              <w:spacing w:after="0" w:line="240" w:lineRule="auto"/>
              <w:rPr>
                <w:sz w:val="16"/>
                <w:szCs w:val="16"/>
              </w:rPr>
            </w:pPr>
            <w:r w:rsidRPr="00EC71D5">
              <w:rPr>
                <w:sz w:val="16"/>
                <w:szCs w:val="16"/>
              </w:rPr>
              <w:t>Radomierz</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Kościół ewangelicki, ob. paraf. p.w. Matki Boskiej Różańcowej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A/914/1417</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28</w:t>
            </w:r>
          </w:p>
        </w:tc>
        <w:tc>
          <w:tcPr>
            <w:tcW w:w="2551" w:type="dxa"/>
          </w:tcPr>
          <w:p w:rsidR="008A4466" w:rsidRDefault="008A4466" w:rsidP="0015649B">
            <w:pPr>
              <w:spacing w:after="0" w:line="240" w:lineRule="auto"/>
              <w:rPr>
                <w:sz w:val="16"/>
                <w:szCs w:val="16"/>
              </w:rPr>
            </w:pPr>
            <w:r w:rsidRPr="00EC71D5">
              <w:rPr>
                <w:sz w:val="16"/>
                <w:szCs w:val="16"/>
              </w:rPr>
              <w:t>Radomierz</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Dwór – WŁASNOSĆ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A/917/ 533/J</w:t>
            </w:r>
          </w:p>
        </w:tc>
      </w:tr>
      <w:tr w:rsidR="008A4466" w:rsidTr="004B0F39">
        <w:trPr>
          <w:trHeight w:val="156"/>
        </w:trPr>
        <w:tc>
          <w:tcPr>
            <w:tcW w:w="421" w:type="dxa"/>
          </w:tcPr>
          <w:p w:rsidR="008A4466" w:rsidRPr="00EC71D5" w:rsidRDefault="008A4466" w:rsidP="0015649B">
            <w:pPr>
              <w:spacing w:after="0" w:line="240" w:lineRule="auto"/>
              <w:rPr>
                <w:sz w:val="18"/>
                <w:szCs w:val="18"/>
              </w:rPr>
            </w:pPr>
            <w:r w:rsidRPr="00EC71D5">
              <w:rPr>
                <w:sz w:val="18"/>
                <w:szCs w:val="18"/>
              </w:rPr>
              <w:t>29</w:t>
            </w:r>
          </w:p>
        </w:tc>
        <w:tc>
          <w:tcPr>
            <w:tcW w:w="2551" w:type="dxa"/>
          </w:tcPr>
          <w:p w:rsidR="008A4466" w:rsidRDefault="008A4466" w:rsidP="0015649B">
            <w:pPr>
              <w:spacing w:after="0" w:line="240" w:lineRule="auto"/>
              <w:rPr>
                <w:sz w:val="16"/>
                <w:szCs w:val="16"/>
              </w:rPr>
            </w:pPr>
            <w:r w:rsidRPr="00EC71D5">
              <w:rPr>
                <w:sz w:val="16"/>
                <w:szCs w:val="16"/>
              </w:rPr>
              <w:t>Radomierz</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Park w zespole podworskim– WŁASNOSĆ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A/918/ 529/J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30</w:t>
            </w:r>
          </w:p>
        </w:tc>
        <w:tc>
          <w:tcPr>
            <w:tcW w:w="2551" w:type="dxa"/>
          </w:tcPr>
          <w:p w:rsidR="008A4466" w:rsidRPr="00EC71D5" w:rsidRDefault="008A4466" w:rsidP="0015649B">
            <w:pPr>
              <w:spacing w:after="0" w:line="240" w:lineRule="auto"/>
              <w:rPr>
                <w:sz w:val="16"/>
                <w:szCs w:val="16"/>
              </w:rPr>
            </w:pPr>
            <w:r w:rsidRPr="00EC71D5">
              <w:rPr>
                <w:sz w:val="16"/>
                <w:szCs w:val="16"/>
              </w:rPr>
              <w:t>Trzcińsko</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Kościół ewangelicki, ob. filialny pw. Matki Boskiej Częstochowskiej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A/919/648/J</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31</w:t>
            </w:r>
          </w:p>
        </w:tc>
        <w:tc>
          <w:tcPr>
            <w:tcW w:w="2551" w:type="dxa"/>
          </w:tcPr>
          <w:p w:rsidR="008A4466" w:rsidRPr="00EC71D5" w:rsidRDefault="008A4466" w:rsidP="0015649B">
            <w:pPr>
              <w:spacing w:after="0" w:line="240" w:lineRule="auto"/>
              <w:rPr>
                <w:sz w:val="16"/>
                <w:szCs w:val="16"/>
              </w:rPr>
            </w:pPr>
            <w:r w:rsidRPr="00EC71D5">
              <w:rPr>
                <w:sz w:val="16"/>
                <w:szCs w:val="16"/>
              </w:rPr>
              <w:t>Trzcińsko</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Cmentarz ewangelicki w zespole kościelnym - WŁASNOŚĆ KOŚC. RZYM.-KAT.</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 A/920/1129/J </w:t>
            </w:r>
          </w:p>
        </w:tc>
      </w:tr>
      <w:tr w:rsidR="008A4466" w:rsidTr="004B0F39">
        <w:tc>
          <w:tcPr>
            <w:tcW w:w="421" w:type="dxa"/>
          </w:tcPr>
          <w:p w:rsidR="008A4466" w:rsidRPr="00EC71D5" w:rsidRDefault="008A4466" w:rsidP="0015649B">
            <w:pPr>
              <w:spacing w:after="0" w:line="240" w:lineRule="auto"/>
              <w:rPr>
                <w:sz w:val="18"/>
                <w:szCs w:val="18"/>
              </w:rPr>
            </w:pPr>
            <w:r w:rsidRPr="00EC71D5">
              <w:rPr>
                <w:sz w:val="18"/>
                <w:szCs w:val="18"/>
              </w:rPr>
              <w:t>32</w:t>
            </w:r>
          </w:p>
        </w:tc>
        <w:tc>
          <w:tcPr>
            <w:tcW w:w="2551" w:type="dxa"/>
          </w:tcPr>
          <w:p w:rsidR="008A4466" w:rsidRPr="00EC71D5" w:rsidRDefault="008A4466" w:rsidP="0015649B">
            <w:pPr>
              <w:spacing w:after="0" w:line="240" w:lineRule="auto"/>
              <w:rPr>
                <w:sz w:val="16"/>
                <w:szCs w:val="16"/>
              </w:rPr>
            </w:pPr>
            <w:r w:rsidRPr="00EC71D5">
              <w:rPr>
                <w:sz w:val="16"/>
                <w:szCs w:val="16"/>
              </w:rPr>
              <w:t>Trzcińsko</w:t>
            </w: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Park krajobrazowy przy willi (przy Pałacyku Trzcińsko) – WŁASNOSĆ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 xml:space="preserve">A/922/528/J </w:t>
            </w:r>
          </w:p>
        </w:tc>
      </w:tr>
      <w:tr w:rsidR="008A4466" w:rsidTr="004B0F39">
        <w:trPr>
          <w:trHeight w:val="225"/>
        </w:trPr>
        <w:tc>
          <w:tcPr>
            <w:tcW w:w="421" w:type="dxa"/>
          </w:tcPr>
          <w:p w:rsidR="008A4466" w:rsidRPr="00EC71D5" w:rsidRDefault="008A4466" w:rsidP="0015649B">
            <w:pPr>
              <w:spacing w:after="0" w:line="240" w:lineRule="auto"/>
              <w:rPr>
                <w:sz w:val="18"/>
                <w:szCs w:val="18"/>
              </w:rPr>
            </w:pPr>
            <w:r w:rsidRPr="00EC71D5">
              <w:rPr>
                <w:sz w:val="18"/>
                <w:szCs w:val="18"/>
              </w:rPr>
              <w:t>33</w:t>
            </w:r>
          </w:p>
        </w:tc>
        <w:tc>
          <w:tcPr>
            <w:tcW w:w="2551" w:type="dxa"/>
          </w:tcPr>
          <w:p w:rsidR="008A4466" w:rsidRDefault="008A4466" w:rsidP="0015649B">
            <w:pPr>
              <w:spacing w:after="0" w:line="240" w:lineRule="auto"/>
              <w:rPr>
                <w:sz w:val="16"/>
                <w:szCs w:val="16"/>
              </w:rPr>
            </w:pPr>
            <w:r w:rsidRPr="00EC71D5">
              <w:rPr>
                <w:sz w:val="16"/>
                <w:szCs w:val="16"/>
              </w:rPr>
              <w:t>Mniszków</w:t>
            </w:r>
          </w:p>
          <w:p w:rsidR="008A4466" w:rsidRPr="00EC71D5" w:rsidRDefault="008A4466" w:rsidP="0015649B">
            <w:pPr>
              <w:spacing w:after="0" w:line="240" w:lineRule="auto"/>
              <w:rPr>
                <w:sz w:val="16"/>
                <w:szCs w:val="16"/>
              </w:rPr>
            </w:pPr>
          </w:p>
        </w:tc>
        <w:tc>
          <w:tcPr>
            <w:tcW w:w="4253" w:type="dxa"/>
          </w:tcPr>
          <w:p w:rsidR="008A4466" w:rsidRPr="00EC71D5" w:rsidRDefault="008A4466" w:rsidP="0015649B">
            <w:pPr>
              <w:spacing w:after="0" w:line="240" w:lineRule="auto"/>
              <w:rPr>
                <w:rFonts w:ascii="Calibri Light" w:hAnsi="Calibri Light" w:cs="Calibri Light"/>
                <w:bCs/>
                <w:sz w:val="16"/>
                <w:szCs w:val="16"/>
              </w:rPr>
            </w:pPr>
            <w:r w:rsidRPr="00EC71D5">
              <w:rPr>
                <w:rFonts w:ascii="Calibri Light" w:hAnsi="Calibri Light" w:cs="Calibri Light"/>
                <w:bCs/>
                <w:sz w:val="16"/>
                <w:szCs w:val="16"/>
              </w:rPr>
              <w:t>Dwór – WŁASNOŚĆ PRYWATNA</w:t>
            </w:r>
          </w:p>
        </w:tc>
        <w:tc>
          <w:tcPr>
            <w:tcW w:w="1883" w:type="dxa"/>
          </w:tcPr>
          <w:p w:rsidR="008A4466" w:rsidRPr="00EC71D5" w:rsidRDefault="008A4466" w:rsidP="0015649B">
            <w:pPr>
              <w:spacing w:after="0" w:line="240" w:lineRule="auto"/>
              <w:rPr>
                <w:rFonts w:ascii="Calibri Light" w:hAnsi="Calibri Light" w:cs="Calibri Light"/>
                <w:bCs/>
                <w:sz w:val="18"/>
                <w:szCs w:val="18"/>
              </w:rPr>
            </w:pPr>
            <w:r w:rsidRPr="00EC71D5">
              <w:rPr>
                <w:rFonts w:ascii="Calibri Light" w:hAnsi="Calibri Light" w:cs="Calibri Light"/>
                <w:bCs/>
                <w:sz w:val="18"/>
                <w:szCs w:val="18"/>
              </w:rPr>
              <w:t>A/913/ 605/J</w:t>
            </w:r>
          </w:p>
        </w:tc>
      </w:tr>
    </w:tbl>
    <w:p w:rsidR="008A4466" w:rsidRDefault="008A4466" w:rsidP="00460BBC">
      <w:pPr>
        <w:spacing w:after="0"/>
        <w:jc w:val="center"/>
        <w:rPr>
          <w:rFonts w:ascii="Calibri Light" w:hAnsi="Calibri Light" w:cs="Calibri Light"/>
          <w:b/>
          <w:sz w:val="18"/>
        </w:rPr>
      </w:pPr>
      <w:r>
        <w:rPr>
          <w:noProof/>
          <w:lang w:eastAsia="pl-PL"/>
        </w:rPr>
        <w:pict>
          <v:shape id="Pole tekstowe 1" o:spid="_x0000_s1041" type="#_x0000_t202" style="position:absolute;left:0;text-align:left;margin-left:-9pt;margin-top:1.65pt;width:277.5pt;height:18.75pt;z-index:251677696;visibility:visible;mso-wrap-distance-top:3.6pt;mso-wrap-distance-bottom:3.6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" stroked="f">
            <v:textbox style="mso-next-textbox:#Pole tekstowe 1">
              <w:txbxContent>
                <w:p w:rsidR="008A4466" w:rsidRDefault="008A4466" w:rsidP="004B0F39">
                  <w:pPr>
                    <w:keepNext/>
                    <w:spacing w:line="360" w:lineRule="auto"/>
                    <w:rPr>
                      <w:rFonts w:ascii="Calibri Light" w:hAnsi="Calibri Light"/>
                      <w:sz w:val="18"/>
                    </w:rPr>
                  </w:pPr>
                  <w:r>
                    <w:rPr>
                      <w:rFonts w:ascii="Calibri Light" w:hAnsi="Calibri Light"/>
                      <w:sz w:val="18"/>
                    </w:rPr>
                    <w:t xml:space="preserve">Źródło: UG na podstawie: Woj. Urząd Ochrony Zabytków we Wrocławiu </w:t>
                  </w:r>
                </w:p>
                <w:p w:rsidR="008A4466" w:rsidRDefault="008A4466" w:rsidP="004B0F39"/>
              </w:txbxContent>
            </v:textbox>
            <w10:wrap anchorx="margin"/>
          </v:shape>
        </w:pict>
      </w:r>
    </w:p>
    <w:p w:rsidR="008A4466" w:rsidRPr="001420FF" w:rsidRDefault="008A4466" w:rsidP="00460BBC">
      <w:pPr>
        <w:spacing w:after="0"/>
        <w:jc w:val="center"/>
        <w:rPr>
          <w:rFonts w:ascii="Calibri Light" w:hAnsi="Calibri Light" w:cs="Calibri Light"/>
          <w:b/>
          <w:sz w:val="10"/>
          <w:szCs w:val="10"/>
        </w:rPr>
      </w:pPr>
    </w:p>
    <w:p w:rsidR="008A4466" w:rsidRDefault="008A4466" w:rsidP="00854743">
      <w:pPr>
        <w:keepNext/>
        <w:spacing w:after="0" w:line="240" w:lineRule="auto"/>
        <w:jc w:val="both"/>
        <w:rPr>
          <w:rFonts w:ascii="Calibri Light" w:hAnsi="Calibri Light"/>
          <w:b/>
          <w:bCs/>
          <w:color w:val="50A000"/>
        </w:rPr>
      </w:pPr>
      <w:r w:rsidRPr="003D32B9">
        <w:rPr>
          <w:rFonts w:ascii="Calibri Light" w:hAnsi="Calibri Light"/>
          <w:b/>
          <w:bCs/>
          <w:color w:val="50A000"/>
        </w:rPr>
        <w:t>Zabytki archeologiczne</w:t>
      </w:r>
    </w:p>
    <w:p w:rsidR="008A4466" w:rsidRPr="001420FF" w:rsidRDefault="008A4466" w:rsidP="00854743">
      <w:pPr>
        <w:keepNext/>
        <w:spacing w:after="0" w:line="240" w:lineRule="auto"/>
        <w:jc w:val="both"/>
        <w:rPr>
          <w:rFonts w:ascii="Calibri Light" w:hAnsi="Calibri Light"/>
          <w:b/>
          <w:bCs/>
          <w:color w:val="50A000"/>
          <w:sz w:val="8"/>
          <w:szCs w:val="8"/>
        </w:rPr>
      </w:pPr>
    </w:p>
    <w:p w:rsidR="008A4466" w:rsidRPr="00C81DCA" w:rsidRDefault="008A4466" w:rsidP="00B2060A">
      <w:pPr>
        <w:keepNext/>
        <w:spacing w:line="240" w:lineRule="auto"/>
        <w:ind w:firstLine="708"/>
        <w:jc w:val="both"/>
        <w:rPr>
          <w:rFonts w:ascii="Calibri Light" w:hAnsi="Calibri Light"/>
          <w:color w:val="50A000"/>
        </w:rPr>
      </w:pPr>
      <w:r w:rsidRPr="00C81DCA">
        <w:rPr>
          <w:rFonts w:ascii="Calibri Light" w:hAnsi="Calibri Light"/>
        </w:rPr>
        <w:t>Obszar gminy Jano</w:t>
      </w:r>
      <w:r>
        <w:rPr>
          <w:rFonts w:ascii="Calibri Light" w:hAnsi="Calibri Light"/>
        </w:rPr>
        <w:t xml:space="preserve">wice Wielkie </w:t>
      </w:r>
      <w:r w:rsidRPr="00C81DCA">
        <w:rPr>
          <w:rFonts w:ascii="Calibri Light" w:hAnsi="Calibri Light"/>
        </w:rPr>
        <w:t>został ujęty w dokumentacji ewidencyjnej „Archeologicznego Zdjęcia Polski</w:t>
      </w:r>
      <w:r>
        <w:rPr>
          <w:rFonts w:ascii="Calibri Light" w:hAnsi="Calibri Light"/>
        </w:rPr>
        <w:t>”. Zarejestrowano w niej</w:t>
      </w:r>
      <w:r w:rsidRPr="00C81DCA">
        <w:rPr>
          <w:rFonts w:ascii="Calibri Light" w:hAnsi="Calibri Light"/>
        </w:rPr>
        <w:t xml:space="preserve"> 6 stanow</w:t>
      </w:r>
      <w:r>
        <w:rPr>
          <w:rFonts w:ascii="Calibri Light" w:hAnsi="Calibri Light"/>
        </w:rPr>
        <w:t>isk archeologicznych</w:t>
      </w:r>
      <w:r w:rsidRPr="00C81DCA">
        <w:rPr>
          <w:rFonts w:ascii="Calibri Light" w:hAnsi="Calibri Light"/>
        </w:rPr>
        <w:t xml:space="preserve"> znajdujących się </w:t>
      </w:r>
      <w:r>
        <w:rPr>
          <w:rFonts w:ascii="Calibri Light" w:hAnsi="Calibri Light"/>
        </w:rPr>
        <w:t>na terenie gminy:</w:t>
      </w:r>
    </w:p>
    <w:p w:rsidR="008A4466" w:rsidRPr="00564FED" w:rsidRDefault="008A4466" w:rsidP="00564FED">
      <w:pPr>
        <w:pStyle w:val="Caption"/>
        <w:keepNext/>
        <w:jc w:val="center"/>
        <w:rPr>
          <w:color w:val="auto"/>
        </w:rPr>
      </w:pPr>
      <w:bookmarkStart w:id="25" w:name="_Toc461642255"/>
      <w:r w:rsidRPr="00564FED">
        <w:rPr>
          <w:color w:val="auto"/>
        </w:rPr>
        <w:t xml:space="preserve">Tabela </w:t>
      </w:r>
      <w:r w:rsidRPr="00564FED">
        <w:rPr>
          <w:color w:val="auto"/>
        </w:rPr>
        <w:fldChar w:fldCharType="begin"/>
      </w:r>
      <w:r w:rsidRPr="00564FED">
        <w:rPr>
          <w:color w:val="auto"/>
        </w:rPr>
        <w:instrText xml:space="preserve"> SEQ Tabela \* ARABIC </w:instrText>
      </w:r>
      <w:r w:rsidRPr="00564FED">
        <w:rPr>
          <w:color w:val="auto"/>
        </w:rPr>
        <w:fldChar w:fldCharType="separate"/>
      </w:r>
      <w:r>
        <w:rPr>
          <w:noProof/>
          <w:color w:val="auto"/>
        </w:rPr>
        <w:t>8</w:t>
      </w:r>
      <w:r w:rsidRPr="00564FED">
        <w:rPr>
          <w:color w:val="auto"/>
        </w:rPr>
        <w:fldChar w:fldCharType="end"/>
      </w:r>
      <w:r w:rsidRPr="00564FED">
        <w:rPr>
          <w:color w:val="auto"/>
        </w:rPr>
        <w:t>. Zestawienie stanowisk archeologicznych o wysokiej wartości poznawczej.</w:t>
      </w:r>
      <w:bookmarkEnd w:id="25"/>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988"/>
        <w:gridCol w:w="5053"/>
        <w:gridCol w:w="3021"/>
      </w:tblGrid>
      <w:tr w:rsidR="008A4466" w:rsidRPr="00631A15" w:rsidTr="00631A15">
        <w:trPr>
          <w:trHeight w:val="397"/>
        </w:trPr>
        <w:tc>
          <w:tcPr>
            <w:tcW w:w="988" w:type="dxa"/>
            <w:tcBorders>
              <w:bottom w:val="single" w:sz="12" w:space="0" w:color="B9F158"/>
            </w:tcBorders>
            <w:vAlign w:val="center"/>
          </w:tcPr>
          <w:p w:rsidR="008A4466" w:rsidRPr="00631A15" w:rsidRDefault="008A4466" w:rsidP="00631A15">
            <w:pPr>
              <w:keepNext/>
              <w:spacing w:after="0" w:line="360" w:lineRule="auto"/>
              <w:jc w:val="center"/>
              <w:rPr>
                <w:rFonts w:ascii="Calibri Light" w:hAnsi="Calibri Light"/>
                <w:b/>
                <w:bCs/>
              </w:rPr>
            </w:pPr>
            <w:r w:rsidRPr="00631A15">
              <w:rPr>
                <w:rFonts w:ascii="Calibri Light" w:hAnsi="Calibri Light"/>
                <w:b/>
                <w:bCs/>
              </w:rPr>
              <w:t>Lp.</w:t>
            </w:r>
          </w:p>
        </w:tc>
        <w:tc>
          <w:tcPr>
            <w:tcW w:w="5053" w:type="dxa"/>
            <w:tcBorders>
              <w:bottom w:val="single" w:sz="12" w:space="0" w:color="B9F158"/>
            </w:tcBorders>
            <w:vAlign w:val="center"/>
          </w:tcPr>
          <w:p w:rsidR="008A4466" w:rsidRPr="00631A15" w:rsidRDefault="008A4466" w:rsidP="00631A15">
            <w:pPr>
              <w:pStyle w:val="Default"/>
              <w:jc w:val="center"/>
              <w:rPr>
                <w:rFonts w:ascii="Calibri Light" w:hAnsi="Calibri Light"/>
                <w:b/>
                <w:bCs/>
              </w:rPr>
            </w:pPr>
            <w:r w:rsidRPr="00631A15">
              <w:rPr>
                <w:rFonts w:ascii="Calibri Light" w:hAnsi="Calibri Light"/>
                <w:b/>
                <w:sz w:val="22"/>
                <w:szCs w:val="22"/>
              </w:rPr>
              <w:t>Nr stanowiska w miejscowości</w:t>
            </w:r>
          </w:p>
        </w:tc>
        <w:tc>
          <w:tcPr>
            <w:tcW w:w="3021" w:type="dxa"/>
            <w:tcBorders>
              <w:bottom w:val="single" w:sz="12" w:space="0" w:color="B9F158"/>
            </w:tcBorders>
            <w:vAlign w:val="center"/>
          </w:tcPr>
          <w:p w:rsidR="008A4466" w:rsidRPr="00631A15" w:rsidRDefault="008A4466" w:rsidP="00631A15">
            <w:pPr>
              <w:pStyle w:val="Default"/>
              <w:jc w:val="center"/>
              <w:rPr>
                <w:rFonts w:ascii="Calibri Light" w:hAnsi="Calibri Light"/>
                <w:b/>
                <w:bCs/>
                <w:sz w:val="22"/>
                <w:szCs w:val="22"/>
              </w:rPr>
            </w:pPr>
            <w:r w:rsidRPr="00631A15">
              <w:rPr>
                <w:rFonts w:ascii="Calibri Light" w:hAnsi="Calibri Light"/>
                <w:b/>
                <w:sz w:val="22"/>
                <w:szCs w:val="22"/>
              </w:rPr>
              <w:t>Numer rejestru AZP,</w:t>
            </w:r>
          </w:p>
          <w:p w:rsidR="008A4466" w:rsidRPr="00631A15" w:rsidRDefault="008A4466" w:rsidP="00631A15">
            <w:pPr>
              <w:keepNext/>
              <w:spacing w:after="0" w:line="360" w:lineRule="auto"/>
              <w:jc w:val="center"/>
              <w:rPr>
                <w:rFonts w:ascii="Calibri Light" w:hAnsi="Calibri Light"/>
                <w:b/>
                <w:bCs/>
              </w:rPr>
            </w:pPr>
            <w:r w:rsidRPr="00631A15">
              <w:rPr>
                <w:rFonts w:ascii="Calibri Light" w:hAnsi="Calibri Light"/>
                <w:b/>
              </w:rPr>
              <w:t>nr stan. na obszarze</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1</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Komarno - osada śr. XIV – XV w</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AZP:83/17</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2</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Trzcińsko – ślad osadnictwa p.śr.</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AZP:5/34</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3</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Trzcińsko – osada, pśr. (fragmenty ceramiki)</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AZP:4/34</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4</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Trzcińsko – ślad osadnictwa, przeworska poł II w n.e.</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AZP:1/18</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5</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Trzcińsko – osada, pśr. (fragmenty ceramiki)</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AZP:3/32</w:t>
            </w:r>
          </w:p>
        </w:tc>
      </w:tr>
      <w:tr w:rsidR="008A4466" w:rsidRPr="00631A15" w:rsidTr="00631A15">
        <w:trPr>
          <w:trHeight w:val="397"/>
        </w:trPr>
        <w:tc>
          <w:tcPr>
            <w:tcW w:w="988" w:type="dxa"/>
            <w:vAlign w:val="center"/>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6</w:t>
            </w:r>
          </w:p>
        </w:tc>
        <w:tc>
          <w:tcPr>
            <w:tcW w:w="5053"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Trzcińsko – osada pśr. (fragmenty ceramiki)</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AZP:2/31</w:t>
            </w:r>
          </w:p>
        </w:tc>
      </w:tr>
    </w:tbl>
    <w:p w:rsidR="008A4466" w:rsidRPr="001420FF" w:rsidRDefault="008A4466" w:rsidP="0039187D">
      <w:pPr>
        <w:keepNext/>
        <w:spacing w:after="0" w:line="240" w:lineRule="auto"/>
        <w:rPr>
          <w:rFonts w:ascii="Calibri Light" w:hAnsi="Calibri Light"/>
          <w:sz w:val="18"/>
        </w:rPr>
      </w:pPr>
      <w:r w:rsidRPr="00AD4552">
        <w:rPr>
          <w:rFonts w:ascii="Calibri Light" w:hAnsi="Calibri Light"/>
          <w:sz w:val="18"/>
        </w:rPr>
        <w:t>Źródło: Zmiana studium uwarunkowań i kierunków zagospodarowania przestrzennego Gminy Janowice Wielkie.</w:t>
      </w:r>
    </w:p>
    <w:p w:rsidR="008A4466" w:rsidRDefault="008A4466" w:rsidP="00441790">
      <w:pPr>
        <w:pStyle w:val="Heading2"/>
        <w:numPr>
          <w:ilvl w:val="1"/>
          <w:numId w:val="23"/>
        </w:numPr>
      </w:pPr>
      <w:bookmarkStart w:id="26" w:name="_Toc466971559"/>
      <w:r>
        <w:t>Stan środowiska na terenie gminy</w:t>
      </w:r>
      <w:bookmarkEnd w:id="26"/>
      <w:r>
        <w:t xml:space="preserve"> </w:t>
      </w:r>
    </w:p>
    <w:p w:rsidR="008A4466" w:rsidRPr="00BA624C" w:rsidRDefault="008A4466" w:rsidP="00441790">
      <w:pPr>
        <w:pStyle w:val="Heading4"/>
        <w:numPr>
          <w:ilvl w:val="2"/>
          <w:numId w:val="23"/>
        </w:numPr>
      </w:pPr>
      <w:r w:rsidRPr="00BA624C">
        <w:t>Rzeźba, budowa geologiczna</w:t>
      </w:r>
    </w:p>
    <w:p w:rsidR="008A4466" w:rsidRPr="001420FF" w:rsidRDefault="008A4466" w:rsidP="00664B26">
      <w:pPr>
        <w:pStyle w:val="Default"/>
        <w:ind w:firstLine="708"/>
        <w:jc w:val="both"/>
        <w:rPr>
          <w:rFonts w:ascii="Calibri Light" w:hAnsi="Calibri Light"/>
          <w:sz w:val="10"/>
          <w:szCs w:val="10"/>
        </w:rPr>
      </w:pPr>
    </w:p>
    <w:p w:rsidR="008A4466" w:rsidRDefault="008A4466" w:rsidP="00664B26">
      <w:pPr>
        <w:pStyle w:val="Default"/>
        <w:ind w:firstLine="708"/>
        <w:jc w:val="both"/>
        <w:rPr>
          <w:rFonts w:ascii="Calibri Light" w:hAnsi="Calibri Light"/>
          <w:sz w:val="22"/>
          <w:szCs w:val="22"/>
        </w:rPr>
      </w:pPr>
      <w:r w:rsidRPr="005E23E8">
        <w:rPr>
          <w:rFonts w:ascii="Calibri Light" w:hAnsi="Calibri Light"/>
          <w:sz w:val="22"/>
          <w:szCs w:val="22"/>
        </w:rPr>
        <w:t>Na obszarze gminy Janowice Wielkie przebiegają granice trze</w:t>
      </w:r>
      <w:r>
        <w:rPr>
          <w:rFonts w:ascii="Calibri Light" w:hAnsi="Calibri Light"/>
          <w:sz w:val="22"/>
          <w:szCs w:val="22"/>
        </w:rPr>
        <w:t xml:space="preserve">ch większych jednostek </w:t>
      </w:r>
      <w:r w:rsidRPr="005E23E8">
        <w:rPr>
          <w:rFonts w:ascii="Calibri Light" w:hAnsi="Calibri Light"/>
          <w:sz w:val="22"/>
          <w:szCs w:val="22"/>
        </w:rPr>
        <w:t xml:space="preserve">geomorfologicznych: Gór Kaczawskich, Rudaw Janowickich i Kotliny Jeleniogórskiej. </w:t>
      </w:r>
    </w:p>
    <w:p w:rsidR="008A4466" w:rsidRPr="00A42330" w:rsidRDefault="008A4466" w:rsidP="00664B26">
      <w:pPr>
        <w:pStyle w:val="Default"/>
        <w:ind w:firstLine="708"/>
        <w:jc w:val="both"/>
        <w:rPr>
          <w:rFonts w:ascii="Calibri Light" w:hAnsi="Calibri Light"/>
          <w:spacing w:val="-2"/>
          <w:sz w:val="22"/>
          <w:szCs w:val="22"/>
        </w:rPr>
      </w:pPr>
      <w:r w:rsidRPr="00A42330">
        <w:rPr>
          <w:rFonts w:ascii="Calibri Light" w:hAnsi="Calibri Light"/>
          <w:spacing w:val="-2"/>
          <w:sz w:val="22"/>
          <w:szCs w:val="22"/>
        </w:rPr>
        <w:t xml:space="preserve">W obrębie gminy znajduje się fragment Grzbietu Południowego Gór Kaczawskich obejmującego obszar od Przełęczy Komarnickiej na północy po Przełęcz Radomierską na wschodzie; południową granicę wyznacza przełomowy odcinek Bobru, stanowiący jednocześnie granicę oddzielającą Góry Kaczawskie od Rudaw Janowickich. Północne tereny gminy obejmują zatem jedne z najwyższych fragmentów Gór Kaczawskich z takimi wzniesieniami jak: Dudziarz (654 m n.p.m.), Leszczyniec (608 m n.p.m.) i Skopiec (724 m n.p.m.) – najwyższy szczyt Gór Kaczawskich na terenie gminy. </w:t>
      </w:r>
    </w:p>
    <w:p w:rsidR="008A4466" w:rsidRPr="00A42330" w:rsidRDefault="008A4466" w:rsidP="00664B26">
      <w:pPr>
        <w:pStyle w:val="Default"/>
        <w:ind w:firstLine="708"/>
        <w:jc w:val="both"/>
        <w:rPr>
          <w:rFonts w:ascii="Calibri Light" w:hAnsi="Calibri Light"/>
          <w:spacing w:val="-2"/>
          <w:sz w:val="22"/>
          <w:szCs w:val="22"/>
        </w:rPr>
      </w:pPr>
      <w:r w:rsidRPr="00A42330">
        <w:rPr>
          <w:rFonts w:ascii="Calibri Light" w:hAnsi="Calibri Light"/>
          <w:spacing w:val="-2"/>
          <w:sz w:val="22"/>
          <w:szCs w:val="22"/>
        </w:rPr>
        <w:t>Stoki wzniesień rozbite są licznymi dolinkami, co wpływa na znaczną różnorodność i malowniczość krajobrazu. W zróżnicowanej budowie geologicznej przeważają skały pochodzące w większości z okresu fałdowania kaledońskiego. Stosunkowo duży udział mają tu kambryjskie łupki zieleńcowe. Poza zieleńcami bogato reprezentowane są także inne skały pochodzenia wulkanicznego, np. kwaśne karatofiry. Południową część Gór Kaczawskich twory niewielkie pasmo Gór Ołowianych zbudowane z rozmaitych skał metamorficznych. W obrębie gminy znajduje się zachodnia część tego pasma z najwyższym szczytem Brożyną (570 m n.p.m.).</w:t>
      </w:r>
    </w:p>
    <w:p w:rsidR="008A4466" w:rsidRDefault="008A4466" w:rsidP="00664B26">
      <w:pPr>
        <w:pStyle w:val="Default"/>
        <w:ind w:firstLine="708"/>
        <w:jc w:val="both"/>
        <w:rPr>
          <w:rFonts w:ascii="Calibri Light" w:hAnsi="Calibri Light"/>
          <w:sz w:val="22"/>
          <w:szCs w:val="22"/>
        </w:rPr>
      </w:pPr>
    </w:p>
    <w:p w:rsidR="008A4466" w:rsidRPr="005E23E8" w:rsidRDefault="008A4466" w:rsidP="00F83D5E">
      <w:pPr>
        <w:pStyle w:val="Heading4"/>
      </w:pPr>
      <w:r>
        <w:t xml:space="preserve">1.5.2. Surowce mineralne </w:t>
      </w:r>
    </w:p>
    <w:p w:rsidR="008A4466" w:rsidRDefault="008A4466" w:rsidP="00694249">
      <w:pPr>
        <w:keepNext/>
        <w:spacing w:after="0" w:line="240" w:lineRule="auto"/>
        <w:rPr>
          <w:rFonts w:ascii="Calibri Light" w:hAnsi="Calibri Light"/>
        </w:rPr>
      </w:pPr>
    </w:p>
    <w:p w:rsidR="008A4466" w:rsidRPr="00F83D5E" w:rsidRDefault="008A4466" w:rsidP="00694249">
      <w:pPr>
        <w:keepNext/>
        <w:spacing w:after="0" w:line="240" w:lineRule="auto"/>
        <w:rPr>
          <w:rFonts w:ascii="Calibri Light" w:hAnsi="Calibri Light"/>
        </w:rPr>
      </w:pPr>
      <w:r w:rsidRPr="00F83D5E">
        <w:rPr>
          <w:rFonts w:ascii="Calibri Light" w:hAnsi="Calibri Light"/>
        </w:rPr>
        <w:t>Obecnie na obszarze gminy Janowice Wielkie udokumentowane zostały następujące złoża:</w:t>
      </w:r>
    </w:p>
    <w:p w:rsidR="008A4466" w:rsidRPr="00F83D5E" w:rsidRDefault="008A4466" w:rsidP="00694249">
      <w:pPr>
        <w:pStyle w:val="ListParagraph"/>
        <w:keepNext/>
        <w:numPr>
          <w:ilvl w:val="0"/>
          <w:numId w:val="25"/>
        </w:numPr>
        <w:spacing w:after="0" w:line="240" w:lineRule="auto"/>
        <w:jc w:val="both"/>
        <w:rPr>
          <w:rFonts w:ascii="Calibri Light" w:hAnsi="Calibri Light"/>
        </w:rPr>
      </w:pPr>
      <w:r w:rsidRPr="00F83D5E">
        <w:rPr>
          <w:rFonts w:ascii="Calibri Light" w:hAnsi="Calibri Light"/>
          <w:u w:val="single"/>
        </w:rPr>
        <w:t>Złoże piasków „Radomierz”</w:t>
      </w:r>
      <w:r w:rsidRPr="00F83D5E">
        <w:rPr>
          <w:rFonts w:ascii="Calibri Light" w:hAnsi="Calibri Light"/>
        </w:rPr>
        <w:t xml:space="preserve"> udokumentowane w 1983 r. , zlokalizowane na południu od drogi</w:t>
      </w:r>
      <w:r>
        <w:rPr>
          <w:rFonts w:ascii="Calibri Light" w:hAnsi="Calibri Light"/>
        </w:rPr>
        <w:t xml:space="preserve"> </w:t>
      </w:r>
      <w:r w:rsidRPr="00F83D5E">
        <w:rPr>
          <w:rFonts w:ascii="Calibri Light" w:hAnsi="Calibri Light"/>
        </w:rPr>
        <w:t>biegnącej przez wieś Radomierz. Ma ono powierzchnię 0,26 ha. Grubość nakładu z gleby</w:t>
      </w:r>
      <w:r>
        <w:rPr>
          <w:rFonts w:ascii="Calibri Light" w:hAnsi="Calibri Light"/>
        </w:rPr>
        <w:t xml:space="preserve"> </w:t>
      </w:r>
      <w:r>
        <w:rPr>
          <w:rFonts w:ascii="Calibri Light" w:hAnsi="Calibri Light"/>
        </w:rPr>
        <w:br/>
      </w:r>
      <w:r w:rsidRPr="00F83D5E">
        <w:rPr>
          <w:rFonts w:ascii="Calibri Light" w:hAnsi="Calibri Light"/>
        </w:rPr>
        <w:t>i piasków zaglinionych wynosi 0 do 4, 0 m. Miąższość złoża wynosi 1,9 do 8,7 m, średnio 4,2 m.</w:t>
      </w:r>
      <w:r>
        <w:rPr>
          <w:rFonts w:ascii="Calibri Light" w:hAnsi="Calibri Light"/>
        </w:rPr>
        <w:t xml:space="preserve"> </w:t>
      </w:r>
      <w:r w:rsidRPr="00F83D5E">
        <w:rPr>
          <w:rFonts w:ascii="Calibri Light" w:hAnsi="Calibri Light"/>
        </w:rPr>
        <w:t>Złoże nie zawiera zanieczyszczeń ob</w:t>
      </w:r>
      <w:r>
        <w:rPr>
          <w:rFonts w:ascii="Calibri Light" w:hAnsi="Calibri Light"/>
        </w:rPr>
        <w:t>cych i organicznych. Kopalina miała</w:t>
      </w:r>
      <w:r w:rsidRPr="00F83D5E">
        <w:rPr>
          <w:rFonts w:ascii="Calibri Light" w:hAnsi="Calibri Light"/>
        </w:rPr>
        <w:t xml:space="preserve"> zastosowanie do</w:t>
      </w:r>
      <w:r>
        <w:rPr>
          <w:rFonts w:ascii="Calibri Light" w:hAnsi="Calibri Light"/>
        </w:rPr>
        <w:t xml:space="preserve"> </w:t>
      </w:r>
      <w:r w:rsidRPr="00F83D5E">
        <w:rPr>
          <w:rFonts w:ascii="Calibri Light" w:hAnsi="Calibri Light"/>
        </w:rPr>
        <w:t>produkcji piasków nieklasyfikowanych wykorzystywanych w budownictwie i drogownictwie.</w:t>
      </w:r>
      <w:r>
        <w:rPr>
          <w:rFonts w:ascii="Calibri Light" w:hAnsi="Calibri Light"/>
        </w:rPr>
        <w:t xml:space="preserve"> </w:t>
      </w:r>
      <w:r w:rsidRPr="00F83D5E">
        <w:rPr>
          <w:rFonts w:ascii="Calibri Light" w:hAnsi="Calibri Light"/>
        </w:rPr>
        <w:t>Ze względu na swoje położenie w granicach Otuliny Rudawskiego Parku Krajobrazowego</w:t>
      </w:r>
      <w:r>
        <w:rPr>
          <w:rFonts w:ascii="Calibri Light" w:hAnsi="Calibri Light"/>
        </w:rPr>
        <w:t xml:space="preserve"> </w:t>
      </w:r>
      <w:r w:rsidRPr="00F83D5E">
        <w:rPr>
          <w:rFonts w:ascii="Calibri Light" w:hAnsi="Calibri Light"/>
        </w:rPr>
        <w:t>i występowania na jego terenie gleb chronionych złoże od wielu lat nie jest eksploatowane.</w:t>
      </w:r>
    </w:p>
    <w:p w:rsidR="008A4466" w:rsidRPr="00F83D5E" w:rsidRDefault="008A4466" w:rsidP="00694249">
      <w:pPr>
        <w:pStyle w:val="ListParagraph"/>
        <w:keepNext/>
        <w:numPr>
          <w:ilvl w:val="0"/>
          <w:numId w:val="25"/>
        </w:numPr>
        <w:spacing w:after="0" w:line="240" w:lineRule="auto"/>
        <w:jc w:val="both"/>
        <w:rPr>
          <w:rFonts w:ascii="Calibri Light" w:hAnsi="Calibri Light"/>
        </w:rPr>
      </w:pPr>
      <w:r w:rsidRPr="00F83D5E">
        <w:rPr>
          <w:rFonts w:ascii="Calibri Light" w:hAnsi="Calibri Light"/>
          <w:u w:val="single"/>
        </w:rPr>
        <w:t>Złoże kruszywa naturalnego „Janowice Wielkie”</w:t>
      </w:r>
      <w:r w:rsidRPr="00F83D5E">
        <w:rPr>
          <w:rFonts w:ascii="Calibri Light" w:hAnsi="Calibri Light"/>
        </w:rPr>
        <w:t xml:space="preserve"> leżące w obrębie Janowic Wielki</w:t>
      </w:r>
      <w:r>
        <w:rPr>
          <w:rFonts w:ascii="Calibri Light" w:hAnsi="Calibri Light"/>
        </w:rPr>
        <w:t>ch. Na terenie występowania pias</w:t>
      </w:r>
      <w:r w:rsidRPr="00F83D5E">
        <w:rPr>
          <w:rFonts w:ascii="Calibri Light" w:hAnsi="Calibri Light"/>
        </w:rPr>
        <w:t>ków i żwirów wodnolodowcowych udokumentowano złoże piasków i żwirów w kategorii C2 o powierzchni 2,5 ha. Grubość nakładu złożonego z gleby, piasku i gliny wynosi 0,25 do 1,5 m. Miąższość złoża waha się od 3,7 do 13,75 m. Złoże nie zawiera zanieczyszczeń ob</w:t>
      </w:r>
      <w:r>
        <w:rPr>
          <w:rFonts w:ascii="Calibri Light" w:hAnsi="Calibri Light"/>
        </w:rPr>
        <w:t>cych i organicznych. Kopalina miała</w:t>
      </w:r>
      <w:r w:rsidRPr="00F83D5E">
        <w:rPr>
          <w:rFonts w:ascii="Calibri Light" w:hAnsi="Calibri Light"/>
        </w:rPr>
        <w:t xml:space="preserve"> zastosowanie w produkcji żwirów jedno- i wielofrakcyjnych, mieszanek drobnych i grubych oraz piasków nieklasyfikowanych wykorzystywanych w budownictwie i drogownictwie. Złoże znajduje s</w:t>
      </w:r>
      <w:r>
        <w:rPr>
          <w:rFonts w:ascii="Calibri Light" w:hAnsi="Calibri Light"/>
        </w:rPr>
        <w:t>ię w Otulinie Rudawskiego Parku Krajobrazowego. Aktualnie złoże nie jest eksploatowane.</w:t>
      </w:r>
    </w:p>
    <w:p w:rsidR="008A4466" w:rsidRPr="00F83D5E" w:rsidRDefault="008A4466" w:rsidP="00694249">
      <w:pPr>
        <w:autoSpaceDE w:val="0"/>
        <w:autoSpaceDN w:val="0"/>
        <w:adjustRightInd w:val="0"/>
        <w:spacing w:after="0" w:line="240" w:lineRule="auto"/>
        <w:rPr>
          <w:rFonts w:ascii="Calibri Light" w:hAnsi="Calibri Light" w:cs="Arial"/>
          <w:sz w:val="20"/>
          <w:szCs w:val="20"/>
        </w:rPr>
      </w:pPr>
      <w:r w:rsidRPr="00F83D5E">
        <w:rPr>
          <w:rFonts w:ascii="Calibri Light" w:hAnsi="Calibri Light" w:cs="Arial"/>
          <w:szCs w:val="20"/>
        </w:rPr>
        <w:t xml:space="preserve">Na terenie gminy Janowice Wielkie eksploatowane </w:t>
      </w:r>
      <w:r>
        <w:rPr>
          <w:rFonts w:ascii="Calibri Light" w:hAnsi="Calibri Light" w:cs="Arial"/>
          <w:szCs w:val="20"/>
        </w:rPr>
        <w:t xml:space="preserve">w okresie historycznym </w:t>
      </w:r>
      <w:r w:rsidRPr="00F83D5E">
        <w:rPr>
          <w:rFonts w:ascii="Calibri Light" w:hAnsi="Calibri Light" w:cs="Arial"/>
          <w:szCs w:val="20"/>
        </w:rPr>
        <w:t>były następujące złoża:</w:t>
      </w:r>
    </w:p>
    <w:p w:rsidR="008A4466" w:rsidRPr="00F83D5E" w:rsidRDefault="008A4466" w:rsidP="00694249">
      <w:pPr>
        <w:pStyle w:val="ListParagraph"/>
        <w:numPr>
          <w:ilvl w:val="0"/>
          <w:numId w:val="26"/>
        </w:numPr>
        <w:autoSpaceDE w:val="0"/>
        <w:autoSpaceDN w:val="0"/>
        <w:adjustRightInd w:val="0"/>
        <w:spacing w:after="0" w:line="240" w:lineRule="auto"/>
        <w:jc w:val="both"/>
        <w:rPr>
          <w:rFonts w:ascii="Calibri Light" w:hAnsi="Calibri Light" w:cs="Arial"/>
        </w:rPr>
      </w:pPr>
      <w:r w:rsidRPr="00F83D5E">
        <w:rPr>
          <w:rFonts w:ascii="Calibri Light" w:hAnsi="Calibri Light" w:cs="Arial"/>
        </w:rPr>
        <w:t xml:space="preserve">Złoże rudy uranu „Miedzianka” w Miedziance. Jest to hydrotermalne złoże miedzi, w którym występują żyły z mineralizacją uranową. Występują tutaj siarczkowe rudy miedzi, ołowiu, cynku i srebra. Złoże „Miedzianka” zajmuje obszar około 3 km długości i 0,5-1 km szerokości. </w:t>
      </w:r>
      <w:r>
        <w:rPr>
          <w:rFonts w:ascii="Calibri Light" w:hAnsi="Calibri Light" w:cs="Arial"/>
        </w:rPr>
        <w:br/>
      </w:r>
      <w:r w:rsidRPr="00F83D5E">
        <w:rPr>
          <w:rFonts w:ascii="Calibri Light" w:hAnsi="Calibri Light" w:cs="Arial"/>
        </w:rPr>
        <w:t>Z północnego pola złoża rudnego, położonego w Górach Ołowianych eksploatowano żył</w:t>
      </w:r>
      <w:r>
        <w:rPr>
          <w:rFonts w:ascii="Calibri Light" w:hAnsi="Calibri Light" w:cs="Arial"/>
        </w:rPr>
        <w:t>y</w:t>
      </w:r>
      <w:r w:rsidRPr="00F83D5E">
        <w:rPr>
          <w:rFonts w:ascii="Calibri Light" w:hAnsi="Calibri Light" w:cs="Arial"/>
        </w:rPr>
        <w:t xml:space="preserve"> formacji ołowiowej. W polu zachodnim znaleziono 11 żył okruszcowanych, w polu środkowym 4 żyły i 9 żył w polu wschodnim. Wydobycie miedzi i srebra prowadzone było od XIV wieku do roku 1927, a wydobycie rudy uranowej w latach 1948 – 1952. W rejonie tym na hałdach zgromadzone zostało </w:t>
      </w:r>
      <w:r>
        <w:rPr>
          <w:rFonts w:ascii="Calibri Light" w:hAnsi="Calibri Light" w:cs="Arial"/>
        </w:rPr>
        <w:t xml:space="preserve">153 000 </w:t>
      </w:r>
      <w:r w:rsidRPr="00F83D5E">
        <w:rPr>
          <w:rFonts w:ascii="Calibri Light" w:hAnsi="Calibri Light" w:cs="Arial"/>
        </w:rPr>
        <w:t>m</w:t>
      </w:r>
      <w:r w:rsidRPr="00F83D5E">
        <w:rPr>
          <w:rFonts w:ascii="Calibri Light" w:hAnsi="Calibri Light" w:cs="Arial"/>
          <w:vertAlign w:val="superscript"/>
        </w:rPr>
        <w:t>3</w:t>
      </w:r>
      <w:r>
        <w:rPr>
          <w:rFonts w:ascii="Calibri Light" w:hAnsi="Calibri Light" w:cs="Arial"/>
        </w:rPr>
        <w:t xml:space="preserve"> materiału odpadowego.</w:t>
      </w:r>
    </w:p>
    <w:p w:rsidR="008A4466" w:rsidRPr="008935DD" w:rsidRDefault="008A4466" w:rsidP="00694249">
      <w:pPr>
        <w:pStyle w:val="ListParagraph"/>
        <w:numPr>
          <w:ilvl w:val="0"/>
          <w:numId w:val="25"/>
        </w:numPr>
        <w:autoSpaceDE w:val="0"/>
        <w:autoSpaceDN w:val="0"/>
        <w:adjustRightInd w:val="0"/>
        <w:spacing w:after="0" w:line="240" w:lineRule="auto"/>
        <w:jc w:val="both"/>
        <w:rPr>
          <w:rFonts w:ascii="Calibri Light" w:hAnsi="Calibri Light" w:cs="Arial"/>
        </w:rPr>
      </w:pPr>
      <w:r w:rsidRPr="00F83D5E">
        <w:rPr>
          <w:rFonts w:ascii="Calibri Light" w:hAnsi="Calibri Light" w:cs="Arial"/>
        </w:rPr>
        <w:t>Złoże rudy uranu „Mniszków” w Mniszkowie. Miedź i srebro wydobywano tu w okresie od XIV do XVII wieku. Wydobycie rudy uranowej miało miejsce w roku 1951. W rejonie tym na hałdach zgromadzono 32 700 m</w:t>
      </w:r>
      <w:r w:rsidRPr="00F83D5E">
        <w:rPr>
          <w:rFonts w:ascii="Calibri Light" w:hAnsi="Calibri Light" w:cs="Arial"/>
          <w:vertAlign w:val="superscript"/>
        </w:rPr>
        <w:t>3</w:t>
      </w:r>
      <w:r w:rsidRPr="00F83D5E">
        <w:rPr>
          <w:rFonts w:ascii="Calibri Light" w:hAnsi="Calibri Light" w:cs="Arial"/>
        </w:rPr>
        <w:t xml:space="preserve"> materiału odpadowego.</w:t>
      </w:r>
    </w:p>
    <w:p w:rsidR="008A4466" w:rsidRDefault="008A4466" w:rsidP="008935DD">
      <w:pPr>
        <w:autoSpaceDE w:val="0"/>
        <w:autoSpaceDN w:val="0"/>
        <w:adjustRightInd w:val="0"/>
        <w:spacing w:after="0" w:line="240" w:lineRule="auto"/>
        <w:ind w:firstLine="708"/>
        <w:jc w:val="both"/>
        <w:rPr>
          <w:rFonts w:ascii="Calibri Light" w:hAnsi="Calibri Light" w:cs="Arial"/>
          <w:szCs w:val="20"/>
        </w:rPr>
      </w:pPr>
      <w:r w:rsidRPr="00F83D5E">
        <w:rPr>
          <w:rFonts w:ascii="Calibri Light" w:hAnsi="Calibri Light" w:cs="Arial"/>
          <w:szCs w:val="20"/>
        </w:rPr>
        <w:t>W rejon</w:t>
      </w:r>
      <w:r>
        <w:rPr>
          <w:rFonts w:ascii="Calibri Light" w:hAnsi="Calibri Light" w:cs="Arial"/>
          <w:szCs w:val="20"/>
        </w:rPr>
        <w:t>ie Miedzianki i Mniszkowa eksploatacja rud</w:t>
      </w:r>
      <w:r w:rsidRPr="00F83D5E">
        <w:rPr>
          <w:rFonts w:ascii="Calibri Light" w:hAnsi="Calibri Light" w:cs="Arial"/>
          <w:szCs w:val="20"/>
        </w:rPr>
        <w:t xml:space="preserve"> o znaczeniu przemysłowym została zakończona i obszar górniczy został zniesiony. Obszar Miedzianki </w:t>
      </w:r>
      <w:r>
        <w:rPr>
          <w:rFonts w:ascii="Calibri Light" w:hAnsi="Calibri Light" w:cs="Arial"/>
          <w:szCs w:val="20"/>
        </w:rPr>
        <w:t xml:space="preserve">i Mniszkowa </w:t>
      </w:r>
      <w:r w:rsidRPr="00F83D5E">
        <w:rPr>
          <w:rFonts w:ascii="Calibri Light" w:hAnsi="Calibri Light" w:cs="Arial"/>
          <w:szCs w:val="20"/>
        </w:rPr>
        <w:t>jest teren</w:t>
      </w:r>
      <w:r>
        <w:rPr>
          <w:rFonts w:ascii="Calibri Light" w:hAnsi="Calibri Light" w:cs="Arial"/>
          <w:szCs w:val="20"/>
        </w:rPr>
        <w:t>em</w:t>
      </w:r>
      <w:r w:rsidRPr="00F83D5E">
        <w:rPr>
          <w:rFonts w:ascii="Calibri Light" w:hAnsi="Calibri Light" w:cs="Arial"/>
          <w:szCs w:val="20"/>
        </w:rPr>
        <w:t xml:space="preserve"> pogórniczym</w:t>
      </w:r>
      <w:r>
        <w:rPr>
          <w:rFonts w:ascii="Calibri Light" w:hAnsi="Calibri Light" w:cs="Arial"/>
          <w:szCs w:val="20"/>
        </w:rPr>
        <w:t>,</w:t>
      </w:r>
      <w:r w:rsidRPr="00F83D5E">
        <w:rPr>
          <w:rFonts w:ascii="Calibri Light" w:hAnsi="Calibri Light" w:cs="Arial"/>
          <w:szCs w:val="20"/>
        </w:rPr>
        <w:t xml:space="preserve"> gdzie występowały lub mogą występować odkształcenia strukturalne skał ułatwiające penetrację wód opadowych do wyrobisk górniczych. W rejonie starych szybów i sztolni utworzyły się znaczne zapadliska</w:t>
      </w:r>
      <w:r>
        <w:rPr>
          <w:rFonts w:ascii="Calibri Light" w:hAnsi="Calibri Light" w:cs="Arial"/>
          <w:szCs w:val="20"/>
        </w:rPr>
        <w:t>, które w znacznej mierze znajdują się na terenie leśnym bądź prywatnym. Ich stan techniczny obecnie nie pozwala na ekspozycję dla celów turystycznych, natomiast w przyszłości mogą się one stać bazą dla utworzenia np. geotrasy odwołującej się do tradycji górnictwa.</w:t>
      </w:r>
    </w:p>
    <w:p w:rsidR="008A4466" w:rsidRPr="003D70E3" w:rsidRDefault="008A4466" w:rsidP="008935DD">
      <w:pPr>
        <w:autoSpaceDE w:val="0"/>
        <w:autoSpaceDN w:val="0"/>
        <w:adjustRightInd w:val="0"/>
        <w:spacing w:after="0" w:line="240" w:lineRule="auto"/>
        <w:ind w:firstLine="708"/>
        <w:jc w:val="both"/>
        <w:rPr>
          <w:rFonts w:ascii="Calibri Light" w:hAnsi="Calibri Light"/>
          <w:b/>
          <w:sz w:val="12"/>
          <w:szCs w:val="12"/>
        </w:rPr>
      </w:pPr>
    </w:p>
    <w:p w:rsidR="008A4466" w:rsidRDefault="008A4466" w:rsidP="00BA624C">
      <w:pPr>
        <w:pStyle w:val="Heading4"/>
      </w:pPr>
      <w:r>
        <w:t>1.5.3. Powietrze atmosferyczne</w:t>
      </w:r>
    </w:p>
    <w:p w:rsidR="008A4466" w:rsidRPr="003D70E3" w:rsidRDefault="008A4466" w:rsidP="00B55C28">
      <w:pPr>
        <w:keepNext/>
        <w:spacing w:after="0" w:line="240" w:lineRule="auto"/>
        <w:jc w:val="both"/>
        <w:rPr>
          <w:rFonts w:ascii="Calibri Light" w:hAnsi="Calibri Light"/>
          <w:sz w:val="12"/>
          <w:szCs w:val="12"/>
        </w:rPr>
      </w:pPr>
    </w:p>
    <w:p w:rsidR="008A4466" w:rsidRDefault="008A4466" w:rsidP="00B55C28">
      <w:pPr>
        <w:keepNext/>
        <w:spacing w:after="0" w:line="240" w:lineRule="auto"/>
        <w:jc w:val="both"/>
        <w:rPr>
          <w:rFonts w:ascii="Calibri Light" w:hAnsi="Calibri Light"/>
        </w:rPr>
      </w:pPr>
      <w:r w:rsidRPr="00C82435">
        <w:rPr>
          <w:rFonts w:ascii="Calibri Light" w:hAnsi="Calibri Light"/>
        </w:rPr>
        <w:t>Negatywny wpływ na jakość powietrza atmosferycznego na terenie gminy ma</w:t>
      </w:r>
      <w:r>
        <w:rPr>
          <w:rFonts w:ascii="Calibri Light" w:hAnsi="Calibri Light"/>
        </w:rPr>
        <w:t>ją</w:t>
      </w:r>
      <w:r w:rsidRPr="00C82435">
        <w:rPr>
          <w:rFonts w:ascii="Calibri Light" w:hAnsi="Calibri Light"/>
        </w:rPr>
        <w:t>:</w:t>
      </w:r>
    </w:p>
    <w:p w:rsidR="008A4466" w:rsidRPr="00BE6BE7" w:rsidRDefault="008A4466" w:rsidP="00B55C28">
      <w:pPr>
        <w:autoSpaceDE w:val="0"/>
        <w:autoSpaceDN w:val="0"/>
        <w:adjustRightInd w:val="0"/>
        <w:spacing w:after="0" w:line="240" w:lineRule="auto"/>
        <w:jc w:val="both"/>
        <w:rPr>
          <w:rFonts w:ascii="Calibri Light" w:hAnsi="Calibri Light" w:cs="Arial"/>
          <w:sz w:val="12"/>
          <w:szCs w:val="12"/>
        </w:rPr>
      </w:pPr>
    </w:p>
    <w:p w:rsidR="008A4466" w:rsidRPr="00C82435" w:rsidRDefault="008A4466" w:rsidP="00B55C28">
      <w:pPr>
        <w:keepNext/>
        <w:spacing w:after="0" w:line="240" w:lineRule="auto"/>
        <w:jc w:val="both"/>
        <w:rPr>
          <w:rFonts w:ascii="Calibri Light" w:hAnsi="Calibri Light"/>
          <w:b/>
        </w:rPr>
      </w:pPr>
      <w:r w:rsidRPr="00C82435">
        <w:rPr>
          <w:rFonts w:ascii="Calibri Light" w:hAnsi="Calibri Light"/>
          <w:b/>
        </w:rPr>
        <w:t>Niska emisj</w:t>
      </w:r>
      <w:r>
        <w:rPr>
          <w:rFonts w:ascii="Calibri Light" w:hAnsi="Calibri Light"/>
          <w:b/>
        </w:rPr>
        <w:t>a</w:t>
      </w:r>
    </w:p>
    <w:p w:rsidR="008A4466" w:rsidRPr="00BE6BE7" w:rsidRDefault="008A4466" w:rsidP="00BE6BE7">
      <w:pPr>
        <w:keepNext/>
        <w:spacing w:after="0" w:line="240" w:lineRule="auto"/>
        <w:ind w:firstLine="708"/>
        <w:jc w:val="both"/>
        <w:rPr>
          <w:rFonts w:ascii="Calibri Light" w:hAnsi="Calibri Light"/>
          <w:spacing w:val="-4"/>
        </w:rPr>
      </w:pPr>
      <w:r w:rsidRPr="00BE6BE7">
        <w:rPr>
          <w:rFonts w:ascii="Calibri Light" w:hAnsi="Calibri Light"/>
          <w:spacing w:val="-4"/>
        </w:rPr>
        <w:t>Duża ilość emitorów wprowadzających zanieczyszczenia z kominów o niewielkiej wysokości powoduje, że zjawisko to może być uciążliwe, gdyż zanieczyszczenia gromadzą się wokół miejsca powstawania, tj. przy zwartej zabudowie mieszkaniowej. Niska emisja jest szczególnie uciążliwa w tzw. sezonie grzewczym. Najmniej ekologicznym paliwem w tym przypadku jest węgiel. W celu ograniczenia emisji niskiej zaleca się systemy alternatywnego ogrzewania. Źródłem energii cieplnej na terenie gminy są przede wszystkim kotłownie indywidualne, wykorzystujące głównie węgiel i drewno. Część energii cieplnej pochodzi z kotłowni opalanych gazem propan-butan z przydomowych zbiorników. Tylko Gminny Zespół Szkół i Dom Pomocy Społecznej w Janowicach Wielkich zostały wyposażon</w:t>
      </w:r>
      <w:r>
        <w:rPr>
          <w:rFonts w:ascii="Calibri Light" w:hAnsi="Calibri Light"/>
          <w:spacing w:val="-4"/>
        </w:rPr>
        <w:t>e w nowoczesne kotłownie pelletowe</w:t>
      </w:r>
      <w:r w:rsidRPr="00BE6BE7">
        <w:rPr>
          <w:rFonts w:ascii="Calibri Light" w:hAnsi="Calibri Light"/>
          <w:spacing w:val="-4"/>
        </w:rPr>
        <w:t xml:space="preserve">. Budowa sieci gazowej na obszarze gminy (w Komarnie) przyczyni się do zmniejszenia emisji niskiej. Ocena jakości powietrza na terenie gminy została dokonana na podstawie </w:t>
      </w:r>
      <w:r w:rsidRPr="00BE6BE7">
        <w:rPr>
          <w:rFonts w:ascii="Calibri Light" w:hAnsi="Calibri Light"/>
          <w:i/>
          <w:spacing w:val="-4"/>
        </w:rPr>
        <w:t>„Oceny jakości powietrza na terenie województwa dolnośląskiego w 2015 roku”.</w:t>
      </w:r>
      <w:r w:rsidRPr="00BE6BE7">
        <w:rPr>
          <w:rFonts w:ascii="Calibri Light" w:hAnsi="Calibri Light"/>
          <w:spacing w:val="-4"/>
        </w:rPr>
        <w:t xml:space="preserve"> Na podstawie raportu gmina Janowice Wielkie </w:t>
      </w:r>
      <w:r w:rsidRPr="00BE6BE7">
        <w:rPr>
          <w:rFonts w:ascii="Calibri Light" w:hAnsi="Calibri Light"/>
          <w:b/>
          <w:spacing w:val="-4"/>
        </w:rPr>
        <w:t>nie została zaliczona</w:t>
      </w:r>
      <w:r w:rsidRPr="00BE6BE7">
        <w:rPr>
          <w:rFonts w:ascii="Calibri Light" w:hAnsi="Calibri Light"/>
          <w:spacing w:val="-4"/>
        </w:rPr>
        <w:t xml:space="preserve"> do miejsc, których występują przekroczenia niebezpiecznych związków w powietrzu. Można zatem wnioskować, iż powietrze na terenie gminy Janowice Wielkie jest względnie czyste. Nie zależy jednak zapominać o okresowych przekroczeniach stężeń niebezpiecznych związków w sezonie grzewczym związanych z wykorzystaniem węgla i koksu przez mieszkańców gminy. </w:t>
      </w:r>
    </w:p>
    <w:p w:rsidR="008A4466" w:rsidRDefault="008A4466" w:rsidP="00BE6BE7">
      <w:pPr>
        <w:keepNext/>
        <w:spacing w:after="0" w:line="240" w:lineRule="auto"/>
        <w:ind w:firstLine="708"/>
        <w:jc w:val="both"/>
        <w:rPr>
          <w:rFonts w:ascii="Calibri Light" w:hAnsi="Calibri Light"/>
        </w:rPr>
      </w:pPr>
    </w:p>
    <w:p w:rsidR="008A4466" w:rsidRDefault="008A4466" w:rsidP="005E57EF">
      <w:pPr>
        <w:pStyle w:val="Heading4"/>
      </w:pPr>
      <w:r>
        <w:t>1.5.4. Wody powierzchniowe i podziemne</w:t>
      </w:r>
    </w:p>
    <w:p w:rsidR="008A4466" w:rsidRPr="00BE6BE7" w:rsidRDefault="008A4466" w:rsidP="00ED5B7A">
      <w:pPr>
        <w:keepNext/>
        <w:spacing w:after="0" w:line="240" w:lineRule="auto"/>
        <w:rPr>
          <w:rFonts w:ascii="Calibri Light" w:hAnsi="Calibri Light"/>
          <w:sz w:val="16"/>
          <w:szCs w:val="16"/>
        </w:rPr>
      </w:pPr>
    </w:p>
    <w:p w:rsidR="008A4466" w:rsidRPr="00863C36" w:rsidRDefault="008A4466" w:rsidP="00ED5B7A">
      <w:pPr>
        <w:keepNext/>
        <w:spacing w:after="0" w:line="240" w:lineRule="auto"/>
        <w:rPr>
          <w:rFonts w:ascii="Calibri Light" w:hAnsi="Calibri Light"/>
          <w:b/>
          <w:color w:val="50A000"/>
        </w:rPr>
      </w:pPr>
      <w:r w:rsidRPr="00863C36">
        <w:rPr>
          <w:rFonts w:ascii="Calibri Light" w:hAnsi="Calibri Light"/>
          <w:b/>
          <w:color w:val="50A000"/>
        </w:rPr>
        <w:t>Wody powierzchniowe</w:t>
      </w:r>
    </w:p>
    <w:p w:rsidR="008A4466" w:rsidRDefault="008A4466" w:rsidP="0070531D">
      <w:pPr>
        <w:spacing w:after="0" w:line="240" w:lineRule="auto"/>
        <w:ind w:firstLine="708"/>
        <w:jc w:val="both"/>
        <w:rPr>
          <w:rFonts w:ascii="Calibri Light" w:hAnsi="Calibri Light"/>
          <w:spacing w:val="-4"/>
        </w:rPr>
      </w:pPr>
      <w:r w:rsidRPr="00BE6BE7">
        <w:rPr>
          <w:rFonts w:ascii="Calibri Light" w:hAnsi="Calibri Light" w:cs="Calibri Light"/>
          <w:spacing w:val="-4"/>
        </w:rPr>
        <w:t>Janowice Wielkie i Trzcińsko znajdu</w:t>
      </w:r>
      <w:r>
        <w:rPr>
          <w:rFonts w:ascii="Calibri Light" w:hAnsi="Calibri Light" w:cs="Calibri Light"/>
          <w:spacing w:val="-4"/>
        </w:rPr>
        <w:t>ją się nad rzeką Bóbr, będącą lewobrzeżnym dopływem Odry. Rzeka s</w:t>
      </w:r>
      <w:r w:rsidRPr="00BE6BE7">
        <w:rPr>
          <w:rFonts w:ascii="Calibri Light" w:hAnsi="Calibri Light" w:cs="Calibri Light"/>
          <w:spacing w:val="-4"/>
        </w:rPr>
        <w:t xml:space="preserve">woje źródło ma w Czechach we wschodnich zboczach Karkonoszy. Na obszarze Janowic Wielkich do Bobru dochodzą dopływy odwadniające rzeki Rudawy: Janówka i spływający do niej Hutniczy Potok oraz Miedziany Potok. </w:t>
      </w:r>
      <w:r w:rsidRPr="00BE6BE7">
        <w:rPr>
          <w:rFonts w:ascii="Calibri Light" w:hAnsi="Calibri Light"/>
          <w:spacing w:val="-4"/>
        </w:rPr>
        <w:t>Prawy dopływ Bobru stanowi potok Radomierka, przepływający przez wieś Radomierz, mający ujście poza terenem gminy. Do Radomierki także poza gminą wpada przepływający przez Koma</w:t>
      </w:r>
      <w:r>
        <w:rPr>
          <w:rFonts w:ascii="Calibri Light" w:hAnsi="Calibri Light"/>
          <w:spacing w:val="-4"/>
        </w:rPr>
        <w:t>rno potok Komar.</w:t>
      </w:r>
      <w:r w:rsidRPr="00BE6BE7">
        <w:rPr>
          <w:rFonts w:ascii="Calibri Light" w:hAnsi="Calibri Light"/>
          <w:spacing w:val="-4"/>
        </w:rPr>
        <w:t xml:space="preserve"> Oba cieki zbierają wody z północnej części Janowic Wielkich. Niewielka część północnowschodnia gminy stanowi zlewnię Kaczawy (i dalej Odry). </w:t>
      </w:r>
    </w:p>
    <w:p w:rsidR="008A4466" w:rsidRPr="00B55C28" w:rsidRDefault="008A4466" w:rsidP="0051703A">
      <w:pPr>
        <w:pStyle w:val="Caption"/>
        <w:keepNext/>
        <w:jc w:val="center"/>
        <w:rPr>
          <w:color w:val="auto"/>
          <w:sz w:val="8"/>
          <w:szCs w:val="8"/>
        </w:rPr>
      </w:pPr>
      <w:bookmarkStart w:id="27" w:name="_Toc461642256"/>
    </w:p>
    <w:p w:rsidR="008A4466" w:rsidRPr="0051703A" w:rsidRDefault="008A4466" w:rsidP="0051703A">
      <w:pPr>
        <w:pStyle w:val="Caption"/>
        <w:keepNext/>
        <w:jc w:val="center"/>
        <w:rPr>
          <w:color w:val="auto"/>
        </w:rPr>
      </w:pPr>
      <w:r w:rsidRPr="0051703A">
        <w:rPr>
          <w:color w:val="auto"/>
        </w:rPr>
        <w:t xml:space="preserve">Tabela </w:t>
      </w:r>
      <w:r w:rsidRPr="0051703A">
        <w:rPr>
          <w:color w:val="auto"/>
        </w:rPr>
        <w:fldChar w:fldCharType="begin"/>
      </w:r>
      <w:r w:rsidRPr="0051703A">
        <w:rPr>
          <w:color w:val="auto"/>
        </w:rPr>
        <w:instrText xml:space="preserve"> SEQ Tabela \* ARABIC </w:instrText>
      </w:r>
      <w:r w:rsidRPr="0051703A">
        <w:rPr>
          <w:color w:val="auto"/>
        </w:rPr>
        <w:fldChar w:fldCharType="separate"/>
      </w:r>
      <w:r>
        <w:rPr>
          <w:noProof/>
          <w:color w:val="auto"/>
        </w:rPr>
        <w:t>9</w:t>
      </w:r>
      <w:r w:rsidRPr="0051703A">
        <w:rPr>
          <w:color w:val="auto"/>
        </w:rPr>
        <w:fldChar w:fldCharType="end"/>
      </w:r>
      <w:r w:rsidRPr="0051703A">
        <w:rPr>
          <w:color w:val="auto"/>
        </w:rPr>
        <w:t>. Ocena rzeki Bóbr w punktach pomiarowych poniżej i powyżej Gminy Janowice Wielkie.</w:t>
      </w:r>
      <w:bookmarkEnd w:id="27"/>
    </w:p>
    <w:tbl>
      <w:tblPr>
        <w:tblW w:w="4908" w:type="pct"/>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ayout w:type="fixed"/>
        <w:tblLook w:val="00A0"/>
      </w:tblPr>
      <w:tblGrid>
        <w:gridCol w:w="1514"/>
        <w:gridCol w:w="1264"/>
        <w:gridCol w:w="1110"/>
        <w:gridCol w:w="957"/>
        <w:gridCol w:w="1141"/>
        <w:gridCol w:w="997"/>
        <w:gridCol w:w="1284"/>
        <w:gridCol w:w="850"/>
      </w:tblGrid>
      <w:tr w:rsidR="008A4466" w:rsidRPr="00631A15" w:rsidTr="00A42330">
        <w:trPr>
          <w:trHeight w:val="842"/>
        </w:trPr>
        <w:tc>
          <w:tcPr>
            <w:tcW w:w="830" w:type="pct"/>
            <w:tcBorders>
              <w:top w:val="single" w:sz="4" w:space="0" w:color="50A000"/>
              <w:left w:val="single" w:sz="4" w:space="0" w:color="50A000"/>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Nazwa</w:t>
            </w:r>
          </w:p>
          <w:p w:rsidR="008A4466" w:rsidRPr="00631A15" w:rsidRDefault="008A4466" w:rsidP="00631A15">
            <w:pPr>
              <w:spacing w:after="0" w:line="240" w:lineRule="auto"/>
              <w:jc w:val="center"/>
              <w:rPr>
                <w:rFonts w:ascii="Calibri Light" w:hAnsi="Calibri Light"/>
                <w:b/>
                <w:bCs/>
                <w:color w:val="FFFFFF"/>
                <w:sz w:val="16"/>
              </w:rPr>
            </w:pPr>
            <w:r w:rsidRPr="00631A15">
              <w:rPr>
                <w:rFonts w:ascii="Calibri Light" w:hAnsi="Calibri Light" w:cs="Arial-BoldMT"/>
                <w:b/>
                <w:color w:val="FFFFFF"/>
                <w:sz w:val="16"/>
                <w:szCs w:val="16"/>
                <w:lang w:eastAsia="pl-PL"/>
              </w:rPr>
              <w:t>JCWP</w:t>
            </w:r>
          </w:p>
        </w:tc>
        <w:tc>
          <w:tcPr>
            <w:tcW w:w="693"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spacing w:after="0" w:line="240" w:lineRule="auto"/>
              <w:jc w:val="center"/>
              <w:rPr>
                <w:rFonts w:ascii="Calibri Light" w:hAnsi="Calibri Light"/>
                <w:b/>
                <w:bCs/>
                <w:color w:val="FFFFFF"/>
                <w:sz w:val="16"/>
              </w:rPr>
            </w:pPr>
            <w:r w:rsidRPr="00631A15">
              <w:rPr>
                <w:rFonts w:ascii="Calibri Light" w:hAnsi="Calibri Light" w:cs="Arial-BoldMT"/>
                <w:b/>
                <w:color w:val="FFFFFF"/>
                <w:sz w:val="16"/>
                <w:szCs w:val="16"/>
                <w:lang w:eastAsia="pl-PL"/>
              </w:rPr>
              <w:t>Kod JCWP</w:t>
            </w:r>
          </w:p>
        </w:tc>
        <w:tc>
          <w:tcPr>
            <w:tcW w:w="609"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Klasa</w:t>
            </w:r>
          </w:p>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elementów</w:t>
            </w:r>
          </w:p>
          <w:p w:rsidR="008A4466" w:rsidRPr="00631A15" w:rsidRDefault="008A4466" w:rsidP="00631A15">
            <w:pPr>
              <w:spacing w:after="0" w:line="240" w:lineRule="auto"/>
              <w:jc w:val="center"/>
              <w:rPr>
                <w:rFonts w:ascii="Calibri Light" w:hAnsi="Calibri Light"/>
                <w:b/>
                <w:bCs/>
                <w:color w:val="FFFFFF"/>
                <w:sz w:val="16"/>
              </w:rPr>
            </w:pPr>
            <w:r w:rsidRPr="00631A15">
              <w:rPr>
                <w:rFonts w:ascii="Calibri Light" w:hAnsi="Calibri Light" w:cs="Arial-BoldMT"/>
                <w:b/>
                <w:color w:val="FFFFFF"/>
                <w:sz w:val="16"/>
                <w:szCs w:val="16"/>
                <w:lang w:eastAsia="pl-PL"/>
              </w:rPr>
              <w:t>biologicznych</w:t>
            </w:r>
          </w:p>
        </w:tc>
        <w:tc>
          <w:tcPr>
            <w:tcW w:w="525"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Klasa elementów</w:t>
            </w:r>
          </w:p>
          <w:p w:rsidR="008A4466" w:rsidRPr="00631A15" w:rsidRDefault="008A4466" w:rsidP="00631A15">
            <w:pPr>
              <w:spacing w:after="0" w:line="240" w:lineRule="auto"/>
              <w:jc w:val="center"/>
              <w:rPr>
                <w:rFonts w:ascii="Calibri Light" w:hAnsi="Calibri Light"/>
                <w:b/>
                <w:bCs/>
                <w:color w:val="FFFFFF"/>
                <w:sz w:val="16"/>
              </w:rPr>
            </w:pPr>
            <w:r w:rsidRPr="00631A15">
              <w:rPr>
                <w:rFonts w:ascii="Calibri Light" w:hAnsi="Calibri Light" w:cs="Arial-BoldMT"/>
                <w:b/>
                <w:color w:val="FFFFFF"/>
                <w:sz w:val="16"/>
                <w:szCs w:val="16"/>
                <w:lang w:eastAsia="pl-PL"/>
              </w:rPr>
              <w:t>hydromorfologicznych</w:t>
            </w:r>
          </w:p>
        </w:tc>
        <w:tc>
          <w:tcPr>
            <w:tcW w:w="626"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Klasa elementów</w:t>
            </w:r>
          </w:p>
          <w:p w:rsidR="008A4466" w:rsidRPr="00631A15" w:rsidRDefault="008A4466" w:rsidP="00631A15">
            <w:pPr>
              <w:spacing w:after="0" w:line="240" w:lineRule="auto"/>
              <w:jc w:val="center"/>
              <w:rPr>
                <w:rFonts w:ascii="Calibri Light" w:hAnsi="Calibri Light"/>
                <w:b/>
                <w:bCs/>
                <w:color w:val="FFFFFF"/>
                <w:sz w:val="16"/>
              </w:rPr>
            </w:pPr>
            <w:r w:rsidRPr="00631A15">
              <w:rPr>
                <w:rFonts w:ascii="Calibri Light" w:hAnsi="Calibri Light" w:cs="Arial-BoldMT"/>
                <w:b/>
                <w:color w:val="FFFFFF"/>
                <w:sz w:val="16"/>
                <w:szCs w:val="16"/>
                <w:lang w:eastAsia="pl-PL"/>
              </w:rPr>
              <w:t>fizykochemicznych</w:t>
            </w:r>
          </w:p>
        </w:tc>
        <w:tc>
          <w:tcPr>
            <w:tcW w:w="547"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bCs/>
                <w:color w:val="FFFFFF"/>
                <w:sz w:val="16"/>
                <w:szCs w:val="16"/>
                <w:lang w:eastAsia="pl-PL"/>
              </w:rPr>
              <w:t>Stan chemiczny</w:t>
            </w:r>
          </w:p>
        </w:tc>
        <w:tc>
          <w:tcPr>
            <w:tcW w:w="704" w:type="pct"/>
            <w:tcBorders>
              <w:top w:val="single" w:sz="4" w:space="0" w:color="50A000"/>
              <w:left w:val="nil"/>
              <w:bottom w:val="single" w:sz="4" w:space="0" w:color="50A000"/>
              <w:right w:val="nil"/>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Stan/potencjał</w:t>
            </w:r>
          </w:p>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color w:val="FFFFFF"/>
                <w:sz w:val="16"/>
                <w:szCs w:val="16"/>
                <w:lang w:eastAsia="pl-PL"/>
              </w:rPr>
              <w:t>ekologiczny</w:t>
            </w:r>
          </w:p>
        </w:tc>
        <w:tc>
          <w:tcPr>
            <w:tcW w:w="466" w:type="pct"/>
            <w:tcBorders>
              <w:top w:val="single" w:sz="4" w:space="0" w:color="50A000"/>
              <w:left w:val="nil"/>
              <w:bottom w:val="single" w:sz="4" w:space="0" w:color="50A000"/>
              <w:right w:val="single" w:sz="4" w:space="0" w:color="50A000"/>
            </w:tcBorders>
            <w:shd w:val="clear" w:color="auto" w:fill="50A000"/>
            <w:vAlign w:val="center"/>
          </w:tcPr>
          <w:p w:rsidR="008A4466" w:rsidRPr="00631A15" w:rsidRDefault="008A4466" w:rsidP="00631A15">
            <w:pPr>
              <w:autoSpaceDE w:val="0"/>
              <w:autoSpaceDN w:val="0"/>
              <w:adjustRightInd w:val="0"/>
              <w:spacing w:after="0" w:line="240" w:lineRule="auto"/>
              <w:jc w:val="center"/>
              <w:rPr>
                <w:rFonts w:ascii="Calibri Light" w:hAnsi="Calibri Light" w:cs="Arial-BoldMT"/>
                <w:b/>
                <w:bCs/>
                <w:color w:val="FFFFFF"/>
                <w:sz w:val="16"/>
                <w:szCs w:val="16"/>
                <w:lang w:eastAsia="pl-PL"/>
              </w:rPr>
            </w:pPr>
            <w:r w:rsidRPr="00631A15">
              <w:rPr>
                <w:rFonts w:ascii="Calibri Light" w:hAnsi="Calibri Light" w:cs="Arial-BoldMT"/>
                <w:b/>
                <w:bCs/>
                <w:color w:val="FFFFFF"/>
                <w:sz w:val="16"/>
                <w:szCs w:val="16"/>
                <w:lang w:eastAsia="pl-PL"/>
              </w:rPr>
              <w:t>Stan</w:t>
            </w:r>
          </w:p>
        </w:tc>
      </w:tr>
      <w:tr w:rsidR="008A4466" w:rsidRPr="00631A15" w:rsidTr="00A42330">
        <w:trPr>
          <w:trHeight w:val="566"/>
        </w:trPr>
        <w:tc>
          <w:tcPr>
            <w:tcW w:w="830" w:type="pct"/>
            <w:shd w:val="clear" w:color="auto" w:fill="FFFFFF"/>
            <w:vAlign w:val="center"/>
          </w:tcPr>
          <w:p w:rsidR="008A4466" w:rsidRPr="00631A15" w:rsidRDefault="008A4466" w:rsidP="00631A15">
            <w:pPr>
              <w:spacing w:after="0" w:line="240" w:lineRule="auto"/>
              <w:jc w:val="center"/>
              <w:rPr>
                <w:rFonts w:ascii="Calibri Light" w:hAnsi="Calibri Light"/>
                <w:b/>
                <w:bCs/>
                <w:sz w:val="18"/>
                <w:szCs w:val="18"/>
              </w:rPr>
            </w:pPr>
            <w:r w:rsidRPr="00631A15">
              <w:rPr>
                <w:rFonts w:ascii="Calibri Light" w:hAnsi="Calibri Light"/>
                <w:b/>
                <w:bCs/>
                <w:sz w:val="18"/>
                <w:szCs w:val="18"/>
              </w:rPr>
              <w:t>Bóbr od zb. Bukówka do Zadrnej</w:t>
            </w:r>
          </w:p>
        </w:tc>
        <w:tc>
          <w:tcPr>
            <w:tcW w:w="693" w:type="pct"/>
            <w:shd w:val="clear" w:color="auto" w:fill="FFFFFF"/>
            <w:vAlign w:val="center"/>
          </w:tcPr>
          <w:p w:rsidR="008A4466" w:rsidRPr="00631A15" w:rsidRDefault="008A4466" w:rsidP="00631A15">
            <w:pPr>
              <w:spacing w:after="0" w:line="240" w:lineRule="auto"/>
              <w:jc w:val="center"/>
              <w:rPr>
                <w:rFonts w:ascii="Calibri Light" w:hAnsi="Calibri Light"/>
                <w:sz w:val="18"/>
                <w:szCs w:val="18"/>
              </w:rPr>
            </w:pPr>
            <w:r w:rsidRPr="00631A15">
              <w:rPr>
                <w:rFonts w:ascii="Calibri Light" w:hAnsi="Calibri Light"/>
                <w:sz w:val="18"/>
                <w:szCs w:val="18"/>
              </w:rPr>
              <w:t>PLRW6000416139</w:t>
            </w:r>
          </w:p>
        </w:tc>
        <w:tc>
          <w:tcPr>
            <w:tcW w:w="609"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II</w:t>
            </w:r>
          </w:p>
        </w:tc>
        <w:tc>
          <w:tcPr>
            <w:tcW w:w="525"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II</w:t>
            </w:r>
          </w:p>
        </w:tc>
        <w:tc>
          <w:tcPr>
            <w:tcW w:w="626"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w:t>
            </w:r>
          </w:p>
        </w:tc>
        <w:tc>
          <w:tcPr>
            <w:tcW w:w="547"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w:t>
            </w:r>
          </w:p>
        </w:tc>
        <w:tc>
          <w:tcPr>
            <w:tcW w:w="704"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DOBRY</w:t>
            </w:r>
          </w:p>
        </w:tc>
        <w:tc>
          <w:tcPr>
            <w:tcW w:w="466"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w:t>
            </w:r>
          </w:p>
        </w:tc>
      </w:tr>
      <w:tr w:rsidR="008A4466" w:rsidRPr="00631A15" w:rsidTr="00A42330">
        <w:trPr>
          <w:trHeight w:val="566"/>
        </w:trPr>
        <w:tc>
          <w:tcPr>
            <w:tcW w:w="830" w:type="pct"/>
            <w:shd w:val="clear" w:color="auto" w:fill="FFFFFF"/>
            <w:vAlign w:val="center"/>
          </w:tcPr>
          <w:p w:rsidR="008A4466" w:rsidRPr="00631A15" w:rsidRDefault="008A4466" w:rsidP="00631A15">
            <w:pPr>
              <w:spacing w:after="0" w:line="240" w:lineRule="auto"/>
              <w:jc w:val="center"/>
              <w:rPr>
                <w:rFonts w:ascii="Calibri Light" w:hAnsi="Calibri Light"/>
                <w:b/>
                <w:bCs/>
                <w:sz w:val="18"/>
                <w:szCs w:val="18"/>
              </w:rPr>
            </w:pPr>
            <w:r w:rsidRPr="00631A15">
              <w:rPr>
                <w:rFonts w:ascii="Calibri Light" w:hAnsi="Calibri Light"/>
                <w:b/>
                <w:bCs/>
                <w:sz w:val="18"/>
                <w:szCs w:val="18"/>
              </w:rPr>
              <w:t>Bóbr od Zadrnej do zb. Pilchowice</w:t>
            </w:r>
          </w:p>
        </w:tc>
        <w:tc>
          <w:tcPr>
            <w:tcW w:w="693" w:type="pct"/>
            <w:shd w:val="clear" w:color="auto" w:fill="FFFFFF"/>
            <w:vAlign w:val="center"/>
          </w:tcPr>
          <w:p w:rsidR="008A4466" w:rsidRPr="00631A15" w:rsidRDefault="008A4466" w:rsidP="00631A15">
            <w:pPr>
              <w:spacing w:after="0" w:line="240" w:lineRule="auto"/>
              <w:jc w:val="center"/>
              <w:rPr>
                <w:rFonts w:ascii="Calibri Light" w:hAnsi="Calibri Light"/>
                <w:sz w:val="18"/>
                <w:szCs w:val="18"/>
              </w:rPr>
            </w:pPr>
            <w:r w:rsidRPr="00631A15">
              <w:rPr>
                <w:rFonts w:ascii="Calibri Light" w:hAnsi="Calibri Light"/>
                <w:sz w:val="18"/>
                <w:szCs w:val="18"/>
              </w:rPr>
              <w:t>PLRW6000816331</w:t>
            </w:r>
          </w:p>
        </w:tc>
        <w:tc>
          <w:tcPr>
            <w:tcW w:w="609"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III</w:t>
            </w:r>
          </w:p>
        </w:tc>
        <w:tc>
          <w:tcPr>
            <w:tcW w:w="525"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w:t>
            </w:r>
          </w:p>
        </w:tc>
        <w:tc>
          <w:tcPr>
            <w:tcW w:w="626"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I</w:t>
            </w:r>
          </w:p>
        </w:tc>
        <w:tc>
          <w:tcPr>
            <w:tcW w:w="547" w:type="pct"/>
            <w:shd w:val="clear" w:color="auto" w:fill="FF0000"/>
            <w:vAlign w:val="center"/>
          </w:tcPr>
          <w:p w:rsidR="008A4466" w:rsidRPr="00631A15" w:rsidRDefault="008A4466" w:rsidP="00631A15">
            <w:pPr>
              <w:spacing w:after="0" w:line="240" w:lineRule="auto"/>
              <w:jc w:val="center"/>
              <w:rPr>
                <w:rFonts w:ascii="Calibri Light" w:hAnsi="Calibri Light"/>
                <w:b/>
                <w:sz w:val="16"/>
                <w:szCs w:val="18"/>
              </w:rPr>
            </w:pPr>
            <w:r w:rsidRPr="00631A15">
              <w:rPr>
                <w:rFonts w:ascii="Calibri Light" w:hAnsi="Calibri Light"/>
                <w:b/>
                <w:sz w:val="16"/>
                <w:szCs w:val="18"/>
              </w:rPr>
              <w:t>PONIŻEJ STANU DOBREGO</w:t>
            </w:r>
          </w:p>
        </w:tc>
        <w:tc>
          <w:tcPr>
            <w:tcW w:w="704" w:type="pct"/>
            <w:shd w:val="clear" w:color="auto" w:fill="FFFFFF"/>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6"/>
                <w:szCs w:val="18"/>
              </w:rPr>
              <w:t>UMIARKOWANY</w:t>
            </w:r>
          </w:p>
        </w:tc>
        <w:tc>
          <w:tcPr>
            <w:tcW w:w="466" w:type="pct"/>
            <w:shd w:val="clear" w:color="auto" w:fill="FF0000"/>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ZŁY</w:t>
            </w:r>
          </w:p>
        </w:tc>
      </w:tr>
    </w:tbl>
    <w:p w:rsidR="008A4466" w:rsidRDefault="008A4466" w:rsidP="002A39DD">
      <w:pPr>
        <w:spacing w:after="0" w:line="240" w:lineRule="auto"/>
        <w:ind w:firstLine="708"/>
        <w:jc w:val="both"/>
        <w:rPr>
          <w:rFonts w:ascii="Calibri Light" w:hAnsi="Calibri Light"/>
          <w:spacing w:val="-4"/>
        </w:rPr>
      </w:pPr>
      <w:r>
        <w:rPr>
          <w:noProof/>
          <w:lang w:eastAsia="pl-PL"/>
        </w:rPr>
        <w:pict>
          <v:shape id="_x0000_s1042" type="#_x0000_t202" style="position:absolute;left:0;text-align:left;margin-left:-9pt;margin-top:5.5pt;width:126pt;height:18pt;z-index:251664384;mso-position-horizontal-relative:text;mso-position-vertical-relative:text" stroked="f">
            <v:textbox style="mso-next-textbox:#_x0000_s1042">
              <w:txbxContent>
                <w:p w:rsidR="008A4466" w:rsidRPr="004E2663" w:rsidRDefault="008A4466" w:rsidP="00BE6BE7">
                  <w:pPr>
                    <w:rPr>
                      <w:sz w:val="16"/>
                      <w:szCs w:val="16"/>
                    </w:rPr>
                  </w:pPr>
                  <w:r w:rsidRPr="004E2663">
                    <w:rPr>
                      <w:sz w:val="16"/>
                      <w:szCs w:val="16"/>
                    </w:rPr>
                    <w:t>Źródło: WIOŚ Wrocław</w:t>
                  </w:r>
                </w:p>
              </w:txbxContent>
            </v:textbox>
          </v:shape>
        </w:pict>
      </w:r>
    </w:p>
    <w:p w:rsidR="008A4466" w:rsidRDefault="008A4466" w:rsidP="002A39DD">
      <w:pPr>
        <w:spacing w:after="0" w:line="240" w:lineRule="auto"/>
        <w:ind w:firstLine="708"/>
        <w:jc w:val="both"/>
        <w:rPr>
          <w:rFonts w:ascii="Calibri Light" w:hAnsi="Calibri Light"/>
          <w:spacing w:val="-4"/>
        </w:rPr>
      </w:pPr>
    </w:p>
    <w:p w:rsidR="008A4466" w:rsidRDefault="008A4466" w:rsidP="002A39DD">
      <w:pPr>
        <w:spacing w:after="0" w:line="240" w:lineRule="auto"/>
        <w:ind w:firstLine="708"/>
        <w:jc w:val="both"/>
        <w:rPr>
          <w:rFonts w:ascii="Calibri Light" w:hAnsi="Calibri Light"/>
          <w:spacing w:val="-4"/>
        </w:rPr>
      </w:pPr>
      <w:r w:rsidRPr="00BE6BE7">
        <w:rPr>
          <w:rFonts w:ascii="Calibri Light" w:hAnsi="Calibri Light"/>
          <w:spacing w:val="-4"/>
        </w:rPr>
        <w:t>Rzeka Bóbr charakteryzuje się znacznym wahaniem wielkości przepływów i stanów wody. Średni przepływ ujścia w według wodowskazu Wojanów wynosi 5,97 m</w:t>
      </w:r>
      <w:r w:rsidRPr="00BE6BE7">
        <w:rPr>
          <w:rFonts w:ascii="Calibri Light" w:hAnsi="Calibri Light"/>
          <w:spacing w:val="-4"/>
          <w:vertAlign w:val="superscript"/>
        </w:rPr>
        <w:t>3</w:t>
      </w:r>
      <w:r w:rsidRPr="00BE6BE7">
        <w:rPr>
          <w:rFonts w:ascii="Calibri Light" w:hAnsi="Calibri Light"/>
          <w:spacing w:val="-4"/>
        </w:rPr>
        <w:t>/s. Główne maksimum w przebiegu średnich przepływów przypada w rzece na marzec z obniżoną kontynuacją w kwietniu. Maksimum drugorzędne występuje również w grudniu. Średnio co 1,8 miesiąca na rzece występuje stan ostrzegawczy (głównie w okresie grudzień – kwiecień), a co 3,5 miesiąca stan alarmowy (głównie w marcu). Tereny zalewowe znajdują się wzdłuż całego koryta rzeki na obszarze gminy. Poniżej przedstawiono wyniki badań dla wybranych punktów pomiarowych na rzece Bóbr poniżej i powyżej gminy Janowice Wielkie.</w:t>
      </w:r>
    </w:p>
    <w:p w:rsidR="008A4466" w:rsidRDefault="008A4466" w:rsidP="002A39DD">
      <w:pPr>
        <w:spacing w:after="0" w:line="240" w:lineRule="auto"/>
        <w:ind w:firstLine="708"/>
        <w:jc w:val="both"/>
        <w:rPr>
          <w:rFonts w:ascii="Calibri Light" w:hAnsi="Calibri Light"/>
        </w:rPr>
      </w:pPr>
      <w:r>
        <w:rPr>
          <w:rFonts w:ascii="Calibri Light" w:hAnsi="Calibri Light"/>
        </w:rPr>
        <w:t xml:space="preserve">Rzeka Bóbr przepływająca przez teren gminy, w punkcie pomiarowym poniżej Gminy Janowice Wielkie, charakteryzuje się dobrym potencjałem ekologicznym, natomiast w punkcie pomiarowym powyżej Gminy Janowice Wielkie charakteryzuje się złym stanem ogólnym i stanem chemicznym – poniżej stanu dobrego. </w:t>
      </w:r>
    </w:p>
    <w:p w:rsidR="008A4466" w:rsidRDefault="008A4466" w:rsidP="002A39DD">
      <w:pPr>
        <w:spacing w:after="0" w:line="240" w:lineRule="auto"/>
        <w:ind w:firstLine="708"/>
        <w:jc w:val="both"/>
        <w:rPr>
          <w:rFonts w:ascii="Calibri Light" w:hAnsi="Calibri Light"/>
        </w:rPr>
      </w:pPr>
    </w:p>
    <w:p w:rsidR="008A4466" w:rsidRPr="002A39DD" w:rsidRDefault="008A4466" w:rsidP="002A39DD">
      <w:pPr>
        <w:spacing w:after="0" w:line="240" w:lineRule="auto"/>
        <w:ind w:firstLine="708"/>
        <w:jc w:val="both"/>
        <w:rPr>
          <w:rFonts w:ascii="Calibri Light" w:hAnsi="Calibri Light"/>
          <w:sz w:val="16"/>
          <w:szCs w:val="16"/>
        </w:rPr>
      </w:pPr>
    </w:p>
    <w:p w:rsidR="008A4466" w:rsidRDefault="008A4466" w:rsidP="002A39DD">
      <w:pPr>
        <w:spacing w:after="0" w:line="240" w:lineRule="auto"/>
        <w:ind w:firstLine="708"/>
        <w:jc w:val="both"/>
        <w:rPr>
          <w:rFonts w:ascii="Calibri Light" w:hAnsi="Calibri Light"/>
          <w:b/>
          <w:color w:val="50A000"/>
        </w:rPr>
      </w:pPr>
      <w:r w:rsidRPr="0051703A">
        <w:rPr>
          <w:rFonts w:ascii="Calibri Light" w:hAnsi="Calibri Light"/>
          <w:b/>
          <w:color w:val="50A000"/>
        </w:rPr>
        <w:t xml:space="preserve">Wody podziemne </w:t>
      </w:r>
    </w:p>
    <w:p w:rsidR="008A4466" w:rsidRDefault="008A4466" w:rsidP="002A39DD">
      <w:pPr>
        <w:spacing w:after="0" w:line="240" w:lineRule="auto"/>
        <w:ind w:firstLine="708"/>
        <w:jc w:val="both"/>
        <w:rPr>
          <w:rFonts w:ascii="Calibri Light" w:hAnsi="Calibri Light"/>
          <w:spacing w:val="-2"/>
        </w:rPr>
      </w:pPr>
      <w:r w:rsidRPr="00DE6C27">
        <w:rPr>
          <w:rFonts w:ascii="Calibri Light" w:hAnsi="Calibri Light"/>
        </w:rPr>
        <w:t xml:space="preserve">Główny horyzont wód podziemnych w obrębie gminy Janowice Wielkie obszaru jest wykształcony w typowej formie dla obszarów górskich. Źródła występują dość rzadko. Są one najczęściej zasilane głębszymi wodami szczelinowymi. Wśród wydajniejszych źródeł największa część jest zasilana z metamorficznych wodonośców skalnych. Zbliżanie się poziomu wodonośnego do powierzchni terenu powoduje powstanie mokradeł na powierzchniach stoków. Część z nich została melioracyjnie zdrenowana. Stokowy horyzont wodonośny jest w szeregu miejsc eksploatowany przez systemy ujęć drenażowych. Największe z nich wykonane przed wojną występują m.in. w rejonie Janowic Wielkich. Przeważająca część pokryw stokowych jest pylasta lub gliniasto- pylasta, stąd ich </w:t>
      </w:r>
      <w:r w:rsidRPr="002A39DD">
        <w:rPr>
          <w:rFonts w:ascii="Calibri Light" w:hAnsi="Calibri Light"/>
          <w:spacing w:val="-2"/>
        </w:rPr>
        <w:t>odsączal</w:t>
      </w:r>
      <w:r>
        <w:rPr>
          <w:rFonts w:ascii="Calibri Light" w:hAnsi="Calibri Light"/>
          <w:spacing w:val="-2"/>
        </w:rPr>
        <w:t>ność dla wód wolnych bywa</w:t>
      </w:r>
      <w:r w:rsidRPr="002A39DD">
        <w:rPr>
          <w:rFonts w:ascii="Calibri Light" w:hAnsi="Calibri Light"/>
          <w:spacing w:val="-2"/>
        </w:rPr>
        <w:t xml:space="preserve"> nieduża. W wyższych partiach stoków, przy malejącej grubości płaszcza przykrywającego lite skały, ciągłość poziomu wodonośnego w gruntach niespoistych zanika.</w:t>
      </w:r>
    </w:p>
    <w:p w:rsidR="008A4466" w:rsidRPr="006476AE" w:rsidRDefault="008A4466" w:rsidP="002A39DD">
      <w:pPr>
        <w:spacing w:after="0" w:line="240" w:lineRule="auto"/>
        <w:ind w:firstLine="708"/>
        <w:jc w:val="both"/>
        <w:rPr>
          <w:rFonts w:ascii="Calibri Light" w:hAnsi="Calibri Light"/>
          <w:sz w:val="10"/>
          <w:szCs w:val="10"/>
        </w:rPr>
      </w:pPr>
    </w:p>
    <w:p w:rsidR="008A4466" w:rsidRPr="004F0D59" w:rsidRDefault="008A4466" w:rsidP="005E57EF">
      <w:pPr>
        <w:pStyle w:val="Heading4"/>
      </w:pPr>
      <w:r>
        <w:t xml:space="preserve">1.5.5. </w:t>
      </w:r>
      <w:r w:rsidRPr="004F0D59">
        <w:t>Gleby</w:t>
      </w:r>
    </w:p>
    <w:p w:rsidR="008A4466" w:rsidRPr="004F0772" w:rsidRDefault="008A4466" w:rsidP="007B6D91">
      <w:pPr>
        <w:keepNext/>
        <w:spacing w:after="0" w:line="240" w:lineRule="auto"/>
        <w:jc w:val="both"/>
        <w:rPr>
          <w:rFonts w:ascii="Calibri Light" w:hAnsi="Calibri Light"/>
          <w:sz w:val="16"/>
          <w:szCs w:val="16"/>
        </w:rPr>
      </w:pPr>
    </w:p>
    <w:p w:rsidR="008A4466" w:rsidRPr="006476AE" w:rsidRDefault="008A4466" w:rsidP="007B6D91">
      <w:pPr>
        <w:keepNext/>
        <w:spacing w:after="0" w:line="240" w:lineRule="auto"/>
        <w:ind w:firstLine="708"/>
        <w:jc w:val="both"/>
        <w:rPr>
          <w:rFonts w:ascii="Calibri Light" w:hAnsi="Calibri Light"/>
          <w:b/>
          <w:bCs/>
          <w:spacing w:val="-2"/>
        </w:rPr>
      </w:pPr>
      <w:r w:rsidRPr="006476AE">
        <w:rPr>
          <w:rFonts w:ascii="Calibri Light" w:hAnsi="Calibri Light"/>
          <w:spacing w:val="-2"/>
        </w:rPr>
        <w:t>Na całym obszarze gminy przeważają gleby brunatne, z przewagą brunatno-kwaśnych. Przeplatają się one z brunatnymi właściwymi, a w pojedynczych płatach występują gleby płowe głównie w pasie od Radomierza do Dziwiszowa. Na wyniosłościach Gór Kaczawskich i Janowickich leżą płaty rankerów. W dolinie Bobru występują również mady rzeczne. Na całym obszarze są to gleby terenów górzystych rozwinięte na podłożu zwietrzelin tych litych skał. Pod względem rolniczej przydatności układ kompleksów glebowych jest mozaikowy, z przewagą kompleksu górskiego pszennego i zbożowego. Ze względu na niekorzystne warunki klimatyczne i dużą erozję wodną wartość użytkowa gleb górskich nie jest wysoka. Najlepsze, o klasach III i IV występują w części północnej gminy - Komarnie</w:t>
      </w:r>
      <w:r w:rsidRPr="006476AE">
        <w:rPr>
          <w:rFonts w:ascii="Calibri Light" w:hAnsi="Calibri Light"/>
          <w:b/>
          <w:bCs/>
          <w:spacing w:val="-2"/>
        </w:rPr>
        <w:t xml:space="preserve">, </w:t>
      </w:r>
      <w:r w:rsidRPr="006476AE">
        <w:rPr>
          <w:rFonts w:ascii="Calibri Light" w:hAnsi="Calibri Light"/>
          <w:spacing w:val="-2"/>
        </w:rPr>
        <w:t>oraz pomiędzy Janowicami a Radomierzem</w:t>
      </w:r>
      <w:r w:rsidRPr="006476AE">
        <w:rPr>
          <w:rFonts w:ascii="Calibri Light" w:hAnsi="Calibri Light"/>
          <w:b/>
          <w:bCs/>
          <w:spacing w:val="-2"/>
        </w:rPr>
        <w:t xml:space="preserve">. </w:t>
      </w:r>
      <w:r w:rsidRPr="006476AE">
        <w:rPr>
          <w:rFonts w:ascii="Calibri Light" w:hAnsi="Calibri Light"/>
          <w:spacing w:val="-2"/>
        </w:rPr>
        <w:t>Przeważającą część zajmują użytki zielone- łąki i pastwiska</w:t>
      </w:r>
      <w:r w:rsidRPr="006476AE">
        <w:rPr>
          <w:rFonts w:ascii="Calibri Light" w:hAnsi="Calibri Light"/>
          <w:b/>
          <w:bCs/>
          <w:spacing w:val="-2"/>
        </w:rPr>
        <w:t>.</w:t>
      </w:r>
    </w:p>
    <w:p w:rsidR="008A4466" w:rsidRDefault="008A4466" w:rsidP="001D4B4E">
      <w:pPr>
        <w:pStyle w:val="Heading1"/>
        <w:numPr>
          <w:ilvl w:val="0"/>
          <w:numId w:val="23"/>
        </w:numPr>
      </w:pPr>
      <w:r>
        <w:t xml:space="preserve"> </w:t>
      </w:r>
      <w:bookmarkStart w:id="28" w:name="_Toc466971560"/>
      <w:r>
        <w:t>Infrastruktura społeczna</w:t>
      </w:r>
      <w:bookmarkEnd w:id="28"/>
    </w:p>
    <w:p w:rsidR="008A4466" w:rsidRDefault="008A4466" w:rsidP="002A39DD">
      <w:pPr>
        <w:pStyle w:val="Heading2"/>
        <w:spacing w:after="120"/>
      </w:pPr>
      <w:bookmarkStart w:id="29" w:name="_Toc466971561"/>
      <w:r>
        <w:t>2.1  Sytuacja demograficzna</w:t>
      </w:r>
      <w:bookmarkEnd w:id="29"/>
    </w:p>
    <w:p w:rsidR="008A4466" w:rsidRDefault="008A4466" w:rsidP="002A39DD">
      <w:pPr>
        <w:spacing w:after="0" w:line="240" w:lineRule="auto"/>
        <w:ind w:firstLine="709"/>
        <w:jc w:val="both"/>
        <w:rPr>
          <w:rFonts w:ascii="Calibri Light" w:hAnsi="Calibri Light"/>
        </w:rPr>
      </w:pPr>
      <w:r w:rsidRPr="0077589B">
        <w:rPr>
          <w:rFonts w:ascii="Calibri Light" w:hAnsi="Calibri Light"/>
        </w:rPr>
        <w:t>Obecnie gminę zamieszkuje 4 </w:t>
      </w:r>
      <w:r>
        <w:rPr>
          <w:rFonts w:ascii="Calibri Light" w:hAnsi="Calibri Light"/>
        </w:rPr>
        <w:t>225</w:t>
      </w:r>
      <w:r>
        <w:rPr>
          <w:rStyle w:val="FootnoteReference"/>
          <w:rFonts w:ascii="Calibri Light" w:hAnsi="Calibri Light"/>
        </w:rPr>
        <w:footnoteReference w:id="2"/>
      </w:r>
      <w:r w:rsidRPr="0077589B">
        <w:rPr>
          <w:rFonts w:ascii="Calibri Light" w:hAnsi="Calibri Light"/>
        </w:rPr>
        <w:t xml:space="preserve"> osób. Liczba mieszkańców gminy Janowice Wielkie w ostatnich latach wskazuje niewielkie wahania, ale utrzymuje się na podobnym poziomie. Średnia gęstość zaludnienia na km</w:t>
      </w:r>
      <w:r w:rsidRPr="00E712F5">
        <w:rPr>
          <w:rFonts w:ascii="Calibri Light" w:hAnsi="Calibri Light"/>
          <w:vertAlign w:val="superscript"/>
        </w:rPr>
        <w:t>2</w:t>
      </w:r>
      <w:r w:rsidRPr="0077589B">
        <w:rPr>
          <w:rFonts w:ascii="Calibri Light" w:hAnsi="Calibri Light"/>
        </w:rPr>
        <w:t xml:space="preserve"> wynosi </w:t>
      </w:r>
      <w:r>
        <w:rPr>
          <w:rFonts w:ascii="Calibri Light" w:hAnsi="Calibri Light"/>
        </w:rPr>
        <w:t>74</w:t>
      </w:r>
      <w:r w:rsidRPr="0077589B">
        <w:rPr>
          <w:rFonts w:ascii="Calibri Light" w:hAnsi="Calibri Light"/>
        </w:rPr>
        <w:t xml:space="preserve"> osób. </w:t>
      </w:r>
    </w:p>
    <w:p w:rsidR="008A4466" w:rsidRPr="002A39DD" w:rsidRDefault="008A4466" w:rsidP="002A39DD">
      <w:pPr>
        <w:spacing w:after="0" w:line="240" w:lineRule="auto"/>
        <w:ind w:firstLine="708"/>
        <w:jc w:val="both"/>
        <w:rPr>
          <w:rFonts w:ascii="Calibri Light" w:hAnsi="Calibri Light"/>
        </w:rPr>
      </w:pPr>
      <w:r w:rsidRPr="0077589B">
        <w:rPr>
          <w:rFonts w:ascii="Calibri Light" w:hAnsi="Calibri Light"/>
        </w:rPr>
        <w:t xml:space="preserve">Dla porównania wskaźnik ten na obszarze województwa </w:t>
      </w:r>
      <w:r>
        <w:rPr>
          <w:rFonts w:ascii="Calibri Light" w:hAnsi="Calibri Light"/>
        </w:rPr>
        <w:t>dolnośląskiego</w:t>
      </w:r>
      <w:r w:rsidRPr="0077589B">
        <w:rPr>
          <w:rFonts w:ascii="Calibri Light" w:hAnsi="Calibri Light"/>
        </w:rPr>
        <w:t xml:space="preserve"> wynosi </w:t>
      </w:r>
      <w:r>
        <w:rPr>
          <w:rFonts w:ascii="Calibri Light" w:hAnsi="Calibri Light"/>
        </w:rPr>
        <w:t>145</w:t>
      </w:r>
      <w:r w:rsidRPr="0077589B">
        <w:rPr>
          <w:rFonts w:ascii="Calibri Light" w:hAnsi="Calibri Light"/>
        </w:rPr>
        <w:t xml:space="preserve"> os/km</w:t>
      </w:r>
      <w:r w:rsidRPr="00E712F5">
        <w:rPr>
          <w:rFonts w:ascii="Calibri Light" w:hAnsi="Calibri Light"/>
          <w:vertAlign w:val="superscript"/>
        </w:rPr>
        <w:t>2</w:t>
      </w:r>
      <w:r w:rsidRPr="0077589B">
        <w:rPr>
          <w:rFonts w:ascii="Calibri Light" w:hAnsi="Calibri Light"/>
        </w:rPr>
        <w:t xml:space="preserve">, natomiast w powiecie </w:t>
      </w:r>
      <w:r>
        <w:rPr>
          <w:rFonts w:ascii="Calibri Light" w:hAnsi="Calibri Light"/>
        </w:rPr>
        <w:t>jeleniogórskim</w:t>
      </w:r>
      <w:r w:rsidRPr="0077589B">
        <w:rPr>
          <w:rFonts w:ascii="Calibri Light" w:hAnsi="Calibri Light"/>
        </w:rPr>
        <w:t xml:space="preserve"> na km</w:t>
      </w:r>
      <w:r w:rsidRPr="00E712F5">
        <w:rPr>
          <w:rFonts w:ascii="Calibri Light" w:hAnsi="Calibri Light"/>
          <w:vertAlign w:val="superscript"/>
        </w:rPr>
        <w:t>2</w:t>
      </w:r>
      <w:r w:rsidRPr="0077589B">
        <w:rPr>
          <w:rFonts w:ascii="Calibri Light" w:hAnsi="Calibri Light"/>
        </w:rPr>
        <w:t xml:space="preserve"> przypada średnio </w:t>
      </w:r>
      <w:r>
        <w:rPr>
          <w:rFonts w:ascii="Calibri Light" w:hAnsi="Calibri Light"/>
        </w:rPr>
        <w:t>103 osoby.</w:t>
      </w:r>
    </w:p>
    <w:p w:rsidR="008A4466" w:rsidRDefault="008A4466" w:rsidP="00F027FF">
      <w:pPr>
        <w:jc w:val="center"/>
      </w:pPr>
      <w:r>
        <w:rPr>
          <w:noProof/>
          <w:lang w:eastAsia="pl-PL"/>
        </w:rPr>
        <w:pict>
          <v:shape id="Wykres 27" o:spid="_x0000_i1031" type="#_x0000_t75" style="width:371pt;height:19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">
            <v:imagedata r:id="rId16" o:title=""/>
            <o:lock v:ext="edit" aspectratio="f"/>
          </v:shape>
        </w:pict>
      </w:r>
    </w:p>
    <w:p w:rsidR="008A4466" w:rsidRPr="00110734" w:rsidRDefault="008A4466" w:rsidP="00EA51B1">
      <w:pPr>
        <w:pStyle w:val="Caption"/>
        <w:jc w:val="center"/>
        <w:rPr>
          <w:rFonts w:ascii="Calibri Light" w:hAnsi="Calibri Light" w:cs="Calibri Light"/>
          <w:color w:val="auto"/>
        </w:rPr>
      </w:pPr>
      <w:bookmarkStart w:id="30" w:name="_Toc468282720"/>
      <w:r w:rsidRPr="00110734">
        <w:rPr>
          <w:rFonts w:ascii="Calibri Light" w:hAnsi="Calibri Light" w:cs="Calibri Light"/>
          <w:color w:val="auto"/>
        </w:rPr>
        <w:t xml:space="preserve">Wykres </w:t>
      </w:r>
      <w:r w:rsidRPr="00110734">
        <w:rPr>
          <w:rFonts w:ascii="Calibri Light" w:hAnsi="Calibri Light" w:cs="Calibri Light"/>
          <w:color w:val="auto"/>
        </w:rPr>
        <w:fldChar w:fldCharType="begin"/>
      </w:r>
      <w:r w:rsidRPr="00110734">
        <w:rPr>
          <w:rFonts w:ascii="Calibri Light" w:hAnsi="Calibri Light" w:cs="Calibri Light"/>
          <w:color w:val="auto"/>
        </w:rPr>
        <w:instrText xml:space="preserve"> SEQ Wykres \* ARABIC </w:instrText>
      </w:r>
      <w:r w:rsidRPr="00110734">
        <w:rPr>
          <w:rFonts w:ascii="Calibri Light" w:hAnsi="Calibri Light" w:cs="Calibri Light"/>
          <w:color w:val="auto"/>
        </w:rPr>
        <w:fldChar w:fldCharType="separate"/>
      </w:r>
      <w:r>
        <w:rPr>
          <w:rFonts w:ascii="Calibri Light" w:hAnsi="Calibri Light" w:cs="Calibri Light"/>
          <w:noProof/>
          <w:color w:val="auto"/>
        </w:rPr>
        <w:t>1</w:t>
      </w:r>
      <w:r w:rsidRPr="00110734">
        <w:rPr>
          <w:rFonts w:ascii="Calibri Light" w:hAnsi="Calibri Light" w:cs="Calibri Light"/>
          <w:color w:val="auto"/>
        </w:rPr>
        <w:fldChar w:fldCharType="end"/>
      </w:r>
      <w:r w:rsidRPr="00110734">
        <w:rPr>
          <w:rFonts w:ascii="Calibri Light" w:hAnsi="Calibri Light" w:cs="Calibri Light"/>
          <w:color w:val="auto"/>
        </w:rPr>
        <w:t>. Liczba mieszkańców gminy Janowice Wielkie</w:t>
      </w:r>
      <w:r>
        <w:rPr>
          <w:rFonts w:ascii="Calibri Light" w:hAnsi="Calibri Light" w:cs="Calibri Light"/>
          <w:color w:val="auto"/>
        </w:rPr>
        <w:t xml:space="preserve"> (stan na 31.12. 2015 r.).</w:t>
      </w:r>
      <w:bookmarkEnd w:id="30"/>
    </w:p>
    <w:p w:rsidR="008A4466" w:rsidRPr="00CD669F" w:rsidRDefault="008A4466" w:rsidP="00592983">
      <w:pPr>
        <w:jc w:val="center"/>
        <w:rPr>
          <w:rFonts w:ascii="Calibri Light" w:hAnsi="Calibri Light" w:cs="Calibri Light"/>
          <w:sz w:val="18"/>
        </w:rPr>
      </w:pPr>
      <w:r w:rsidRPr="00110734">
        <w:rPr>
          <w:rFonts w:ascii="Calibri Light" w:hAnsi="Calibri Light" w:cs="Calibri Light"/>
          <w:sz w:val="18"/>
        </w:rPr>
        <w:t>Źródło: Urząd Gminy Janowice Wielkie.</w:t>
      </w:r>
    </w:p>
    <w:p w:rsidR="008A4466" w:rsidRPr="00730317" w:rsidRDefault="008A4466" w:rsidP="00CD669F">
      <w:pPr>
        <w:spacing w:after="0" w:line="240" w:lineRule="auto"/>
        <w:ind w:firstLine="708"/>
        <w:jc w:val="both"/>
        <w:rPr>
          <w:rFonts w:ascii="Calibri Light" w:hAnsi="Calibri Light"/>
        </w:rPr>
      </w:pPr>
      <w:r w:rsidRPr="00730317">
        <w:rPr>
          <w:rFonts w:ascii="Calibri Light" w:hAnsi="Calibri Light"/>
        </w:rPr>
        <w:t xml:space="preserve">Poniższy wykres przedstawia porównanie liczby kobiet do liczby mężczyzn mieszkających na terenie gminy. </w:t>
      </w:r>
      <w:r>
        <w:rPr>
          <w:rFonts w:ascii="Calibri Light" w:hAnsi="Calibri Light"/>
        </w:rPr>
        <w:t>Ogólnie w roku 2015 liczba kobiet zamieszkałych była niższa, ale wartość tego wskaźnika była bardzo zbliżona i stanowiła wartość 49,92% do 50,08% dla mężczyzn. W latach wcześniejszych to kobiety stanowiły bardziej liczną grupę mieszkańców.</w:t>
      </w:r>
    </w:p>
    <w:p w:rsidR="008A4466" w:rsidRDefault="008A4466" w:rsidP="00730317">
      <w:pPr>
        <w:keepNext/>
        <w:jc w:val="center"/>
      </w:pPr>
      <w:r>
        <w:rPr>
          <w:noProof/>
          <w:lang w:eastAsia="pl-PL"/>
        </w:rPr>
        <w:pict>
          <v:shape id="Wykres 26" o:spid="_x0000_i1032" type="#_x0000_t75" style="width:424pt;height:21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">
            <v:imagedata r:id="rId17" o:title=""/>
            <o:lock v:ext="edit" aspectratio="f"/>
          </v:shape>
        </w:pict>
      </w:r>
    </w:p>
    <w:p w:rsidR="008A4466" w:rsidRPr="00110734" w:rsidRDefault="008A4466" w:rsidP="00730317">
      <w:pPr>
        <w:pStyle w:val="Caption"/>
        <w:jc w:val="center"/>
        <w:rPr>
          <w:rFonts w:ascii="Calibri Light" w:hAnsi="Calibri Light" w:cs="Calibri Light"/>
          <w:color w:val="auto"/>
        </w:rPr>
      </w:pPr>
      <w:bookmarkStart w:id="31" w:name="_Toc468282721"/>
      <w:r w:rsidRPr="00110734">
        <w:rPr>
          <w:rFonts w:ascii="Calibri Light" w:hAnsi="Calibri Light" w:cs="Calibri Light"/>
          <w:color w:val="auto"/>
        </w:rPr>
        <w:t xml:space="preserve">Wykres </w:t>
      </w:r>
      <w:r w:rsidRPr="00110734">
        <w:rPr>
          <w:rFonts w:ascii="Calibri Light" w:hAnsi="Calibri Light" w:cs="Calibri Light"/>
          <w:color w:val="auto"/>
        </w:rPr>
        <w:fldChar w:fldCharType="begin"/>
      </w:r>
      <w:r w:rsidRPr="00110734">
        <w:rPr>
          <w:rFonts w:ascii="Calibri Light" w:hAnsi="Calibri Light" w:cs="Calibri Light"/>
          <w:color w:val="auto"/>
        </w:rPr>
        <w:instrText xml:space="preserve"> SEQ Wykres \* ARABIC </w:instrText>
      </w:r>
      <w:r w:rsidRPr="00110734">
        <w:rPr>
          <w:rFonts w:ascii="Calibri Light" w:hAnsi="Calibri Light" w:cs="Calibri Light"/>
          <w:color w:val="auto"/>
        </w:rPr>
        <w:fldChar w:fldCharType="separate"/>
      </w:r>
      <w:r>
        <w:rPr>
          <w:rFonts w:ascii="Calibri Light" w:hAnsi="Calibri Light" w:cs="Calibri Light"/>
          <w:noProof/>
          <w:color w:val="auto"/>
        </w:rPr>
        <w:t>2</w:t>
      </w:r>
      <w:r w:rsidRPr="00110734">
        <w:rPr>
          <w:rFonts w:ascii="Calibri Light" w:hAnsi="Calibri Light" w:cs="Calibri Light"/>
          <w:color w:val="auto"/>
        </w:rPr>
        <w:fldChar w:fldCharType="end"/>
      </w:r>
      <w:r w:rsidRPr="00110734">
        <w:rPr>
          <w:rFonts w:ascii="Calibri Light" w:hAnsi="Calibri Light" w:cs="Calibri Light"/>
          <w:color w:val="auto"/>
        </w:rPr>
        <w:t>. Liczba mieszkańców wg płci na terenie gminy Janowice Wielkie</w:t>
      </w:r>
      <w:r>
        <w:rPr>
          <w:rFonts w:ascii="Calibri Light" w:hAnsi="Calibri Light" w:cs="Calibri Light"/>
          <w:color w:val="auto"/>
        </w:rPr>
        <w:t xml:space="preserve"> (stan na 31.12.2015 r.).</w:t>
      </w:r>
      <w:bookmarkEnd w:id="31"/>
    </w:p>
    <w:p w:rsidR="008A4466" w:rsidRPr="00F17E38" w:rsidRDefault="008A4466" w:rsidP="00592983">
      <w:pPr>
        <w:jc w:val="center"/>
        <w:rPr>
          <w:rFonts w:ascii="Calibri Light" w:hAnsi="Calibri Light" w:cs="Calibri Light"/>
          <w:sz w:val="18"/>
        </w:rPr>
      </w:pPr>
      <w:r w:rsidRPr="00110734">
        <w:rPr>
          <w:rFonts w:ascii="Calibri Light" w:hAnsi="Calibri Light" w:cs="Calibri Light"/>
          <w:sz w:val="18"/>
        </w:rPr>
        <w:t>Źródło</w:t>
      </w:r>
      <w:r>
        <w:rPr>
          <w:rFonts w:ascii="Calibri Light" w:hAnsi="Calibri Light" w:cs="Calibri Light"/>
          <w:sz w:val="18"/>
        </w:rPr>
        <w:t>: Urząd Gminy Janowice Wielkie.</w:t>
      </w:r>
    </w:p>
    <w:p w:rsidR="008A4466" w:rsidRDefault="008A4466" w:rsidP="00F17E38">
      <w:pPr>
        <w:spacing w:after="0" w:line="240" w:lineRule="auto"/>
        <w:ind w:firstLine="708"/>
        <w:jc w:val="both"/>
        <w:rPr>
          <w:rFonts w:ascii="Calibri Light" w:hAnsi="Calibri Light"/>
          <w:szCs w:val="23"/>
        </w:rPr>
      </w:pPr>
      <w:r>
        <w:rPr>
          <w:rFonts w:ascii="Calibri Light" w:hAnsi="Calibri Light"/>
          <w:szCs w:val="23"/>
        </w:rPr>
        <w:t>Na terenie gminy Janowice Wielkie</w:t>
      </w:r>
      <w:r w:rsidRPr="00B810E6">
        <w:rPr>
          <w:rFonts w:ascii="Calibri Light" w:hAnsi="Calibri Light"/>
          <w:szCs w:val="23"/>
        </w:rPr>
        <w:t>, w ciągu ostatnich lat, obserwuje się ujemny przyrost naturalny. Oznacza to, że więcej ludzi umiera</w:t>
      </w:r>
      <w:r>
        <w:rPr>
          <w:rFonts w:ascii="Calibri Light" w:hAnsi="Calibri Light"/>
          <w:szCs w:val="23"/>
        </w:rPr>
        <w:t>,</w:t>
      </w:r>
      <w:r w:rsidRPr="00B810E6">
        <w:rPr>
          <w:rFonts w:ascii="Calibri Light" w:hAnsi="Calibri Light"/>
          <w:szCs w:val="23"/>
        </w:rPr>
        <w:t xml:space="preserve"> niż się rodzi. </w:t>
      </w:r>
      <w:r>
        <w:rPr>
          <w:rFonts w:ascii="Calibri Light" w:hAnsi="Calibri Light"/>
          <w:szCs w:val="23"/>
        </w:rPr>
        <w:t xml:space="preserve">Jednak w roku 2014 zaobserwowano dodatnią wartość tego wskaźnika. </w:t>
      </w:r>
    </w:p>
    <w:p w:rsidR="008A4466" w:rsidRDefault="008A4466" w:rsidP="00B810E6">
      <w:pPr>
        <w:keepNext/>
        <w:jc w:val="center"/>
      </w:pPr>
      <w:r>
        <w:rPr>
          <w:noProof/>
          <w:lang w:eastAsia="pl-PL"/>
        </w:rPr>
        <w:pict>
          <v:shape id="Wykres 29" o:spid="_x0000_i1033" type="#_x0000_t75" style="width:429.5pt;height:20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">
            <v:imagedata r:id="rId18" o:title=""/>
            <o:lock v:ext="edit" aspectratio="f"/>
          </v:shape>
        </w:pict>
      </w:r>
    </w:p>
    <w:p w:rsidR="008A4466" w:rsidRPr="007D4663" w:rsidRDefault="008A4466" w:rsidP="00B810E6">
      <w:pPr>
        <w:pStyle w:val="Caption"/>
        <w:jc w:val="center"/>
        <w:rPr>
          <w:rFonts w:ascii="Calibri Light" w:hAnsi="Calibri Light" w:cs="Calibri Light"/>
          <w:color w:val="auto"/>
        </w:rPr>
      </w:pPr>
      <w:bookmarkStart w:id="32" w:name="_Toc468282722"/>
      <w:r w:rsidRPr="007D4663">
        <w:rPr>
          <w:rFonts w:ascii="Calibri Light" w:hAnsi="Calibri Light" w:cs="Calibri Light"/>
          <w:color w:val="auto"/>
        </w:rPr>
        <w:t xml:space="preserve">Wykres </w:t>
      </w:r>
      <w:r w:rsidRPr="007D4663">
        <w:rPr>
          <w:rFonts w:ascii="Calibri Light" w:hAnsi="Calibri Light" w:cs="Calibri Light"/>
          <w:color w:val="auto"/>
        </w:rPr>
        <w:fldChar w:fldCharType="begin"/>
      </w:r>
      <w:r w:rsidRPr="007D4663">
        <w:rPr>
          <w:rFonts w:ascii="Calibri Light" w:hAnsi="Calibri Light" w:cs="Calibri Light"/>
          <w:color w:val="auto"/>
        </w:rPr>
        <w:instrText xml:space="preserve"> SEQ Wykres \* ARABIC </w:instrText>
      </w:r>
      <w:r w:rsidRPr="007D4663">
        <w:rPr>
          <w:rFonts w:ascii="Calibri Light" w:hAnsi="Calibri Light" w:cs="Calibri Light"/>
          <w:color w:val="auto"/>
        </w:rPr>
        <w:fldChar w:fldCharType="separate"/>
      </w:r>
      <w:r>
        <w:rPr>
          <w:rFonts w:ascii="Calibri Light" w:hAnsi="Calibri Light" w:cs="Calibri Light"/>
          <w:noProof/>
          <w:color w:val="auto"/>
        </w:rPr>
        <w:t>3</w:t>
      </w:r>
      <w:r w:rsidRPr="007D4663">
        <w:rPr>
          <w:rFonts w:ascii="Calibri Light" w:hAnsi="Calibri Light" w:cs="Calibri Light"/>
          <w:color w:val="auto"/>
        </w:rPr>
        <w:fldChar w:fldCharType="end"/>
      </w:r>
      <w:r w:rsidRPr="007D4663">
        <w:rPr>
          <w:rFonts w:ascii="Calibri Light" w:hAnsi="Calibri Light" w:cs="Calibri Light"/>
          <w:color w:val="auto"/>
        </w:rPr>
        <w:t>. Przyrost naturalny na 1 000 osób na terenie gminy Janowice Wielkie (stan na 31.12.).</w:t>
      </w:r>
      <w:bookmarkEnd w:id="32"/>
    </w:p>
    <w:p w:rsidR="008A4466" w:rsidRPr="00C81DCA" w:rsidRDefault="008A4466" w:rsidP="00592983">
      <w:pPr>
        <w:jc w:val="center"/>
        <w:rPr>
          <w:rFonts w:ascii="Calibri Light" w:hAnsi="Calibri Light"/>
          <w:sz w:val="18"/>
        </w:rPr>
      </w:pPr>
      <w:r w:rsidRPr="00C81DCA">
        <w:rPr>
          <w:rFonts w:ascii="Calibri Light" w:hAnsi="Calibri Light"/>
          <w:sz w:val="18"/>
        </w:rPr>
        <w:t>Źródło: Opracowanie na podstawie Banku Danych Lokalnych.</w:t>
      </w:r>
    </w:p>
    <w:p w:rsidR="008A4466" w:rsidRPr="00AF2CE0" w:rsidRDefault="008A4466" w:rsidP="00F17E38">
      <w:pPr>
        <w:spacing w:after="0" w:line="240" w:lineRule="auto"/>
        <w:ind w:firstLine="708"/>
        <w:jc w:val="both"/>
        <w:rPr>
          <w:rFonts w:ascii="Calibri Light" w:hAnsi="Calibri Light"/>
          <w:sz w:val="20"/>
        </w:rPr>
      </w:pPr>
      <w:r w:rsidRPr="00AF2CE0">
        <w:rPr>
          <w:rFonts w:ascii="Calibri Light" w:hAnsi="Calibri Light"/>
          <w:szCs w:val="23"/>
        </w:rPr>
        <w:t xml:space="preserve">Duże znaczenie dla rozwoju gminy ma także wskaźnik obciążenia demograficznego. Oznacza on, ile osób w wieku nieprodukcyjnym </w:t>
      </w:r>
      <w:r>
        <w:rPr>
          <w:rFonts w:ascii="Calibri Light" w:hAnsi="Calibri Light"/>
          <w:szCs w:val="23"/>
        </w:rPr>
        <w:t xml:space="preserve">(liczonym wg GUS) </w:t>
      </w:r>
      <w:r w:rsidRPr="00AF2CE0">
        <w:rPr>
          <w:rFonts w:ascii="Calibri Light" w:hAnsi="Calibri Light"/>
          <w:szCs w:val="23"/>
        </w:rPr>
        <w:t>przypada na 100 osób w wieku produkcyjnym. Im wyższą osiąga on wartość, tym niekorzystniej wpływa na lokalny rynek pracy oraz powodować może stan, w którym zbyt duża liczba mieszkańców utrzymuje się ze świadczeń socjalnych. Jak wynika z poniższego wykresu, w gminie Janowice Wielkie wskaźnik ten od roku 2010 systematycznie wzrasta. W 2015</w:t>
      </w:r>
      <w:r>
        <w:rPr>
          <w:rFonts w:ascii="Calibri Light" w:hAnsi="Calibri Light"/>
          <w:szCs w:val="23"/>
        </w:rPr>
        <w:t xml:space="preserve"> r.</w:t>
      </w:r>
      <w:r w:rsidRPr="00AF2CE0">
        <w:rPr>
          <w:rFonts w:ascii="Calibri Light" w:hAnsi="Calibri Light"/>
          <w:szCs w:val="23"/>
        </w:rPr>
        <w:t xml:space="preserve"> wyniósł on 52,7.</w:t>
      </w:r>
    </w:p>
    <w:p w:rsidR="008A4466" w:rsidRDefault="008A4466" w:rsidP="00AF2CE0">
      <w:pPr>
        <w:keepNext/>
        <w:jc w:val="center"/>
      </w:pPr>
      <w:r>
        <w:rPr>
          <w:noProof/>
          <w:lang w:eastAsia="pl-PL"/>
        </w:rPr>
        <w:pict>
          <v:shape id="Wykres 1" o:spid="_x0000_i1034" type="#_x0000_t75" style="width:441pt;height:22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">
            <v:imagedata r:id="rId19" o:title=""/>
            <o:lock v:ext="edit" aspectratio="f"/>
          </v:shape>
        </w:pict>
      </w:r>
    </w:p>
    <w:p w:rsidR="008A4466" w:rsidRPr="007D4663" w:rsidRDefault="008A4466" w:rsidP="00AF2CE0">
      <w:pPr>
        <w:pStyle w:val="Caption"/>
        <w:jc w:val="center"/>
        <w:rPr>
          <w:rFonts w:ascii="Calibri Light" w:hAnsi="Calibri Light" w:cs="Calibri Light"/>
          <w:color w:val="auto"/>
        </w:rPr>
      </w:pPr>
      <w:bookmarkStart w:id="33" w:name="_Toc468282723"/>
      <w:r w:rsidRPr="007D4663">
        <w:rPr>
          <w:rFonts w:ascii="Calibri Light" w:hAnsi="Calibri Light" w:cs="Calibri Light"/>
          <w:color w:val="auto"/>
        </w:rPr>
        <w:t xml:space="preserve">Wykres </w:t>
      </w:r>
      <w:r w:rsidRPr="007D4663">
        <w:rPr>
          <w:rFonts w:ascii="Calibri Light" w:hAnsi="Calibri Light" w:cs="Calibri Light"/>
          <w:color w:val="auto"/>
        </w:rPr>
        <w:fldChar w:fldCharType="begin"/>
      </w:r>
      <w:r w:rsidRPr="007D4663">
        <w:rPr>
          <w:rFonts w:ascii="Calibri Light" w:hAnsi="Calibri Light" w:cs="Calibri Light"/>
          <w:color w:val="auto"/>
        </w:rPr>
        <w:instrText xml:space="preserve"> SEQ Wykres \* ARABIC </w:instrText>
      </w:r>
      <w:r w:rsidRPr="007D4663">
        <w:rPr>
          <w:rFonts w:ascii="Calibri Light" w:hAnsi="Calibri Light" w:cs="Calibri Light"/>
          <w:color w:val="auto"/>
        </w:rPr>
        <w:fldChar w:fldCharType="separate"/>
      </w:r>
      <w:r>
        <w:rPr>
          <w:rFonts w:ascii="Calibri Light" w:hAnsi="Calibri Light" w:cs="Calibri Light"/>
          <w:noProof/>
          <w:color w:val="auto"/>
        </w:rPr>
        <w:t>4</w:t>
      </w:r>
      <w:r w:rsidRPr="007D4663">
        <w:rPr>
          <w:rFonts w:ascii="Calibri Light" w:hAnsi="Calibri Light" w:cs="Calibri Light"/>
          <w:color w:val="auto"/>
        </w:rPr>
        <w:fldChar w:fldCharType="end"/>
      </w:r>
      <w:r w:rsidRPr="007D4663">
        <w:rPr>
          <w:rFonts w:ascii="Calibri Light" w:hAnsi="Calibri Light" w:cs="Calibri Light"/>
          <w:color w:val="auto"/>
        </w:rPr>
        <w:t>. Wskaźnik obciążenia demograficznego na terenie gminy Janowice Wielkie (stan na 31.12.).</w:t>
      </w:r>
      <w:bookmarkEnd w:id="33"/>
    </w:p>
    <w:p w:rsidR="008A4466" w:rsidRPr="00C81DCA" w:rsidRDefault="008A4466" w:rsidP="00592983">
      <w:pPr>
        <w:jc w:val="center"/>
        <w:rPr>
          <w:rFonts w:ascii="Calibri Light" w:hAnsi="Calibri Light"/>
          <w:sz w:val="18"/>
        </w:rPr>
      </w:pPr>
      <w:r w:rsidRPr="00C81DCA">
        <w:rPr>
          <w:rFonts w:ascii="Calibri Light" w:hAnsi="Calibri Light"/>
          <w:sz w:val="18"/>
        </w:rPr>
        <w:t>Źródło: Opracowanie na podstawie Banku Danych Lokalnych.</w:t>
      </w:r>
    </w:p>
    <w:p w:rsidR="008A4466" w:rsidRPr="00E009AD" w:rsidRDefault="008A4466" w:rsidP="00F17E38">
      <w:pPr>
        <w:spacing w:line="240" w:lineRule="auto"/>
        <w:ind w:firstLine="708"/>
        <w:jc w:val="both"/>
        <w:rPr>
          <w:rFonts w:ascii="Calibri Light" w:hAnsi="Calibri Light"/>
        </w:rPr>
      </w:pPr>
      <w:r w:rsidRPr="00E009AD">
        <w:rPr>
          <w:rFonts w:ascii="Calibri Light" w:hAnsi="Calibri Light"/>
        </w:rPr>
        <w:t>Saldo migracji na terenie gminy Janowice Wielkie przedstawiono w poniższym wykresie. W roku 2014 zanotowano ujemne saldo na poziomie wartości -5.</w:t>
      </w:r>
    </w:p>
    <w:p w:rsidR="008A4466" w:rsidRDefault="008A4466" w:rsidP="00DB204D">
      <w:pPr>
        <w:keepNext/>
        <w:jc w:val="center"/>
      </w:pPr>
      <w:r>
        <w:rPr>
          <w:noProof/>
          <w:lang w:eastAsia="pl-PL"/>
        </w:rPr>
        <w:pict>
          <v:shape id="Wykres 40" o:spid="_x0000_i1035" type="#_x0000_t75" style="width:392pt;height:23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4deB+3AAAAAUBAAAPAAAAZHJzL2Rvd25y&#10;ZXYueG1sTI/BTsMwEETvSPyDtUhcELWLUNqmcSqEhNorLaLqbRsvSSBeB9ttwt9juMBlpNGsZt4W&#10;q9F24kw+tI41TCcKBHHlTMu1hpfd0+0cRIjIBjvHpOGLAqzKy4sCc+MGfqbzNtYilXDIUUMTY59L&#10;GaqGLIaJ64lT9ua8xZisr6XxOKRy28k7pTJpseW00GBPjw1VH9uT1XDzetj4RbufvY9DFg7rNW72&#10;7lPr66vxYQki0hj/juEHP6FDmZiO7sQmiE5DeiT+asrmaprsUcP9LFMgy0L+py+/A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">
            <v:imagedata r:id="rId20" o:title="" croptop="-3466f" cropbottom="-2697f" cropleft="-1052f" cropright="-6652f"/>
            <o:lock v:ext="edit" aspectratio="f"/>
          </v:shape>
        </w:pict>
      </w:r>
    </w:p>
    <w:p w:rsidR="008A4466" w:rsidRDefault="008A4466" w:rsidP="00DB204D">
      <w:pPr>
        <w:pStyle w:val="Caption"/>
        <w:jc w:val="center"/>
        <w:rPr>
          <w:rFonts w:ascii="Calibri Light" w:hAnsi="Calibri Light"/>
        </w:rPr>
      </w:pPr>
      <w:bookmarkStart w:id="34" w:name="_Toc468282724"/>
      <w:r w:rsidRPr="00DD1680">
        <w:rPr>
          <w:rFonts w:ascii="Calibri Light" w:hAnsi="Calibri Light"/>
          <w:color w:val="auto"/>
        </w:rPr>
        <w:t xml:space="preserve">Wykres </w:t>
      </w:r>
      <w:r w:rsidRPr="00DD1680">
        <w:rPr>
          <w:rFonts w:ascii="Calibri Light" w:hAnsi="Calibri Light"/>
          <w:color w:val="auto"/>
        </w:rPr>
        <w:fldChar w:fldCharType="begin"/>
      </w:r>
      <w:r w:rsidRPr="00DD1680">
        <w:rPr>
          <w:rFonts w:ascii="Calibri Light" w:hAnsi="Calibri Light"/>
          <w:color w:val="auto"/>
        </w:rPr>
        <w:instrText xml:space="preserve"> SEQ Wykres \* ARABIC </w:instrText>
      </w:r>
      <w:r w:rsidRPr="00DD1680">
        <w:rPr>
          <w:rFonts w:ascii="Calibri Light" w:hAnsi="Calibri Light"/>
          <w:color w:val="auto"/>
        </w:rPr>
        <w:fldChar w:fldCharType="separate"/>
      </w:r>
      <w:r>
        <w:rPr>
          <w:rFonts w:ascii="Calibri Light" w:hAnsi="Calibri Light"/>
          <w:noProof/>
          <w:color w:val="auto"/>
        </w:rPr>
        <w:t>5</w:t>
      </w:r>
      <w:r w:rsidRPr="00DD1680">
        <w:rPr>
          <w:rFonts w:ascii="Calibri Light" w:hAnsi="Calibri Light"/>
          <w:color w:val="auto"/>
        </w:rPr>
        <w:fldChar w:fldCharType="end"/>
      </w:r>
      <w:r w:rsidRPr="00DD1680">
        <w:rPr>
          <w:rFonts w:ascii="Calibri Light" w:hAnsi="Calibri Light"/>
          <w:color w:val="auto"/>
        </w:rPr>
        <w:t>. Saldo migracji na terenie gminy Janowice Wielkie</w:t>
      </w:r>
      <w:r>
        <w:t xml:space="preserve"> </w:t>
      </w:r>
      <w:r>
        <w:rPr>
          <w:rFonts w:ascii="Calibri Light" w:hAnsi="Calibri Light" w:cs="Calibri Light"/>
          <w:color w:val="auto"/>
        </w:rPr>
        <w:t>(stan na 31.12. 2015).</w:t>
      </w:r>
      <w:bookmarkEnd w:id="34"/>
    </w:p>
    <w:p w:rsidR="008A4466" w:rsidRPr="00EB3AC8" w:rsidRDefault="008A4466" w:rsidP="00592983">
      <w:pPr>
        <w:jc w:val="center"/>
        <w:rPr>
          <w:rFonts w:ascii="Calibri Light" w:hAnsi="Calibri Light"/>
          <w:sz w:val="18"/>
        </w:rPr>
      </w:pPr>
      <w:r w:rsidRPr="00EB3AC8">
        <w:rPr>
          <w:rFonts w:ascii="Calibri Light" w:hAnsi="Calibri Light"/>
          <w:sz w:val="18"/>
        </w:rPr>
        <w:t xml:space="preserve">Źródło: Opracowanie </w:t>
      </w:r>
      <w:r>
        <w:rPr>
          <w:rFonts w:ascii="Calibri Light" w:hAnsi="Calibri Light"/>
          <w:sz w:val="18"/>
        </w:rPr>
        <w:t xml:space="preserve">własne </w:t>
      </w:r>
      <w:r w:rsidRPr="00EB3AC8">
        <w:rPr>
          <w:rFonts w:ascii="Calibri Light" w:hAnsi="Calibri Light"/>
          <w:sz w:val="18"/>
        </w:rPr>
        <w:t>na podstawie Banku Danych Lokalnych.</w:t>
      </w:r>
    </w:p>
    <w:p w:rsidR="008A4466" w:rsidRDefault="008A4466" w:rsidP="00743CD1">
      <w:r>
        <w:rPr>
          <w:noProof/>
          <w:lang w:eastAsia="pl-PL"/>
        </w:rPr>
        <w:pict>
          <v:rect id="Prostokąt 2" o:spid="_x0000_s1043" style="position:absolute;margin-left:2.35pt;margin-top:2.95pt;width:451.8pt;height:70.2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" fillcolor="#81c210" strokecolor="#81c210" strokeweight="1.52778mm">
            <v:stroke linestyle="thickThin"/>
            <v:textbox style="mso-next-textbox:#Prostokąt 2">
              <w:txbxContent>
                <w:p w:rsidR="008A4466" w:rsidRPr="00C40154" w:rsidRDefault="008A4466" w:rsidP="006476AE">
                  <w:pPr>
                    <w:jc w:val="both"/>
                    <w:rPr>
                      <w:b/>
                      <w:color w:val="FFFFFF"/>
                      <w:spacing w:val="-2"/>
                    </w:rPr>
                  </w:pPr>
                  <w:r w:rsidRPr="00C40154">
                    <w:rPr>
                      <w:b/>
                      <w:color w:val="FFFFFF"/>
                      <w:spacing w:val="-2"/>
                    </w:rPr>
                    <w:t>Sytuacja demograficzna na terenie gminy jest niekorzystna. Liczba mieszkańców w ostatnich latach wykazuje tendencję spadkową. Przyrost naturalny w większości analizowanych lat jest ujemny , natomiast wskaźnik obciążenia demograficznego z roku na rok wzrasta. Sytuacja ta jest odbiciem zjawisk występujących w makrootoczenia i dotyczących większości polskich gmin.</w:t>
                  </w:r>
                </w:p>
              </w:txbxContent>
            </v:textbox>
          </v:rect>
        </w:pict>
      </w:r>
    </w:p>
    <w:p w:rsidR="008A4466" w:rsidRDefault="008A4466" w:rsidP="00743CD1"/>
    <w:p w:rsidR="008A4466" w:rsidRDefault="008A4466" w:rsidP="00743CD1"/>
    <w:p w:rsidR="008A4466" w:rsidRPr="002A39DD" w:rsidRDefault="008A4466" w:rsidP="00743CD1">
      <w:pPr>
        <w:rPr>
          <w:sz w:val="12"/>
          <w:szCs w:val="12"/>
        </w:rPr>
      </w:pPr>
    </w:p>
    <w:p w:rsidR="008A4466" w:rsidRDefault="008A4466" w:rsidP="00743CD1">
      <w:pPr>
        <w:pStyle w:val="Heading2"/>
      </w:pPr>
      <w:bookmarkStart w:id="35" w:name="_Toc466971562"/>
      <w:r>
        <w:t>2.2. Struktura wiekowa mieszkańców</w:t>
      </w:r>
      <w:bookmarkEnd w:id="35"/>
    </w:p>
    <w:p w:rsidR="008A4466" w:rsidRDefault="008A4466" w:rsidP="004E2663">
      <w:pPr>
        <w:spacing w:after="0" w:line="240" w:lineRule="auto"/>
        <w:ind w:firstLine="708"/>
        <w:jc w:val="both"/>
        <w:rPr>
          <w:rFonts w:ascii="Calibri Light" w:hAnsi="Calibri Light"/>
          <w:szCs w:val="23"/>
        </w:rPr>
      </w:pPr>
      <w:r w:rsidRPr="003C799A">
        <w:rPr>
          <w:rFonts w:ascii="Calibri Light" w:hAnsi="Calibri Light"/>
          <w:szCs w:val="23"/>
        </w:rPr>
        <w:t>Struktura wiekowa mieszkańców gminy kształtuje się korz</w:t>
      </w:r>
      <w:r>
        <w:rPr>
          <w:rFonts w:ascii="Calibri Light" w:hAnsi="Calibri Light"/>
          <w:szCs w:val="23"/>
        </w:rPr>
        <w:t>ystnie. W 2015</w:t>
      </w:r>
      <w:r w:rsidRPr="003C799A">
        <w:rPr>
          <w:rFonts w:ascii="Calibri Light" w:hAnsi="Calibri Light"/>
          <w:szCs w:val="23"/>
        </w:rPr>
        <w:t xml:space="preserve"> roku osoby w wieku produkcyjnym </w:t>
      </w:r>
      <w:r>
        <w:rPr>
          <w:rFonts w:ascii="Calibri Light" w:hAnsi="Calibri Light"/>
          <w:szCs w:val="23"/>
        </w:rPr>
        <w:t xml:space="preserve">stanowiły znaczną większość </w:t>
      </w:r>
      <w:r w:rsidRPr="003C799A">
        <w:rPr>
          <w:rFonts w:ascii="Calibri Light" w:hAnsi="Calibri Light"/>
          <w:szCs w:val="23"/>
        </w:rPr>
        <w:t>wszystkich mieszkańców. Wykonując pracę przynoszącą dochody, utrzymują oni zarówno osoby w wieku przedprodukcyjnym tj. dzieci i młodzież do 18 roku życia, jak i poprodukcyjnym</w:t>
      </w:r>
      <w:r>
        <w:rPr>
          <w:rFonts w:ascii="Calibri Light" w:hAnsi="Calibri Light"/>
          <w:szCs w:val="23"/>
        </w:rPr>
        <w:t xml:space="preserve"> (liczonym wg GUS)</w:t>
      </w:r>
      <w:r w:rsidRPr="003C799A">
        <w:rPr>
          <w:rFonts w:ascii="Calibri Light" w:hAnsi="Calibri Light"/>
          <w:szCs w:val="23"/>
        </w:rPr>
        <w:t xml:space="preserve">. </w:t>
      </w:r>
    </w:p>
    <w:p w:rsidR="008A4466" w:rsidRPr="004E2663" w:rsidRDefault="008A4466" w:rsidP="004E2663">
      <w:pPr>
        <w:spacing w:after="0" w:line="240" w:lineRule="auto"/>
        <w:ind w:firstLine="708"/>
        <w:jc w:val="both"/>
        <w:rPr>
          <w:rFonts w:ascii="Calibri Light" w:hAnsi="Calibri Light"/>
          <w:sz w:val="16"/>
          <w:szCs w:val="16"/>
        </w:rPr>
      </w:pPr>
    </w:p>
    <w:p w:rsidR="008A4466" w:rsidRPr="00DD1680" w:rsidRDefault="008A4466" w:rsidP="003C799A">
      <w:pPr>
        <w:pStyle w:val="Caption"/>
        <w:keepNext/>
        <w:jc w:val="center"/>
        <w:rPr>
          <w:rFonts w:ascii="Calibri Light" w:hAnsi="Calibri Light"/>
        </w:rPr>
      </w:pPr>
      <w:bookmarkStart w:id="36" w:name="_Toc461642257"/>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10</w:t>
      </w:r>
      <w:r w:rsidRPr="00DD1680">
        <w:rPr>
          <w:rFonts w:ascii="Calibri Light" w:hAnsi="Calibri Light"/>
          <w:color w:val="auto"/>
        </w:rPr>
        <w:fldChar w:fldCharType="end"/>
      </w:r>
      <w:r w:rsidRPr="00DD1680">
        <w:rPr>
          <w:rFonts w:ascii="Calibri Light" w:hAnsi="Calibri Light"/>
          <w:color w:val="auto"/>
        </w:rPr>
        <w:t>. Struktura wiekowa mieszkańców gminy roku 2015.</w:t>
      </w:r>
      <w:bookmarkEnd w:id="36"/>
    </w:p>
    <w:tbl>
      <w:tblPr>
        <w:tblW w:w="0" w:type="auto"/>
        <w:jc w:val="center"/>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323"/>
        <w:gridCol w:w="2995"/>
      </w:tblGrid>
      <w:tr w:rsidR="008A4466" w:rsidRPr="00631A15" w:rsidTr="00631A15">
        <w:trPr>
          <w:trHeight w:val="693"/>
          <w:jc w:val="center"/>
        </w:trPr>
        <w:tc>
          <w:tcPr>
            <w:tcW w:w="4323" w:type="dxa"/>
            <w:tcBorders>
              <w:bottom w:val="single" w:sz="12" w:space="0" w:color="95FF2D"/>
            </w:tcBorders>
            <w:vAlign w:val="center"/>
          </w:tcPr>
          <w:p w:rsidR="008A4466" w:rsidRPr="00631A15" w:rsidRDefault="008A4466" w:rsidP="004E2663">
            <w:pPr>
              <w:pStyle w:val="Default"/>
              <w:jc w:val="center"/>
              <w:rPr>
                <w:rFonts w:ascii="Calibri Light" w:hAnsi="Calibri Light"/>
                <w:b/>
                <w:bCs/>
                <w:sz w:val="18"/>
                <w:szCs w:val="18"/>
              </w:rPr>
            </w:pPr>
            <w:r w:rsidRPr="00631A15">
              <w:rPr>
                <w:rFonts w:ascii="Calibri Light" w:hAnsi="Calibri Light"/>
                <w:b/>
                <w:bCs/>
                <w:sz w:val="22"/>
                <w:szCs w:val="22"/>
              </w:rPr>
              <w:t>L</w:t>
            </w:r>
            <w:r w:rsidRPr="00631A15">
              <w:rPr>
                <w:rFonts w:ascii="Calibri Light" w:hAnsi="Calibri Light"/>
                <w:b/>
                <w:bCs/>
                <w:sz w:val="18"/>
                <w:szCs w:val="18"/>
              </w:rPr>
              <w:t>ICZBA MIESZKAŃCÓW</w:t>
            </w:r>
          </w:p>
        </w:tc>
        <w:tc>
          <w:tcPr>
            <w:tcW w:w="2995" w:type="dxa"/>
            <w:tcBorders>
              <w:bottom w:val="single" w:sz="12" w:space="0" w:color="95FF2D"/>
            </w:tcBorders>
            <w:vAlign w:val="center"/>
          </w:tcPr>
          <w:p w:rsidR="008A4466" w:rsidRPr="00631A15" w:rsidRDefault="008A4466" w:rsidP="004E2663">
            <w:pPr>
              <w:spacing w:after="0" w:line="240" w:lineRule="auto"/>
              <w:jc w:val="center"/>
              <w:rPr>
                <w:rFonts w:ascii="Calibri Light" w:hAnsi="Calibri Light"/>
                <w:b/>
                <w:bCs/>
              </w:rPr>
            </w:pPr>
            <w:r w:rsidRPr="00631A15">
              <w:rPr>
                <w:rFonts w:ascii="Calibri Light" w:hAnsi="Calibri Light"/>
                <w:b/>
                <w:bCs/>
              </w:rPr>
              <w:t>Stan na 31.12.2015</w:t>
            </w:r>
            <w:r>
              <w:rPr>
                <w:rFonts w:ascii="Calibri Light" w:hAnsi="Calibri Light"/>
                <w:b/>
                <w:bCs/>
              </w:rPr>
              <w:t xml:space="preserve"> </w:t>
            </w:r>
            <w:r w:rsidRPr="00631A15">
              <w:rPr>
                <w:rFonts w:ascii="Calibri Light" w:hAnsi="Calibri Light"/>
                <w:b/>
                <w:bCs/>
              </w:rPr>
              <w:t>r.</w:t>
            </w:r>
          </w:p>
        </w:tc>
      </w:tr>
      <w:tr w:rsidR="008A4466" w:rsidRPr="00631A15" w:rsidTr="00631A15">
        <w:trPr>
          <w:trHeight w:val="655"/>
          <w:jc w:val="center"/>
        </w:trPr>
        <w:tc>
          <w:tcPr>
            <w:tcW w:w="4323" w:type="dxa"/>
            <w:vAlign w:val="center"/>
          </w:tcPr>
          <w:p w:rsidR="008A4466" w:rsidRPr="00631A15" w:rsidRDefault="008A4466" w:rsidP="004E2663">
            <w:pPr>
              <w:pStyle w:val="Default"/>
              <w:jc w:val="center"/>
              <w:rPr>
                <w:rFonts w:ascii="Calibri Light" w:hAnsi="Calibri Light"/>
                <w:b/>
                <w:bCs/>
                <w:sz w:val="18"/>
                <w:szCs w:val="18"/>
              </w:rPr>
            </w:pPr>
          </w:p>
          <w:p w:rsidR="008A4466" w:rsidRPr="00631A15" w:rsidRDefault="008A4466" w:rsidP="004E2663">
            <w:pPr>
              <w:pStyle w:val="Default"/>
              <w:jc w:val="center"/>
              <w:rPr>
                <w:rFonts w:ascii="Calibri Light" w:hAnsi="Calibri Light"/>
                <w:b/>
                <w:bCs/>
                <w:sz w:val="18"/>
                <w:szCs w:val="18"/>
              </w:rPr>
            </w:pPr>
            <w:r w:rsidRPr="00631A15">
              <w:rPr>
                <w:rFonts w:ascii="Calibri Light" w:hAnsi="Calibri Light"/>
                <w:b/>
                <w:bCs/>
                <w:sz w:val="18"/>
                <w:szCs w:val="18"/>
              </w:rPr>
              <w:t>W WIEKU PRZEDPRODUKCYJNYM</w:t>
            </w:r>
          </w:p>
          <w:p w:rsidR="008A4466" w:rsidRPr="00631A15" w:rsidRDefault="008A4466" w:rsidP="004E2663">
            <w:pPr>
              <w:spacing w:after="0" w:line="240" w:lineRule="auto"/>
              <w:jc w:val="center"/>
              <w:rPr>
                <w:rFonts w:ascii="Calibri Light" w:hAnsi="Calibri Light"/>
                <w:b/>
                <w:bCs/>
              </w:rPr>
            </w:pPr>
          </w:p>
        </w:tc>
        <w:tc>
          <w:tcPr>
            <w:tcW w:w="2995" w:type="dxa"/>
            <w:vAlign w:val="center"/>
          </w:tcPr>
          <w:p w:rsidR="008A4466" w:rsidRPr="00631A15" w:rsidRDefault="008A4466" w:rsidP="004E2663">
            <w:pPr>
              <w:spacing w:after="0" w:line="240" w:lineRule="auto"/>
              <w:jc w:val="center"/>
              <w:rPr>
                <w:rFonts w:ascii="Calibri Light" w:hAnsi="Calibri Light"/>
              </w:rPr>
            </w:pPr>
            <w:r w:rsidRPr="00631A15">
              <w:rPr>
                <w:rFonts w:ascii="Calibri Light" w:hAnsi="Calibri Light"/>
              </w:rPr>
              <w:t>685</w:t>
            </w:r>
          </w:p>
        </w:tc>
      </w:tr>
      <w:tr w:rsidR="008A4466" w:rsidRPr="00631A15" w:rsidTr="00631A15">
        <w:trPr>
          <w:trHeight w:val="657"/>
          <w:jc w:val="center"/>
        </w:trPr>
        <w:tc>
          <w:tcPr>
            <w:tcW w:w="4323" w:type="dxa"/>
            <w:vAlign w:val="center"/>
          </w:tcPr>
          <w:p w:rsidR="008A4466" w:rsidRPr="00631A15" w:rsidRDefault="008A4466" w:rsidP="004E2663">
            <w:pPr>
              <w:pStyle w:val="Default"/>
              <w:jc w:val="center"/>
              <w:rPr>
                <w:rFonts w:ascii="Calibri Light" w:hAnsi="Calibri Light"/>
                <w:b/>
                <w:bCs/>
                <w:sz w:val="18"/>
                <w:szCs w:val="18"/>
              </w:rPr>
            </w:pPr>
          </w:p>
          <w:p w:rsidR="008A4466" w:rsidRPr="00631A15" w:rsidRDefault="008A4466" w:rsidP="004E2663">
            <w:pPr>
              <w:pStyle w:val="Default"/>
              <w:jc w:val="center"/>
              <w:rPr>
                <w:rFonts w:ascii="Calibri Light" w:hAnsi="Calibri Light"/>
                <w:b/>
                <w:bCs/>
                <w:sz w:val="18"/>
                <w:szCs w:val="18"/>
              </w:rPr>
            </w:pPr>
            <w:r w:rsidRPr="00631A15">
              <w:rPr>
                <w:rFonts w:ascii="Calibri Light" w:hAnsi="Calibri Light"/>
                <w:b/>
                <w:bCs/>
                <w:sz w:val="18"/>
                <w:szCs w:val="18"/>
              </w:rPr>
              <w:t>W WIEKU PRODUKCYJNYM</w:t>
            </w:r>
          </w:p>
          <w:p w:rsidR="008A4466" w:rsidRPr="00631A15" w:rsidRDefault="008A4466" w:rsidP="004E2663">
            <w:pPr>
              <w:spacing w:after="0" w:line="240" w:lineRule="auto"/>
              <w:jc w:val="center"/>
              <w:rPr>
                <w:rFonts w:ascii="Calibri Light" w:hAnsi="Calibri Light"/>
                <w:b/>
                <w:bCs/>
              </w:rPr>
            </w:pPr>
          </w:p>
        </w:tc>
        <w:tc>
          <w:tcPr>
            <w:tcW w:w="2995" w:type="dxa"/>
            <w:vAlign w:val="center"/>
          </w:tcPr>
          <w:p w:rsidR="008A4466" w:rsidRPr="00631A15" w:rsidRDefault="008A4466" w:rsidP="004E2663">
            <w:pPr>
              <w:spacing w:after="0" w:line="240" w:lineRule="auto"/>
              <w:jc w:val="center"/>
              <w:rPr>
                <w:rFonts w:ascii="Calibri Light" w:hAnsi="Calibri Light"/>
              </w:rPr>
            </w:pPr>
            <w:r w:rsidRPr="00631A15">
              <w:rPr>
                <w:rFonts w:ascii="Calibri Light" w:hAnsi="Calibri Light"/>
              </w:rPr>
              <w:t>2831</w:t>
            </w:r>
          </w:p>
        </w:tc>
      </w:tr>
      <w:tr w:rsidR="008A4466" w:rsidRPr="00631A15" w:rsidTr="00631A15">
        <w:trPr>
          <w:trHeight w:val="610"/>
          <w:jc w:val="center"/>
        </w:trPr>
        <w:tc>
          <w:tcPr>
            <w:tcW w:w="4323" w:type="dxa"/>
            <w:vAlign w:val="center"/>
          </w:tcPr>
          <w:p w:rsidR="008A4466" w:rsidRPr="00631A15" w:rsidRDefault="008A4466" w:rsidP="004E2663">
            <w:pPr>
              <w:spacing w:after="0" w:line="240" w:lineRule="auto"/>
              <w:jc w:val="center"/>
              <w:rPr>
                <w:rFonts w:ascii="Calibri Light" w:hAnsi="Calibri Light"/>
                <w:b/>
                <w:bCs/>
                <w:sz w:val="18"/>
              </w:rPr>
            </w:pPr>
            <w:r w:rsidRPr="00631A15">
              <w:rPr>
                <w:rFonts w:ascii="Calibri Light" w:hAnsi="Calibri Light"/>
                <w:b/>
                <w:bCs/>
                <w:sz w:val="18"/>
              </w:rPr>
              <w:t>- KOBIETY</w:t>
            </w:r>
          </w:p>
        </w:tc>
        <w:tc>
          <w:tcPr>
            <w:tcW w:w="2995" w:type="dxa"/>
            <w:vAlign w:val="center"/>
          </w:tcPr>
          <w:p w:rsidR="008A4466" w:rsidRPr="00631A15" w:rsidRDefault="008A4466" w:rsidP="004E2663">
            <w:pPr>
              <w:spacing w:after="0" w:line="240" w:lineRule="auto"/>
              <w:jc w:val="center"/>
              <w:rPr>
                <w:rFonts w:ascii="Calibri Light" w:hAnsi="Calibri Light"/>
              </w:rPr>
            </w:pPr>
            <w:r w:rsidRPr="00631A15">
              <w:rPr>
                <w:rFonts w:ascii="Calibri Light" w:hAnsi="Calibri Light"/>
              </w:rPr>
              <w:t>1279</w:t>
            </w:r>
          </w:p>
        </w:tc>
      </w:tr>
      <w:tr w:rsidR="008A4466" w:rsidRPr="00631A15" w:rsidTr="00631A15">
        <w:trPr>
          <w:trHeight w:val="647"/>
          <w:jc w:val="center"/>
        </w:trPr>
        <w:tc>
          <w:tcPr>
            <w:tcW w:w="4323" w:type="dxa"/>
            <w:vAlign w:val="center"/>
          </w:tcPr>
          <w:p w:rsidR="008A4466" w:rsidRPr="00631A15" w:rsidRDefault="008A4466" w:rsidP="004E2663">
            <w:pPr>
              <w:spacing w:after="0" w:line="240" w:lineRule="auto"/>
              <w:jc w:val="center"/>
              <w:rPr>
                <w:rFonts w:ascii="Calibri Light" w:hAnsi="Calibri Light"/>
                <w:b/>
                <w:bCs/>
                <w:sz w:val="18"/>
              </w:rPr>
            </w:pPr>
            <w:r w:rsidRPr="00631A15">
              <w:rPr>
                <w:rFonts w:ascii="Calibri Light" w:hAnsi="Calibri Light"/>
                <w:b/>
                <w:bCs/>
                <w:sz w:val="18"/>
              </w:rPr>
              <w:t>- MĘŻCZYŹNI</w:t>
            </w:r>
          </w:p>
        </w:tc>
        <w:tc>
          <w:tcPr>
            <w:tcW w:w="2995" w:type="dxa"/>
            <w:vAlign w:val="center"/>
          </w:tcPr>
          <w:p w:rsidR="008A4466" w:rsidRPr="00631A15" w:rsidRDefault="008A4466" w:rsidP="004E2663">
            <w:pPr>
              <w:spacing w:after="0" w:line="240" w:lineRule="auto"/>
              <w:jc w:val="center"/>
              <w:rPr>
                <w:rFonts w:ascii="Calibri Light" w:hAnsi="Calibri Light"/>
              </w:rPr>
            </w:pPr>
            <w:r w:rsidRPr="00631A15">
              <w:rPr>
                <w:rFonts w:ascii="Calibri Light" w:hAnsi="Calibri Light"/>
              </w:rPr>
              <w:t>1552</w:t>
            </w:r>
          </w:p>
        </w:tc>
      </w:tr>
      <w:tr w:rsidR="008A4466" w:rsidRPr="00631A15" w:rsidTr="00631A15">
        <w:trPr>
          <w:trHeight w:val="637"/>
          <w:jc w:val="center"/>
        </w:trPr>
        <w:tc>
          <w:tcPr>
            <w:tcW w:w="4323" w:type="dxa"/>
            <w:vAlign w:val="center"/>
          </w:tcPr>
          <w:p w:rsidR="008A4466" w:rsidRPr="00631A15" w:rsidRDefault="008A4466" w:rsidP="004E2663">
            <w:pPr>
              <w:pStyle w:val="Default"/>
              <w:jc w:val="center"/>
              <w:rPr>
                <w:rFonts w:ascii="Calibri Light" w:hAnsi="Calibri Light"/>
                <w:b/>
                <w:bCs/>
                <w:sz w:val="18"/>
                <w:szCs w:val="18"/>
              </w:rPr>
            </w:pPr>
          </w:p>
          <w:p w:rsidR="008A4466" w:rsidRPr="00631A15" w:rsidRDefault="008A4466" w:rsidP="004E2663">
            <w:pPr>
              <w:pStyle w:val="Default"/>
              <w:jc w:val="center"/>
              <w:rPr>
                <w:rFonts w:ascii="Calibri Light" w:hAnsi="Calibri Light"/>
                <w:b/>
                <w:bCs/>
                <w:sz w:val="18"/>
                <w:szCs w:val="18"/>
              </w:rPr>
            </w:pPr>
            <w:r w:rsidRPr="00631A15">
              <w:rPr>
                <w:rFonts w:ascii="Calibri Light" w:hAnsi="Calibri Light"/>
                <w:b/>
                <w:bCs/>
                <w:sz w:val="18"/>
                <w:szCs w:val="18"/>
              </w:rPr>
              <w:t>W WIEKU POPRODUKCYJNYM</w:t>
            </w:r>
          </w:p>
          <w:p w:rsidR="008A4466" w:rsidRPr="00631A15" w:rsidRDefault="008A4466" w:rsidP="004E2663">
            <w:pPr>
              <w:spacing w:after="0" w:line="240" w:lineRule="auto"/>
              <w:jc w:val="center"/>
              <w:rPr>
                <w:rFonts w:ascii="Calibri Light" w:hAnsi="Calibri Light"/>
                <w:b/>
                <w:bCs/>
              </w:rPr>
            </w:pPr>
          </w:p>
        </w:tc>
        <w:tc>
          <w:tcPr>
            <w:tcW w:w="2995" w:type="dxa"/>
            <w:vAlign w:val="center"/>
          </w:tcPr>
          <w:p w:rsidR="008A4466" w:rsidRPr="00631A15" w:rsidRDefault="008A4466" w:rsidP="004E2663">
            <w:pPr>
              <w:spacing w:after="0" w:line="240" w:lineRule="auto"/>
              <w:jc w:val="center"/>
              <w:rPr>
                <w:rFonts w:ascii="Calibri Light" w:hAnsi="Calibri Light"/>
              </w:rPr>
            </w:pPr>
            <w:r w:rsidRPr="00631A15">
              <w:rPr>
                <w:rFonts w:ascii="Calibri Light" w:hAnsi="Calibri Light"/>
              </w:rPr>
              <w:t>741</w:t>
            </w:r>
          </w:p>
        </w:tc>
      </w:tr>
    </w:tbl>
    <w:p w:rsidR="008A4466" w:rsidRPr="00D6544F" w:rsidRDefault="008A4466" w:rsidP="00592983">
      <w:pPr>
        <w:jc w:val="center"/>
        <w:rPr>
          <w:rFonts w:ascii="Calibri Light" w:hAnsi="Calibri Light"/>
          <w:szCs w:val="23"/>
        </w:rPr>
      </w:pPr>
      <w:r w:rsidRPr="00D6544F">
        <w:rPr>
          <w:rFonts w:ascii="Calibri Light" w:hAnsi="Calibri Light"/>
          <w:sz w:val="18"/>
        </w:rPr>
        <w:t>Źródło: Urząd Gminy Janowice Wielkie.</w:t>
      </w:r>
    </w:p>
    <w:p w:rsidR="008A4466" w:rsidRPr="00A61964" w:rsidRDefault="008A4466" w:rsidP="00A37691">
      <w:pPr>
        <w:spacing w:after="0" w:line="240" w:lineRule="auto"/>
        <w:ind w:firstLine="708"/>
        <w:jc w:val="both"/>
        <w:rPr>
          <w:rFonts w:ascii="Calibri Light" w:hAnsi="Calibri Light"/>
        </w:rPr>
      </w:pPr>
      <w:r w:rsidRPr="00A61964">
        <w:rPr>
          <w:rFonts w:ascii="Calibri Light" w:hAnsi="Calibri Light"/>
        </w:rPr>
        <w:t>Poniższy wykres przedstawia jak kształtuje się udział liczby mi</w:t>
      </w:r>
      <w:r>
        <w:rPr>
          <w:rFonts w:ascii="Calibri Light" w:hAnsi="Calibri Light"/>
        </w:rPr>
        <w:t xml:space="preserve">eszkańców w wieku produkcyjnym </w:t>
      </w:r>
      <w:r w:rsidRPr="00A61964">
        <w:rPr>
          <w:rFonts w:ascii="Calibri Light" w:hAnsi="Calibri Light"/>
        </w:rPr>
        <w:t>w latach 2010 – 2015. Wartość ta wykazuje tendencję spadkową. Na przestrzeni pięciu lat liczba osób w wieku produkcyjnym spadła o 2</w:t>
      </w:r>
      <w:r>
        <w:rPr>
          <w:rFonts w:ascii="Calibri Light" w:hAnsi="Calibri Light"/>
        </w:rPr>
        <w:t>,5</w:t>
      </w:r>
      <w:r w:rsidRPr="00A61964">
        <w:rPr>
          <w:rFonts w:ascii="Calibri Light" w:hAnsi="Calibri Light"/>
        </w:rPr>
        <w:t xml:space="preserve"> </w:t>
      </w:r>
      <w:r>
        <w:rPr>
          <w:rFonts w:ascii="Calibri Light" w:hAnsi="Calibri Light"/>
        </w:rPr>
        <w:t>%.</w:t>
      </w:r>
      <w:r w:rsidRPr="00A61964">
        <w:rPr>
          <w:rFonts w:ascii="Calibri Light" w:hAnsi="Calibri Light"/>
        </w:rPr>
        <w:t xml:space="preserve"> </w:t>
      </w:r>
    </w:p>
    <w:p w:rsidR="008A4466" w:rsidRDefault="008A4466" w:rsidP="00286E74">
      <w:pPr>
        <w:keepNext/>
        <w:spacing w:line="360" w:lineRule="auto"/>
        <w:jc w:val="center"/>
      </w:pPr>
      <w:r>
        <w:rPr>
          <w:noProof/>
          <w:lang w:eastAsia="pl-PL"/>
        </w:rPr>
        <w:pict>
          <v:shape id="Wykres 51" o:spid="_x0000_i1036" type="#_x0000_t75" style="width:426.5pt;height:191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">
            <v:imagedata r:id="rId21" o:title="" croptop="-4088f" cropbottom="-3288f" cropleft="-790f" cropright="-1289f"/>
            <o:lock v:ext="edit" aspectratio="f"/>
          </v:shape>
        </w:pict>
      </w:r>
    </w:p>
    <w:p w:rsidR="008A4466" w:rsidRPr="00053DFA" w:rsidRDefault="008A4466" w:rsidP="00A61964">
      <w:pPr>
        <w:pStyle w:val="Caption"/>
        <w:jc w:val="center"/>
        <w:rPr>
          <w:rFonts w:ascii="Calibri Light" w:hAnsi="Calibri Light"/>
          <w:color w:val="auto"/>
        </w:rPr>
      </w:pPr>
      <w:bookmarkStart w:id="37" w:name="_Toc468282725"/>
      <w:r w:rsidRPr="00053DFA">
        <w:rPr>
          <w:rFonts w:ascii="Calibri Light" w:hAnsi="Calibri Light"/>
          <w:color w:val="auto"/>
        </w:rPr>
        <w:t xml:space="preserve">Wykres </w:t>
      </w:r>
      <w:r w:rsidRPr="00053DFA">
        <w:rPr>
          <w:rFonts w:ascii="Calibri Light" w:hAnsi="Calibri Light"/>
          <w:color w:val="auto"/>
        </w:rPr>
        <w:fldChar w:fldCharType="begin"/>
      </w:r>
      <w:r w:rsidRPr="00053DFA">
        <w:rPr>
          <w:rFonts w:ascii="Calibri Light" w:hAnsi="Calibri Light"/>
          <w:color w:val="auto"/>
        </w:rPr>
        <w:instrText xml:space="preserve"> SEQ Wykres \* ARABIC </w:instrText>
      </w:r>
      <w:r w:rsidRPr="00053DFA">
        <w:rPr>
          <w:rFonts w:ascii="Calibri Light" w:hAnsi="Calibri Light"/>
          <w:color w:val="auto"/>
        </w:rPr>
        <w:fldChar w:fldCharType="separate"/>
      </w:r>
      <w:r>
        <w:rPr>
          <w:rFonts w:ascii="Calibri Light" w:hAnsi="Calibri Light"/>
          <w:noProof/>
          <w:color w:val="auto"/>
        </w:rPr>
        <w:t>6</w:t>
      </w:r>
      <w:r w:rsidRPr="00053DFA">
        <w:rPr>
          <w:rFonts w:ascii="Calibri Light" w:hAnsi="Calibri Light"/>
          <w:color w:val="auto"/>
        </w:rPr>
        <w:fldChar w:fldCharType="end"/>
      </w:r>
      <w:r w:rsidRPr="00053DFA">
        <w:rPr>
          <w:rFonts w:ascii="Calibri Light" w:hAnsi="Calibri Light"/>
          <w:color w:val="auto"/>
        </w:rPr>
        <w:t>. Procentowy udział mieszkańców w wieku produkcyjnym w latach 2010 -2015.</w:t>
      </w:r>
      <w:bookmarkEnd w:id="37"/>
    </w:p>
    <w:p w:rsidR="008A4466" w:rsidRDefault="008A4466" w:rsidP="00592983">
      <w:pPr>
        <w:jc w:val="center"/>
        <w:rPr>
          <w:sz w:val="18"/>
        </w:rPr>
      </w:pPr>
      <w:r w:rsidRPr="00075654">
        <w:rPr>
          <w:sz w:val="18"/>
        </w:rPr>
        <w:t>Źródło: Opracowanie własne na podstawie danych GUS.</w:t>
      </w:r>
    </w:p>
    <w:p w:rsidR="008A4466" w:rsidRPr="00E841DA" w:rsidRDefault="008A4466" w:rsidP="002C7AA7">
      <w:pPr>
        <w:spacing w:line="360" w:lineRule="auto"/>
        <w:ind w:firstLine="708"/>
        <w:jc w:val="both"/>
        <w:rPr>
          <w:rFonts w:ascii="Calibri Light" w:hAnsi="Calibri Light" w:cs="Calibri Light"/>
        </w:rPr>
      </w:pPr>
      <w:r w:rsidRPr="00E841DA">
        <w:rPr>
          <w:rFonts w:ascii="Calibri Light" w:hAnsi="Calibri Light" w:cs="Calibri Light"/>
        </w:rPr>
        <w:t xml:space="preserve">Udział osób w wieku przedprodukcyjnym </w:t>
      </w:r>
      <w:r>
        <w:rPr>
          <w:rFonts w:ascii="Calibri Light" w:hAnsi="Calibri Light" w:cs="Calibri Light"/>
        </w:rPr>
        <w:t xml:space="preserve">w latach 2012 – 2014 utrzymywał się na stałym poziomie, </w:t>
      </w:r>
      <w:r w:rsidRPr="00E841DA">
        <w:rPr>
          <w:rFonts w:ascii="Calibri Light" w:hAnsi="Calibri Light" w:cs="Calibri Light"/>
        </w:rPr>
        <w:t>a</w:t>
      </w:r>
      <w:r>
        <w:rPr>
          <w:rFonts w:ascii="Calibri Light" w:hAnsi="Calibri Light" w:cs="Calibri Light"/>
        </w:rPr>
        <w:t xml:space="preserve"> w 2015 r. nieznacznie wzrósł</w:t>
      </w:r>
      <w:r w:rsidRPr="00E841DA">
        <w:rPr>
          <w:rFonts w:ascii="Calibri Light" w:hAnsi="Calibri Light" w:cs="Calibri Light"/>
        </w:rPr>
        <w:t xml:space="preserve">. Na przestrzeni </w:t>
      </w:r>
      <w:r>
        <w:rPr>
          <w:rFonts w:ascii="Calibri Light" w:hAnsi="Calibri Light" w:cs="Calibri Light"/>
        </w:rPr>
        <w:t>5</w:t>
      </w:r>
      <w:r w:rsidRPr="00E841DA">
        <w:rPr>
          <w:rFonts w:ascii="Calibri Light" w:hAnsi="Calibri Light" w:cs="Calibri Light"/>
        </w:rPr>
        <w:t xml:space="preserve"> lat wartość</w:t>
      </w:r>
      <w:r>
        <w:rPr>
          <w:rFonts w:ascii="Calibri Light" w:hAnsi="Calibri Light" w:cs="Calibri Light"/>
        </w:rPr>
        <w:t xml:space="preserve"> wskaźnika obniżyła</w:t>
      </w:r>
      <w:r w:rsidRPr="00E841DA">
        <w:rPr>
          <w:rFonts w:ascii="Calibri Light" w:hAnsi="Calibri Light" w:cs="Calibri Light"/>
        </w:rPr>
        <w:t xml:space="preserve"> się o 0,8 %. </w:t>
      </w:r>
    </w:p>
    <w:p w:rsidR="008A4466" w:rsidRDefault="008A4466" w:rsidP="00053DFA">
      <w:pPr>
        <w:keepNext/>
        <w:jc w:val="both"/>
      </w:pPr>
      <w:r>
        <w:rPr>
          <w:noProof/>
          <w:lang w:eastAsia="pl-PL"/>
        </w:rPr>
        <w:pict>
          <v:shape id="Wykres 44" o:spid="_x0000_i1037" type="#_x0000_t75" style="width:424.5pt;height:18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2jz/F3AAAAAUBAAAPAAAAZHJzL2Rvd25y&#10;ZXYueG1sTI9LT8MwEITvSPwHa5G4IGoTEIQQp0LlceshpQe4ufHmocbrELtN+PcsXOAy0mhWM9/m&#10;y9n14ohj6DxpuFooEEiVtx01GrZvL5cpiBANWdN7Qg1fGGBZnJ7kJrN+ohKPm9gILqGQGQ1tjEMm&#10;ZahadCYs/IDEWe1HZyLbsZF2NBOXu14mSt1KZzrihdYMuGqx2m8OTsNzebdevb7v66fps5Qf9UWK&#10;cZtqfX42Pz6AiDjHv2P4wWd0KJhp5w9kg+g18CPxVzm7V9dsdxpukkSBLHL5n774Bg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">
            <v:imagedata r:id="rId22" o:title="" croptop="-3954f" cropbottom="-3129f" cropleft="-855f" cropright="-714f"/>
            <o:lock v:ext="edit" aspectratio="f"/>
          </v:shape>
        </w:pict>
      </w:r>
    </w:p>
    <w:p w:rsidR="008A4466" w:rsidRPr="00053DFA" w:rsidRDefault="008A4466" w:rsidP="00053DFA">
      <w:pPr>
        <w:pStyle w:val="Caption"/>
        <w:jc w:val="center"/>
      </w:pPr>
      <w:bookmarkStart w:id="38" w:name="_Toc468282726"/>
      <w:r w:rsidRPr="00053DFA">
        <w:rPr>
          <w:color w:val="auto"/>
        </w:rPr>
        <w:t xml:space="preserve">Wykres </w:t>
      </w:r>
      <w:r w:rsidRPr="00053DFA">
        <w:rPr>
          <w:color w:val="auto"/>
        </w:rPr>
        <w:fldChar w:fldCharType="begin"/>
      </w:r>
      <w:r w:rsidRPr="00053DFA">
        <w:rPr>
          <w:color w:val="auto"/>
        </w:rPr>
        <w:instrText xml:space="preserve"> SEQ Wykres \* ARABIC </w:instrText>
      </w:r>
      <w:r w:rsidRPr="00053DFA">
        <w:rPr>
          <w:color w:val="auto"/>
        </w:rPr>
        <w:fldChar w:fldCharType="separate"/>
      </w:r>
      <w:r>
        <w:rPr>
          <w:noProof/>
          <w:color w:val="auto"/>
        </w:rPr>
        <w:t>7</w:t>
      </w:r>
      <w:r w:rsidRPr="00053DFA">
        <w:rPr>
          <w:color w:val="auto"/>
        </w:rPr>
        <w:fldChar w:fldCharType="end"/>
      </w:r>
      <w:r w:rsidRPr="00053DFA">
        <w:rPr>
          <w:color w:val="auto"/>
        </w:rPr>
        <w:t xml:space="preserve">. </w:t>
      </w:r>
      <w:r w:rsidRPr="00053DFA">
        <w:rPr>
          <w:rFonts w:ascii="Calibri Light" w:hAnsi="Calibri Light"/>
          <w:color w:val="auto"/>
        </w:rPr>
        <w:t>Procentowy udział mieszkańców w wieku przedprodukcyjnym w latach 2010 -2015.</w:t>
      </w:r>
      <w:bookmarkEnd w:id="38"/>
    </w:p>
    <w:p w:rsidR="008A4466" w:rsidRPr="00A914BB" w:rsidRDefault="008A4466" w:rsidP="00592983">
      <w:pPr>
        <w:jc w:val="center"/>
        <w:rPr>
          <w:rFonts w:ascii="Calibri Light" w:hAnsi="Calibri Light"/>
          <w:sz w:val="18"/>
        </w:rPr>
      </w:pPr>
      <w:r w:rsidRPr="00053DFA">
        <w:rPr>
          <w:rFonts w:ascii="Calibri Light" w:hAnsi="Calibri Light"/>
          <w:sz w:val="18"/>
        </w:rPr>
        <w:t xml:space="preserve">Źródło: Opracowanie </w:t>
      </w:r>
      <w:r>
        <w:rPr>
          <w:rFonts w:ascii="Calibri Light" w:hAnsi="Calibri Light"/>
          <w:sz w:val="18"/>
        </w:rPr>
        <w:t>własne na podstawie danych GUS.</w:t>
      </w:r>
    </w:p>
    <w:p w:rsidR="008A4466" w:rsidRPr="00A914BB" w:rsidRDefault="008A4466" w:rsidP="00A914BB">
      <w:pPr>
        <w:spacing w:after="0" w:line="240" w:lineRule="auto"/>
        <w:ind w:firstLine="708"/>
        <w:jc w:val="both"/>
        <w:rPr>
          <w:rFonts w:ascii="Calibri Light" w:hAnsi="Calibri Light"/>
        </w:rPr>
      </w:pPr>
      <w:r w:rsidRPr="00053DFA">
        <w:rPr>
          <w:rFonts w:ascii="Calibri Light" w:hAnsi="Calibri Light"/>
        </w:rPr>
        <w:t>Udział mieszkańców w wieku poprodukcyjnym</w:t>
      </w:r>
      <w:r>
        <w:rPr>
          <w:rStyle w:val="FootnoteReference"/>
          <w:rFonts w:ascii="Calibri Light" w:hAnsi="Calibri Light"/>
        </w:rPr>
        <w:footnoteReference w:id="3"/>
      </w:r>
      <w:r w:rsidRPr="00053DFA">
        <w:rPr>
          <w:rFonts w:ascii="Calibri Light" w:hAnsi="Calibri Light"/>
        </w:rPr>
        <w:t xml:space="preserve"> z roku na rok wzrasta. Na przestrzeni pięciu lat wartość ta wzrosła o 3,3 %.</w:t>
      </w:r>
    </w:p>
    <w:p w:rsidR="008A4466" w:rsidRDefault="008A4466" w:rsidP="002A39DD">
      <w:pPr>
        <w:keepNext/>
        <w:jc w:val="center"/>
      </w:pPr>
      <w:r>
        <w:rPr>
          <w:noProof/>
          <w:lang w:eastAsia="pl-PL"/>
        </w:rPr>
        <w:pict>
          <v:shape id="Wykres 48" o:spid="_x0000_i1038" type="#_x0000_t75" style="width:385pt;height:149.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Mhxud3AAAAAUBAAAPAAAAZHJzL2Rvd25y&#10;ZXYueG1sTI/BTsMwEETvSPyDtUjcqN2qEAhxKlQJcekBArQcN/GSRLXXUey24e8xXOAy0mhWM2+L&#10;1eSsONIYes8a5jMFgrjxpudWw9vr49UtiBCRDVrPpOGLAqzK87MCc+NP/ELHKrYilXDIUUMX45BL&#10;GZqOHIaZH4hT9ulHhzHZsZVmxFMqd1YulLqRDntOCx0OtO6o2VcHp+GjWuzr3m78Fjd9ts7enzJ8&#10;3ml9eTE93IOINMW/Y/jBT+hQJqbaH9gEYTWkR+Kvpuxufp1srWGplgpkWcj/9OU3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">
            <v:imagedata r:id="rId23" o:title="" croptop="-4154f" cropbottom="-3341f" cropleft="-842f" cropright="-688f"/>
            <o:lock v:ext="edit" aspectratio="f"/>
          </v:shape>
        </w:pict>
      </w:r>
    </w:p>
    <w:p w:rsidR="008A4466" w:rsidRPr="00053DFA" w:rsidRDefault="008A4466" w:rsidP="00053DFA">
      <w:pPr>
        <w:pStyle w:val="Caption"/>
        <w:jc w:val="center"/>
        <w:rPr>
          <w:color w:val="auto"/>
        </w:rPr>
      </w:pPr>
      <w:bookmarkStart w:id="39" w:name="_Toc468282727"/>
      <w:r w:rsidRPr="00053DFA">
        <w:rPr>
          <w:color w:val="auto"/>
        </w:rPr>
        <w:t xml:space="preserve">Wykres </w:t>
      </w:r>
      <w:r w:rsidRPr="00053DFA">
        <w:rPr>
          <w:color w:val="auto"/>
        </w:rPr>
        <w:fldChar w:fldCharType="begin"/>
      </w:r>
      <w:r w:rsidRPr="00053DFA">
        <w:rPr>
          <w:color w:val="auto"/>
        </w:rPr>
        <w:instrText xml:space="preserve"> SEQ Wykres \* ARABIC </w:instrText>
      </w:r>
      <w:r w:rsidRPr="00053DFA">
        <w:rPr>
          <w:color w:val="auto"/>
        </w:rPr>
        <w:fldChar w:fldCharType="separate"/>
      </w:r>
      <w:r>
        <w:rPr>
          <w:noProof/>
          <w:color w:val="auto"/>
        </w:rPr>
        <w:t>8</w:t>
      </w:r>
      <w:r w:rsidRPr="00053DFA">
        <w:rPr>
          <w:color w:val="auto"/>
        </w:rPr>
        <w:fldChar w:fldCharType="end"/>
      </w:r>
      <w:r w:rsidRPr="00053DFA">
        <w:rPr>
          <w:color w:val="auto"/>
        </w:rPr>
        <w:t xml:space="preserve">. </w:t>
      </w:r>
      <w:r w:rsidRPr="00053DFA">
        <w:rPr>
          <w:rFonts w:ascii="Calibri Light" w:hAnsi="Calibri Light"/>
          <w:color w:val="auto"/>
        </w:rPr>
        <w:t>Procentowy udział mieszkańców w wieku poprodukcyjnym w latach 2010 -2015.</w:t>
      </w:r>
      <w:bookmarkEnd w:id="39"/>
    </w:p>
    <w:p w:rsidR="008A4466" w:rsidRPr="002A39DD" w:rsidRDefault="008A4466" w:rsidP="00592983">
      <w:pPr>
        <w:jc w:val="center"/>
        <w:rPr>
          <w:rFonts w:ascii="Calibri Light" w:hAnsi="Calibri Light"/>
          <w:sz w:val="18"/>
        </w:rPr>
      </w:pPr>
      <w:r w:rsidRPr="00053DFA">
        <w:rPr>
          <w:rFonts w:ascii="Calibri Light" w:hAnsi="Calibri Light"/>
          <w:sz w:val="18"/>
        </w:rPr>
        <w:t>Źródło: Opracowanie własne na podstawie danych GUS.</w:t>
      </w:r>
    </w:p>
    <w:p w:rsidR="008A4466" w:rsidRDefault="008A4466" w:rsidP="00743CD1">
      <w:pPr>
        <w:pStyle w:val="Heading2"/>
      </w:pPr>
      <w:bookmarkStart w:id="40" w:name="_Toc466971563"/>
      <w:r>
        <w:t>2.3. Mieszkalnictwo</w:t>
      </w:r>
      <w:bookmarkEnd w:id="40"/>
    </w:p>
    <w:p w:rsidR="008A4466" w:rsidRDefault="008A4466" w:rsidP="000A5849">
      <w:pPr>
        <w:spacing w:after="0" w:line="240" w:lineRule="auto"/>
        <w:ind w:firstLine="708"/>
        <w:jc w:val="both"/>
        <w:rPr>
          <w:rFonts w:ascii="Calibri Light" w:hAnsi="Calibri Light"/>
          <w:szCs w:val="23"/>
        </w:rPr>
      </w:pPr>
      <w:r w:rsidRPr="00E53729">
        <w:rPr>
          <w:rFonts w:ascii="Calibri Light" w:hAnsi="Calibri Light"/>
          <w:szCs w:val="23"/>
        </w:rPr>
        <w:t xml:space="preserve">Sytuacja mieszkaniowa to jeden z bardzo istotnych czynników świadczących o rozwoju gospodarczym i społecznym gminy. W 2014 roku w gminie </w:t>
      </w:r>
      <w:r>
        <w:rPr>
          <w:rFonts w:ascii="Calibri Light" w:hAnsi="Calibri Light"/>
          <w:szCs w:val="23"/>
        </w:rPr>
        <w:t>Janowice Wielkie</w:t>
      </w:r>
      <w:r w:rsidRPr="00E53729">
        <w:rPr>
          <w:rFonts w:ascii="Calibri Light" w:hAnsi="Calibri Light"/>
          <w:szCs w:val="23"/>
        </w:rPr>
        <w:t xml:space="preserve"> znajd</w:t>
      </w:r>
      <w:r>
        <w:rPr>
          <w:rFonts w:ascii="Calibri Light" w:hAnsi="Calibri Light"/>
          <w:szCs w:val="23"/>
        </w:rPr>
        <w:t>owały</w:t>
      </w:r>
      <w:r w:rsidRPr="00E53729">
        <w:rPr>
          <w:rFonts w:ascii="Calibri Light" w:hAnsi="Calibri Light"/>
          <w:szCs w:val="23"/>
        </w:rPr>
        <w:t xml:space="preserve"> się </w:t>
      </w:r>
      <w:r>
        <w:rPr>
          <w:rFonts w:ascii="Calibri Light" w:hAnsi="Calibri Light"/>
          <w:szCs w:val="23"/>
        </w:rPr>
        <w:t>772 budynki mieszkalne</w:t>
      </w:r>
      <w:r w:rsidRPr="00E53729">
        <w:rPr>
          <w:rFonts w:ascii="Calibri Light" w:hAnsi="Calibri Light"/>
          <w:szCs w:val="23"/>
        </w:rPr>
        <w:t xml:space="preserve"> oraz 1 </w:t>
      </w:r>
      <w:r>
        <w:rPr>
          <w:rFonts w:ascii="Calibri Light" w:hAnsi="Calibri Light"/>
          <w:szCs w:val="23"/>
        </w:rPr>
        <w:t>408</w:t>
      </w:r>
      <w:r w:rsidRPr="00E53729">
        <w:rPr>
          <w:rFonts w:ascii="Calibri Light" w:hAnsi="Calibri Light"/>
          <w:szCs w:val="23"/>
        </w:rPr>
        <w:t xml:space="preserve"> mieszkań. Zarówno liczba budynków, jak i mieszkań</w:t>
      </w:r>
      <w:r>
        <w:rPr>
          <w:rFonts w:ascii="Calibri Light" w:hAnsi="Calibri Light"/>
          <w:szCs w:val="23"/>
        </w:rPr>
        <w:t xml:space="preserve"> zwiększa się regularnie od 2010</w:t>
      </w:r>
      <w:r w:rsidRPr="00E53729">
        <w:rPr>
          <w:rFonts w:ascii="Calibri Light" w:hAnsi="Calibri Light"/>
          <w:szCs w:val="23"/>
        </w:rPr>
        <w:t xml:space="preserve"> roku. Wzrasta również ich przeciętna powierzchnia.</w:t>
      </w:r>
    </w:p>
    <w:p w:rsidR="008A4466" w:rsidRPr="002A39DD" w:rsidRDefault="008A4466" w:rsidP="000A5849">
      <w:pPr>
        <w:spacing w:after="0" w:line="240" w:lineRule="auto"/>
        <w:ind w:firstLine="708"/>
        <w:jc w:val="both"/>
        <w:rPr>
          <w:rFonts w:ascii="Calibri Light" w:hAnsi="Calibri Light"/>
          <w:sz w:val="12"/>
          <w:szCs w:val="12"/>
        </w:rPr>
      </w:pPr>
    </w:p>
    <w:p w:rsidR="008A4466" w:rsidRPr="00DD1680" w:rsidRDefault="008A4466" w:rsidP="00C81DCA">
      <w:pPr>
        <w:pStyle w:val="Caption"/>
        <w:keepNext/>
        <w:jc w:val="center"/>
        <w:rPr>
          <w:rFonts w:ascii="Calibri Light" w:hAnsi="Calibri Light"/>
          <w:color w:val="auto"/>
        </w:rPr>
      </w:pPr>
      <w:bookmarkStart w:id="41" w:name="_Toc461642258"/>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11</w:t>
      </w:r>
      <w:r w:rsidRPr="00DD1680">
        <w:rPr>
          <w:rFonts w:ascii="Calibri Light" w:hAnsi="Calibri Light"/>
          <w:color w:val="auto"/>
        </w:rPr>
        <w:fldChar w:fldCharType="end"/>
      </w:r>
      <w:r w:rsidRPr="00DD1680">
        <w:rPr>
          <w:rFonts w:ascii="Calibri Light" w:hAnsi="Calibri Light"/>
          <w:color w:val="auto"/>
        </w:rPr>
        <w:t>. Zasoby mieszkaniowe na terenie gminy Janowice Wielkie.</w:t>
      </w:r>
      <w:bookmarkEnd w:id="41"/>
    </w:p>
    <w:tbl>
      <w:tblPr>
        <w:tblW w:w="0" w:type="auto"/>
        <w:tblInd w:w="108"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320"/>
        <w:gridCol w:w="960"/>
        <w:gridCol w:w="960"/>
        <w:gridCol w:w="960"/>
        <w:gridCol w:w="960"/>
        <w:gridCol w:w="961"/>
      </w:tblGrid>
      <w:tr w:rsidR="008A4466" w:rsidRPr="00631A15" w:rsidTr="006476AE">
        <w:trPr>
          <w:trHeight w:val="381"/>
        </w:trPr>
        <w:tc>
          <w:tcPr>
            <w:tcW w:w="4320" w:type="dxa"/>
            <w:tcBorders>
              <w:bottom w:val="single" w:sz="12" w:space="0" w:color="95FF2D"/>
            </w:tcBorders>
          </w:tcPr>
          <w:p w:rsidR="008A4466" w:rsidRPr="00631A15" w:rsidRDefault="008A4466" w:rsidP="00631A15">
            <w:pPr>
              <w:spacing w:after="0" w:line="240" w:lineRule="auto"/>
              <w:rPr>
                <w:rFonts w:ascii="Calibri Light" w:hAnsi="Calibri Light"/>
                <w:b/>
                <w:bCs/>
              </w:rPr>
            </w:pPr>
          </w:p>
        </w:tc>
        <w:tc>
          <w:tcPr>
            <w:tcW w:w="96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2010</w:t>
            </w:r>
          </w:p>
        </w:tc>
        <w:tc>
          <w:tcPr>
            <w:tcW w:w="96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2011</w:t>
            </w:r>
          </w:p>
        </w:tc>
        <w:tc>
          <w:tcPr>
            <w:tcW w:w="96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2012</w:t>
            </w:r>
          </w:p>
        </w:tc>
        <w:tc>
          <w:tcPr>
            <w:tcW w:w="96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2013</w:t>
            </w:r>
          </w:p>
        </w:tc>
        <w:tc>
          <w:tcPr>
            <w:tcW w:w="961"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2014</w:t>
            </w:r>
          </w:p>
        </w:tc>
      </w:tr>
      <w:tr w:rsidR="008A4466" w:rsidRPr="00631A15" w:rsidTr="00672274">
        <w:trPr>
          <w:trHeight w:val="149"/>
        </w:trPr>
        <w:tc>
          <w:tcPr>
            <w:tcW w:w="4320" w:type="dxa"/>
            <w:vAlign w:val="center"/>
          </w:tcPr>
          <w:p w:rsidR="008A4466" w:rsidRPr="006476AE" w:rsidRDefault="008A4466" w:rsidP="00631A15">
            <w:pPr>
              <w:spacing w:after="0" w:line="240" w:lineRule="auto"/>
              <w:rPr>
                <w:rFonts w:ascii="Calibri Light" w:hAnsi="Calibri Light"/>
                <w:bCs/>
                <w:sz w:val="20"/>
                <w:szCs w:val="20"/>
              </w:rPr>
            </w:pPr>
            <w:r w:rsidRPr="006476AE">
              <w:rPr>
                <w:rFonts w:ascii="Calibri Light" w:hAnsi="Calibri Light"/>
                <w:bCs/>
                <w:sz w:val="20"/>
                <w:szCs w:val="20"/>
              </w:rPr>
              <w:t xml:space="preserve">Liczba budynków mieszkalnych </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707</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744</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753</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761</w:t>
            </w:r>
          </w:p>
        </w:tc>
        <w:tc>
          <w:tcPr>
            <w:tcW w:w="96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772</w:t>
            </w:r>
          </w:p>
        </w:tc>
      </w:tr>
      <w:tr w:rsidR="008A4466" w:rsidRPr="00631A15" w:rsidTr="00672274">
        <w:trPr>
          <w:trHeight w:val="193"/>
        </w:trPr>
        <w:tc>
          <w:tcPr>
            <w:tcW w:w="4320" w:type="dxa"/>
            <w:vAlign w:val="center"/>
          </w:tcPr>
          <w:p w:rsidR="008A4466" w:rsidRPr="006476AE" w:rsidRDefault="008A4466" w:rsidP="00631A15">
            <w:pPr>
              <w:spacing w:after="0" w:line="240" w:lineRule="auto"/>
              <w:rPr>
                <w:rFonts w:ascii="Calibri Light" w:hAnsi="Calibri Light"/>
                <w:bCs/>
                <w:sz w:val="20"/>
                <w:szCs w:val="20"/>
              </w:rPr>
            </w:pPr>
            <w:r w:rsidRPr="006476AE">
              <w:rPr>
                <w:rFonts w:ascii="Calibri Light" w:hAnsi="Calibri Light"/>
                <w:bCs/>
                <w:sz w:val="20"/>
                <w:szCs w:val="20"/>
              </w:rPr>
              <w:t>Liczba mieszkań</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1 408</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1 412</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1 421</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1 429</w:t>
            </w:r>
          </w:p>
        </w:tc>
        <w:tc>
          <w:tcPr>
            <w:tcW w:w="96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1 440</w:t>
            </w:r>
          </w:p>
        </w:tc>
      </w:tr>
      <w:tr w:rsidR="008A4466" w:rsidRPr="00631A15" w:rsidTr="00672274">
        <w:trPr>
          <w:trHeight w:val="177"/>
        </w:trPr>
        <w:tc>
          <w:tcPr>
            <w:tcW w:w="4320" w:type="dxa"/>
            <w:vAlign w:val="center"/>
          </w:tcPr>
          <w:p w:rsidR="008A4466" w:rsidRPr="006476AE" w:rsidRDefault="008A4466" w:rsidP="00631A15">
            <w:pPr>
              <w:spacing w:after="0" w:line="240" w:lineRule="auto"/>
              <w:rPr>
                <w:rFonts w:ascii="Calibri Light" w:hAnsi="Calibri Light"/>
                <w:bCs/>
                <w:sz w:val="20"/>
                <w:szCs w:val="20"/>
              </w:rPr>
            </w:pPr>
            <w:r w:rsidRPr="006476AE">
              <w:rPr>
                <w:rFonts w:ascii="Calibri Light" w:hAnsi="Calibri Light"/>
                <w:bCs/>
                <w:sz w:val="20"/>
                <w:szCs w:val="20"/>
              </w:rPr>
              <w:t>Powierzchnia ogólna mieszkań</w:t>
            </w:r>
          </w:p>
        </w:tc>
        <w:tc>
          <w:tcPr>
            <w:tcW w:w="960" w:type="dxa"/>
            <w:vAlign w:val="center"/>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121 586</w:t>
            </w:r>
          </w:p>
        </w:tc>
        <w:tc>
          <w:tcPr>
            <w:tcW w:w="960" w:type="dxa"/>
            <w:vAlign w:val="center"/>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122 173</w:t>
            </w:r>
          </w:p>
        </w:tc>
        <w:tc>
          <w:tcPr>
            <w:tcW w:w="960" w:type="dxa"/>
            <w:vAlign w:val="center"/>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123 651</w:t>
            </w:r>
          </w:p>
        </w:tc>
        <w:tc>
          <w:tcPr>
            <w:tcW w:w="960" w:type="dxa"/>
            <w:vAlign w:val="center"/>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124 835</w:t>
            </w:r>
          </w:p>
        </w:tc>
        <w:tc>
          <w:tcPr>
            <w:tcW w:w="961" w:type="dxa"/>
            <w:vAlign w:val="center"/>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126 283</w:t>
            </w:r>
          </w:p>
        </w:tc>
      </w:tr>
      <w:tr w:rsidR="008A4466" w:rsidRPr="00631A15" w:rsidTr="00672274">
        <w:trPr>
          <w:trHeight w:val="271"/>
        </w:trPr>
        <w:tc>
          <w:tcPr>
            <w:tcW w:w="4320" w:type="dxa"/>
            <w:vAlign w:val="center"/>
          </w:tcPr>
          <w:p w:rsidR="008A4466" w:rsidRPr="006476AE" w:rsidRDefault="008A4466" w:rsidP="00631A15">
            <w:pPr>
              <w:spacing w:after="0" w:line="240" w:lineRule="auto"/>
              <w:rPr>
                <w:rFonts w:ascii="Calibri Light" w:hAnsi="Calibri Light"/>
                <w:bCs/>
                <w:sz w:val="20"/>
                <w:szCs w:val="20"/>
              </w:rPr>
            </w:pPr>
            <w:r w:rsidRPr="006476AE">
              <w:rPr>
                <w:rFonts w:ascii="Calibri Light" w:hAnsi="Calibri Light"/>
                <w:bCs/>
                <w:sz w:val="20"/>
                <w:szCs w:val="20"/>
              </w:rPr>
              <w:t>Przeciętna powierzchnia użytkowa w m</w:t>
            </w:r>
            <w:r w:rsidRPr="006476AE">
              <w:rPr>
                <w:rFonts w:ascii="Calibri Light" w:hAnsi="Calibri Light"/>
                <w:bCs/>
                <w:sz w:val="20"/>
                <w:szCs w:val="20"/>
                <w:vertAlign w:val="superscript"/>
              </w:rPr>
              <w:t>2</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86,4</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86,5</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87,0</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87,4</w:t>
            </w:r>
          </w:p>
        </w:tc>
        <w:tc>
          <w:tcPr>
            <w:tcW w:w="96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87,7</w:t>
            </w:r>
          </w:p>
        </w:tc>
      </w:tr>
      <w:tr w:rsidR="008A4466" w:rsidRPr="00631A15" w:rsidTr="00672274">
        <w:trPr>
          <w:trHeight w:val="171"/>
        </w:trPr>
        <w:tc>
          <w:tcPr>
            <w:tcW w:w="4320" w:type="dxa"/>
            <w:vAlign w:val="center"/>
          </w:tcPr>
          <w:p w:rsidR="008A4466" w:rsidRPr="006476AE" w:rsidRDefault="008A4466" w:rsidP="00631A15">
            <w:pPr>
              <w:spacing w:after="0" w:line="240" w:lineRule="auto"/>
              <w:rPr>
                <w:rFonts w:ascii="Calibri Light" w:hAnsi="Calibri Light"/>
                <w:bCs/>
                <w:spacing w:val="-6"/>
                <w:sz w:val="20"/>
                <w:szCs w:val="20"/>
              </w:rPr>
            </w:pPr>
            <w:r w:rsidRPr="006476AE">
              <w:rPr>
                <w:rFonts w:ascii="Calibri Light" w:hAnsi="Calibri Light"/>
                <w:bCs/>
                <w:spacing w:val="-6"/>
                <w:sz w:val="20"/>
                <w:szCs w:val="20"/>
              </w:rPr>
              <w:t>Przeciętna powierzchnia użytk. mieszkania na 1 os.</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28,4</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28,4</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28,8</w:t>
            </w:r>
          </w:p>
        </w:tc>
        <w:tc>
          <w:tcPr>
            <w:tcW w:w="9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28,8</w:t>
            </w:r>
          </w:p>
        </w:tc>
        <w:tc>
          <w:tcPr>
            <w:tcW w:w="96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29,1</w:t>
            </w:r>
          </w:p>
        </w:tc>
      </w:tr>
    </w:tbl>
    <w:p w:rsidR="008A4466" w:rsidRDefault="008A4466" w:rsidP="0003022D">
      <w:pPr>
        <w:rPr>
          <w:rFonts w:ascii="Calibri Light" w:hAnsi="Calibri Light"/>
          <w:sz w:val="18"/>
        </w:rPr>
      </w:pPr>
      <w:r w:rsidRPr="00EB3AC8">
        <w:rPr>
          <w:rFonts w:ascii="Calibri Light" w:hAnsi="Calibri Light"/>
          <w:sz w:val="18"/>
        </w:rPr>
        <w:t>Źródło: Opracowanie na po</w:t>
      </w:r>
      <w:r>
        <w:rPr>
          <w:rFonts w:ascii="Calibri Light" w:hAnsi="Calibri Light"/>
          <w:sz w:val="18"/>
        </w:rPr>
        <w:t>dstawie Banku Danych Lokalnych.</w:t>
      </w:r>
    </w:p>
    <w:p w:rsidR="008A4466" w:rsidRDefault="008A4466" w:rsidP="000A5849">
      <w:pPr>
        <w:spacing w:after="0" w:line="240" w:lineRule="auto"/>
        <w:ind w:firstLine="708"/>
        <w:jc w:val="both"/>
        <w:rPr>
          <w:rFonts w:ascii="Calibri Light" w:hAnsi="Calibri Light"/>
          <w:szCs w:val="23"/>
        </w:rPr>
      </w:pPr>
      <w:r w:rsidRPr="00E53729">
        <w:rPr>
          <w:rFonts w:ascii="Calibri Light" w:hAnsi="Calibri Light"/>
          <w:szCs w:val="23"/>
        </w:rPr>
        <w:t xml:space="preserve">Podczas analizy sytuacji mieszkaniowej w gminie konieczna jest ocena stanu jakości mieszkań, </w:t>
      </w:r>
      <w:r>
        <w:rPr>
          <w:rFonts w:ascii="Calibri Light" w:hAnsi="Calibri Light"/>
          <w:szCs w:val="23"/>
        </w:rPr>
        <w:br/>
      </w:r>
      <w:r w:rsidRPr="00E53729">
        <w:rPr>
          <w:rFonts w:ascii="Calibri Light" w:hAnsi="Calibri Light"/>
          <w:szCs w:val="23"/>
        </w:rPr>
        <w:t>a głównie wyposażenia ich w różnego rodzaju instalacje</w:t>
      </w:r>
      <w:r>
        <w:rPr>
          <w:rFonts w:ascii="Calibri Light" w:hAnsi="Calibri Light"/>
          <w:szCs w:val="23"/>
        </w:rPr>
        <w:t xml:space="preserve">. </w:t>
      </w:r>
    </w:p>
    <w:p w:rsidR="008A4466" w:rsidRDefault="008A4466" w:rsidP="000A5849">
      <w:pPr>
        <w:spacing w:after="0" w:line="240" w:lineRule="auto"/>
        <w:ind w:firstLine="708"/>
        <w:jc w:val="both"/>
        <w:rPr>
          <w:rFonts w:ascii="Calibri Light" w:hAnsi="Calibri Light"/>
          <w:szCs w:val="23"/>
        </w:rPr>
      </w:pPr>
      <w:r>
        <w:rPr>
          <w:rFonts w:ascii="Calibri Light" w:hAnsi="Calibri Light"/>
          <w:szCs w:val="23"/>
        </w:rPr>
        <w:t>Jak wynika z poniższej tabeli</w:t>
      </w:r>
      <w:r w:rsidRPr="00E53729">
        <w:rPr>
          <w:rFonts w:ascii="Calibri Light" w:hAnsi="Calibri Light"/>
          <w:szCs w:val="23"/>
        </w:rPr>
        <w:t xml:space="preserve"> </w:t>
      </w:r>
      <w:r>
        <w:rPr>
          <w:rFonts w:ascii="Calibri Light" w:hAnsi="Calibri Light"/>
          <w:szCs w:val="23"/>
        </w:rPr>
        <w:t>od 2010 roku</w:t>
      </w:r>
      <w:r w:rsidRPr="00E53729">
        <w:rPr>
          <w:rFonts w:ascii="Calibri Light" w:hAnsi="Calibri Light"/>
          <w:szCs w:val="23"/>
        </w:rPr>
        <w:t xml:space="preserve"> zaobserwować można </w:t>
      </w:r>
      <w:r>
        <w:rPr>
          <w:rFonts w:ascii="Calibri Light" w:hAnsi="Calibri Light"/>
          <w:szCs w:val="23"/>
        </w:rPr>
        <w:t>systematyczny wzrost</w:t>
      </w:r>
      <w:r w:rsidRPr="00E53729">
        <w:rPr>
          <w:rFonts w:ascii="Calibri Light" w:hAnsi="Calibri Light"/>
          <w:szCs w:val="23"/>
        </w:rPr>
        <w:t xml:space="preserve"> </w:t>
      </w:r>
      <w:r>
        <w:rPr>
          <w:rFonts w:ascii="Calibri Light" w:hAnsi="Calibri Light"/>
          <w:szCs w:val="23"/>
        </w:rPr>
        <w:t>wyposażenia</w:t>
      </w:r>
      <w:r w:rsidRPr="00E53729">
        <w:rPr>
          <w:rFonts w:ascii="Calibri Light" w:hAnsi="Calibri Light"/>
          <w:szCs w:val="23"/>
        </w:rPr>
        <w:t xml:space="preserve"> w podstawowe u</w:t>
      </w:r>
      <w:r>
        <w:rPr>
          <w:rFonts w:ascii="Calibri Light" w:hAnsi="Calibri Light"/>
          <w:szCs w:val="23"/>
        </w:rPr>
        <w:t>rządzenia techniczno-sanitarne w mieszkaniach na terenie gminy.</w:t>
      </w:r>
    </w:p>
    <w:p w:rsidR="008A4466" w:rsidRPr="002A39DD" w:rsidRDefault="008A4466" w:rsidP="000A5849">
      <w:pPr>
        <w:spacing w:after="0" w:line="240" w:lineRule="auto"/>
        <w:ind w:firstLine="708"/>
        <w:jc w:val="both"/>
        <w:rPr>
          <w:rFonts w:ascii="Calibri Light" w:hAnsi="Calibri Light"/>
          <w:sz w:val="16"/>
          <w:szCs w:val="16"/>
        </w:rPr>
      </w:pPr>
    </w:p>
    <w:p w:rsidR="008A4466" w:rsidRPr="00DD1680" w:rsidRDefault="008A4466" w:rsidP="00D6544F">
      <w:pPr>
        <w:pStyle w:val="Caption"/>
        <w:keepNext/>
        <w:jc w:val="center"/>
        <w:rPr>
          <w:rFonts w:ascii="Calibri Light" w:hAnsi="Calibri Light"/>
          <w:color w:val="auto"/>
        </w:rPr>
      </w:pPr>
      <w:bookmarkStart w:id="42" w:name="_Toc461642259"/>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12</w:t>
      </w:r>
      <w:r w:rsidRPr="00DD1680">
        <w:rPr>
          <w:rFonts w:ascii="Calibri Light" w:hAnsi="Calibri Light"/>
          <w:color w:val="auto"/>
        </w:rPr>
        <w:fldChar w:fldCharType="end"/>
      </w:r>
      <w:r w:rsidRPr="00DD1680">
        <w:rPr>
          <w:rFonts w:ascii="Calibri Light" w:hAnsi="Calibri Light"/>
          <w:color w:val="auto"/>
        </w:rPr>
        <w:t>. Stan wyposażenia mieszkań w urządzenia techniczno-sanitarne.</w:t>
      </w:r>
      <w:bookmarkEnd w:id="42"/>
    </w:p>
    <w:tbl>
      <w:tblPr>
        <w:tblW w:w="0" w:type="auto"/>
        <w:tblInd w:w="108"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253"/>
        <w:gridCol w:w="970"/>
        <w:gridCol w:w="970"/>
        <w:gridCol w:w="970"/>
        <w:gridCol w:w="970"/>
        <w:gridCol w:w="971"/>
      </w:tblGrid>
      <w:tr w:rsidR="008A4466" w:rsidRPr="00631A15" w:rsidTr="00672274">
        <w:trPr>
          <w:trHeight w:val="473"/>
        </w:trPr>
        <w:tc>
          <w:tcPr>
            <w:tcW w:w="4253" w:type="dxa"/>
            <w:tcBorders>
              <w:bottom w:val="single" w:sz="12" w:space="0" w:color="95FF2D"/>
            </w:tcBorders>
          </w:tcPr>
          <w:p w:rsidR="008A4466" w:rsidRPr="00631A15" w:rsidRDefault="008A4466" w:rsidP="00631A15">
            <w:pPr>
              <w:spacing w:after="0" w:line="240" w:lineRule="auto"/>
              <w:rPr>
                <w:rFonts w:ascii="Calibri Light" w:hAnsi="Calibri Light"/>
                <w:b/>
                <w:bCs/>
              </w:rPr>
            </w:pPr>
          </w:p>
        </w:tc>
        <w:tc>
          <w:tcPr>
            <w:tcW w:w="97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2010</w:t>
            </w:r>
          </w:p>
        </w:tc>
        <w:tc>
          <w:tcPr>
            <w:tcW w:w="97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2011</w:t>
            </w:r>
          </w:p>
        </w:tc>
        <w:tc>
          <w:tcPr>
            <w:tcW w:w="97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2012</w:t>
            </w:r>
          </w:p>
        </w:tc>
        <w:tc>
          <w:tcPr>
            <w:tcW w:w="97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2013</w:t>
            </w:r>
          </w:p>
        </w:tc>
        <w:tc>
          <w:tcPr>
            <w:tcW w:w="971"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2014</w:t>
            </w:r>
          </w:p>
        </w:tc>
      </w:tr>
      <w:tr w:rsidR="008A4466" w:rsidRPr="00631A15" w:rsidTr="00672274">
        <w:trPr>
          <w:trHeight w:val="157"/>
        </w:trPr>
        <w:tc>
          <w:tcPr>
            <w:tcW w:w="4253" w:type="dxa"/>
            <w:vAlign w:val="center"/>
          </w:tcPr>
          <w:p w:rsidR="008A4466" w:rsidRPr="00631A15" w:rsidRDefault="008A4466" w:rsidP="00631A15">
            <w:pPr>
              <w:spacing w:after="0" w:line="240" w:lineRule="auto"/>
              <w:rPr>
                <w:rFonts w:ascii="Calibri Light" w:hAnsi="Calibri Light"/>
                <w:b/>
                <w:bCs/>
                <w:sz w:val="20"/>
                <w:szCs w:val="20"/>
              </w:rPr>
            </w:pPr>
            <w:r w:rsidRPr="00631A15">
              <w:rPr>
                <w:rFonts w:ascii="Calibri Light" w:hAnsi="Calibri Light"/>
                <w:b/>
                <w:bCs/>
                <w:sz w:val="20"/>
                <w:szCs w:val="20"/>
              </w:rPr>
              <w:t>Wodociąg</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1 360</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1 364</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1 373</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1 381</w:t>
            </w:r>
          </w:p>
        </w:tc>
        <w:tc>
          <w:tcPr>
            <w:tcW w:w="97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1 392</w:t>
            </w:r>
          </w:p>
        </w:tc>
      </w:tr>
      <w:tr w:rsidR="008A4466" w:rsidRPr="00631A15" w:rsidTr="00672274">
        <w:trPr>
          <w:trHeight w:val="159"/>
        </w:trPr>
        <w:tc>
          <w:tcPr>
            <w:tcW w:w="4253" w:type="dxa"/>
            <w:vAlign w:val="center"/>
          </w:tcPr>
          <w:p w:rsidR="008A4466" w:rsidRPr="00631A15" w:rsidRDefault="008A4466" w:rsidP="00631A15">
            <w:pPr>
              <w:spacing w:after="0" w:line="240" w:lineRule="auto"/>
              <w:rPr>
                <w:rFonts w:ascii="Calibri Light" w:hAnsi="Calibri Light"/>
                <w:b/>
                <w:bCs/>
                <w:sz w:val="20"/>
                <w:szCs w:val="20"/>
              </w:rPr>
            </w:pPr>
            <w:r w:rsidRPr="00631A15">
              <w:rPr>
                <w:rFonts w:ascii="Calibri Light" w:hAnsi="Calibri Light"/>
                <w:b/>
                <w:bCs/>
                <w:sz w:val="20"/>
                <w:szCs w:val="20"/>
              </w:rPr>
              <w:t>Ustęp spłukiwany</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1 321</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1 325</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1 334</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1 347</w:t>
            </w:r>
          </w:p>
        </w:tc>
        <w:tc>
          <w:tcPr>
            <w:tcW w:w="97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1 358</w:t>
            </w:r>
          </w:p>
        </w:tc>
      </w:tr>
      <w:tr w:rsidR="008A4466" w:rsidRPr="00631A15" w:rsidTr="00672274">
        <w:trPr>
          <w:trHeight w:val="169"/>
        </w:trPr>
        <w:tc>
          <w:tcPr>
            <w:tcW w:w="4253" w:type="dxa"/>
            <w:vAlign w:val="center"/>
          </w:tcPr>
          <w:p w:rsidR="008A4466" w:rsidRPr="00631A15" w:rsidRDefault="008A4466" w:rsidP="00631A15">
            <w:pPr>
              <w:spacing w:after="0" w:line="240" w:lineRule="auto"/>
              <w:rPr>
                <w:rFonts w:ascii="Calibri Light" w:hAnsi="Calibri Light"/>
                <w:b/>
                <w:bCs/>
                <w:sz w:val="20"/>
                <w:szCs w:val="20"/>
              </w:rPr>
            </w:pPr>
            <w:r w:rsidRPr="00631A15">
              <w:rPr>
                <w:rFonts w:ascii="Calibri Light" w:hAnsi="Calibri Light"/>
                <w:b/>
                <w:bCs/>
                <w:sz w:val="20"/>
                <w:szCs w:val="20"/>
              </w:rPr>
              <w:t>Łazienka</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1 241</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1 245</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1 254</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1 262</w:t>
            </w:r>
          </w:p>
        </w:tc>
        <w:tc>
          <w:tcPr>
            <w:tcW w:w="97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1 273</w:t>
            </w:r>
          </w:p>
        </w:tc>
      </w:tr>
      <w:tr w:rsidR="008A4466" w:rsidRPr="00631A15" w:rsidTr="00672274">
        <w:trPr>
          <w:trHeight w:val="277"/>
        </w:trPr>
        <w:tc>
          <w:tcPr>
            <w:tcW w:w="4253" w:type="dxa"/>
            <w:vAlign w:val="center"/>
          </w:tcPr>
          <w:p w:rsidR="008A4466" w:rsidRPr="00631A15" w:rsidRDefault="008A4466" w:rsidP="00631A15">
            <w:pPr>
              <w:spacing w:after="0" w:line="240" w:lineRule="auto"/>
              <w:rPr>
                <w:rFonts w:ascii="Calibri Light" w:hAnsi="Calibri Light"/>
                <w:b/>
                <w:bCs/>
                <w:sz w:val="20"/>
                <w:szCs w:val="20"/>
              </w:rPr>
            </w:pPr>
            <w:r w:rsidRPr="00631A15">
              <w:rPr>
                <w:rFonts w:ascii="Calibri Light" w:hAnsi="Calibri Light"/>
                <w:b/>
                <w:bCs/>
                <w:sz w:val="20"/>
                <w:szCs w:val="20"/>
              </w:rPr>
              <w:t>Centralne ogrzewanie</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967</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971</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980</w:t>
            </w:r>
          </w:p>
        </w:tc>
        <w:tc>
          <w:tcPr>
            <w:tcW w:w="97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988</w:t>
            </w:r>
          </w:p>
        </w:tc>
        <w:tc>
          <w:tcPr>
            <w:tcW w:w="971"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999</w:t>
            </w:r>
          </w:p>
        </w:tc>
      </w:tr>
    </w:tbl>
    <w:p w:rsidR="008A4466" w:rsidRDefault="008A4466" w:rsidP="0003022D">
      <w:pPr>
        <w:rPr>
          <w:rFonts w:ascii="Calibri Light" w:hAnsi="Calibri Light"/>
          <w:sz w:val="18"/>
        </w:rPr>
      </w:pPr>
      <w:r>
        <w:rPr>
          <w:noProof/>
          <w:lang w:eastAsia="pl-PL"/>
        </w:rPr>
        <w:pict>
          <v:rect id="Prostokąt 3" o:spid="_x0000_s1044" style="position:absolute;margin-left:0;margin-top:18.4pt;width:451.8pt;height:67.8pt;z-index:251636736;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" fillcolor="#81c210" strokecolor="#81c210" strokeweight="1.52778mm">
            <v:stroke linestyle="thickThin"/>
            <v:textbox style="mso-next-textbox:#Prostokąt 3">
              <w:txbxContent>
                <w:p w:rsidR="008A4466" w:rsidRPr="00C40154" w:rsidRDefault="008A4466" w:rsidP="00672274">
                  <w:pPr>
                    <w:jc w:val="both"/>
                    <w:rPr>
                      <w:b/>
                      <w:spacing w:val="-2"/>
                    </w:rPr>
                  </w:pPr>
                  <w:r w:rsidRPr="00C40154">
                    <w:rPr>
                      <w:b/>
                      <w:spacing w:val="-2"/>
                    </w:rPr>
                    <w:t xml:space="preserve">Struktura mieszkaniowa na terenie gminy jest korzystna, co wynika z demografii i sukcesywnej rozbudowy poszczególnych miejscowości. Co roku obserwowany jest wzrost przeciętnej powierzchni użytkowej mieszkania na jedną osobę. Ponadto stan wyposażenia mieszkań </w:t>
                  </w:r>
                  <w:r>
                    <w:rPr>
                      <w:b/>
                      <w:spacing w:val="-2"/>
                    </w:rPr>
                    <w:t xml:space="preserve">                             </w:t>
                  </w:r>
                  <w:r w:rsidRPr="00C40154">
                    <w:rPr>
                      <w:b/>
                      <w:spacing w:val="-2"/>
                    </w:rPr>
                    <w:t>w urządzenia techniczno – sanitarne systematycznie wzrasta.</w:t>
                  </w:r>
                </w:p>
              </w:txbxContent>
            </v:textbox>
            <w10:wrap anchorx="margin"/>
          </v:rect>
        </w:pict>
      </w:r>
      <w:r w:rsidRPr="00EB3AC8">
        <w:rPr>
          <w:rFonts w:ascii="Calibri Light" w:hAnsi="Calibri Light"/>
          <w:sz w:val="18"/>
        </w:rPr>
        <w:t>Źródło: Opracowanie na podstawie Banku Danych Lokalnych.</w:t>
      </w:r>
    </w:p>
    <w:p w:rsidR="008A4466" w:rsidRDefault="008A4466" w:rsidP="0003022D">
      <w:pPr>
        <w:rPr>
          <w:rFonts w:ascii="Calibri Light" w:hAnsi="Calibri Light"/>
          <w:sz w:val="18"/>
        </w:rPr>
      </w:pPr>
    </w:p>
    <w:p w:rsidR="008A4466" w:rsidRPr="002A39DD" w:rsidRDefault="008A4466" w:rsidP="0003022D">
      <w:pPr>
        <w:rPr>
          <w:rFonts w:ascii="Calibri Light" w:hAnsi="Calibri Light"/>
          <w:sz w:val="18"/>
        </w:rPr>
      </w:pPr>
    </w:p>
    <w:p w:rsidR="008A4466" w:rsidRDefault="008A4466" w:rsidP="0003022D"/>
    <w:p w:rsidR="008A4466" w:rsidRPr="00672274" w:rsidRDefault="008A4466" w:rsidP="0003022D">
      <w:pPr>
        <w:rPr>
          <w:sz w:val="12"/>
          <w:szCs w:val="12"/>
        </w:rPr>
      </w:pPr>
    </w:p>
    <w:p w:rsidR="008A4466" w:rsidRDefault="008A4466" w:rsidP="00F37B9B">
      <w:pPr>
        <w:pStyle w:val="Heading2"/>
      </w:pPr>
      <w:bookmarkStart w:id="43" w:name="_Toc466971564"/>
      <w:r>
        <w:t>2.4. Wykluczenie i pomoc społeczna</w:t>
      </w:r>
      <w:bookmarkEnd w:id="43"/>
    </w:p>
    <w:p w:rsidR="008A4466" w:rsidRPr="002A39DD" w:rsidRDefault="008A4466" w:rsidP="004E2663">
      <w:pPr>
        <w:spacing w:after="0" w:line="240" w:lineRule="auto"/>
        <w:ind w:firstLine="708"/>
        <w:jc w:val="both"/>
        <w:rPr>
          <w:rFonts w:ascii="Calibri Light" w:hAnsi="Calibri Light"/>
          <w:spacing w:val="-2"/>
        </w:rPr>
      </w:pPr>
      <w:r w:rsidRPr="002A39DD">
        <w:rPr>
          <w:rFonts w:ascii="Calibri Light" w:hAnsi="Calibri Light"/>
          <w:spacing w:val="-2"/>
        </w:rPr>
        <w:t>Łącznie na terenie gminy w roku 2015 zostało przyznane 306 świadczeń, z podziałem przedstawionym poniżej. Największa liczba wszystkich wniosków została przyznana ze względu na ubóstwo – 32% wszystkich wniosków oraz z tytułu bezrobocia – 26% wszystkich przyznanych wniosków.</w:t>
      </w:r>
    </w:p>
    <w:p w:rsidR="008A4466" w:rsidRDefault="008A4466" w:rsidP="001C6A75">
      <w:pPr>
        <w:rPr>
          <w:rFonts w:ascii="Calibri Light" w:hAnsi="Calibri Light"/>
        </w:rPr>
      </w:pPr>
      <w:r>
        <w:rPr>
          <w:noProof/>
          <w:lang w:eastAsia="pl-PL"/>
        </w:rPr>
        <w:pict>
          <v:shape id="Wykres 25" o:spid="_x0000_s1045" type="#_x0000_t75" style="position:absolute;margin-left:1in;margin-top:7.75pt;width:290.6pt;height:296.45pt;z-index:251645952;visibility:visible;mso-wrap-distance-top:2.4pt;mso-wrap-distance-right:26.76pt;mso-wrap-distance-bottom:11.64pt"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">
            <v:imagedata r:id="rId24" o:title=""/>
            <o:lock v:ext="edit" aspectratio="f"/>
            <w10:wrap type="square"/>
          </v:shape>
        </w:pict>
      </w:r>
    </w:p>
    <w:p w:rsidR="008A4466" w:rsidRPr="001C6A75" w:rsidRDefault="008A4466" w:rsidP="001C6A75">
      <w:pPr>
        <w:rPr>
          <w:rFonts w:ascii="Calibri Light" w:hAnsi="Calibri Light"/>
        </w:rPr>
      </w:pPr>
    </w:p>
    <w:p w:rsidR="008A4466" w:rsidRPr="001C6A75" w:rsidRDefault="008A4466" w:rsidP="001C6A75">
      <w:pPr>
        <w:rPr>
          <w:rFonts w:ascii="Calibri Light" w:hAnsi="Calibri Light"/>
        </w:rPr>
      </w:pPr>
    </w:p>
    <w:p w:rsidR="008A4466" w:rsidRPr="001C6A75" w:rsidRDefault="008A4466" w:rsidP="001C6A75">
      <w:pPr>
        <w:rPr>
          <w:rFonts w:ascii="Calibri Light" w:hAnsi="Calibri Light"/>
        </w:rPr>
      </w:pPr>
    </w:p>
    <w:p w:rsidR="008A4466" w:rsidRPr="001C6A75"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p>
    <w:p w:rsidR="008A4466" w:rsidRDefault="008A4466" w:rsidP="001C6A75">
      <w:pPr>
        <w:rPr>
          <w:rFonts w:ascii="Calibri Light" w:hAnsi="Calibri Light"/>
        </w:rPr>
      </w:pPr>
      <w:r>
        <w:rPr>
          <w:noProof/>
          <w:lang w:eastAsia="pl-PL"/>
        </w:rPr>
        <w:pict>
          <v:shape id="Pole tekstowe 52" o:spid="_x0000_s1046" type="#_x0000_t202" style="position:absolute;margin-left:42pt;margin-top:13.35pt;width:357pt;height:.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" stroked="f">
            <v:textbox style="mso-next-textbox:#Pole tekstowe 52;mso-fit-shape-to-text:t" inset="0,0,0,0">
              <w:txbxContent>
                <w:p w:rsidR="008A4466" w:rsidRPr="00C81DCA" w:rsidRDefault="008A4466" w:rsidP="00C81DCA">
                  <w:pPr>
                    <w:pStyle w:val="Caption"/>
                    <w:jc w:val="center"/>
                    <w:rPr>
                      <w:noProof/>
                      <w:color w:val="auto"/>
                    </w:rPr>
                  </w:pPr>
                  <w:bookmarkStart w:id="44" w:name="_Toc461642167"/>
                  <w:r w:rsidRPr="00C81DCA">
                    <w:rPr>
                      <w:color w:val="auto"/>
                    </w:rPr>
                    <w:t xml:space="preserve">Wykres </w:t>
                  </w:r>
                  <w:r w:rsidRPr="00C81DCA">
                    <w:rPr>
                      <w:color w:val="auto"/>
                    </w:rPr>
                    <w:fldChar w:fldCharType="begin"/>
                  </w:r>
                  <w:r w:rsidRPr="00C81DCA">
                    <w:rPr>
                      <w:color w:val="auto"/>
                    </w:rPr>
                    <w:instrText xml:space="preserve"> SEQ Wykres \* ARABIC </w:instrText>
                  </w:r>
                  <w:r w:rsidRPr="00C81DCA">
                    <w:rPr>
                      <w:color w:val="auto"/>
                    </w:rPr>
                    <w:fldChar w:fldCharType="separate"/>
                  </w:r>
                  <w:r>
                    <w:rPr>
                      <w:noProof/>
                      <w:color w:val="auto"/>
                    </w:rPr>
                    <w:t>9</w:t>
                  </w:r>
                  <w:r w:rsidRPr="00C81DCA">
                    <w:rPr>
                      <w:color w:val="auto"/>
                    </w:rPr>
                    <w:fldChar w:fldCharType="end"/>
                  </w:r>
                  <w:r w:rsidRPr="00C81DCA">
                    <w:rPr>
                      <w:color w:val="auto"/>
                    </w:rPr>
                    <w:t xml:space="preserve">. Udział przyznanych świadczeń </w:t>
                  </w:r>
                  <w:r>
                    <w:rPr>
                      <w:color w:val="auto"/>
                    </w:rPr>
                    <w:t xml:space="preserve">w roku 2015 </w:t>
                  </w:r>
                  <w:r w:rsidRPr="00C81DCA">
                    <w:rPr>
                      <w:color w:val="auto"/>
                    </w:rPr>
                    <w:t>ze względu na zdarzenie.</w:t>
                  </w:r>
                  <w:bookmarkEnd w:id="44"/>
                </w:p>
              </w:txbxContent>
            </v:textbox>
            <w10:wrap type="square"/>
          </v:shape>
        </w:pict>
      </w:r>
    </w:p>
    <w:p w:rsidR="008A4466" w:rsidRDefault="008A4466" w:rsidP="005F2F85">
      <w:pPr>
        <w:rPr>
          <w:rFonts w:ascii="Calibri Light" w:hAnsi="Calibri Light"/>
          <w:sz w:val="18"/>
        </w:rPr>
      </w:pPr>
    </w:p>
    <w:p w:rsidR="008A4466" w:rsidRPr="001872B9" w:rsidRDefault="008A4466" w:rsidP="00592983">
      <w:pPr>
        <w:jc w:val="center"/>
        <w:rPr>
          <w:rFonts w:ascii="Calibri Light" w:hAnsi="Calibri Light"/>
          <w:sz w:val="18"/>
        </w:rPr>
      </w:pPr>
      <w:r w:rsidRPr="001872B9">
        <w:rPr>
          <w:rFonts w:ascii="Calibri Light" w:hAnsi="Calibri Light"/>
          <w:sz w:val="18"/>
        </w:rPr>
        <w:t>Źródło:</w:t>
      </w:r>
      <w:r>
        <w:rPr>
          <w:rFonts w:ascii="Calibri Light" w:hAnsi="Calibri Light"/>
          <w:sz w:val="18"/>
        </w:rPr>
        <w:t xml:space="preserve"> </w:t>
      </w:r>
      <w:r w:rsidRPr="001872B9">
        <w:rPr>
          <w:rFonts w:ascii="Calibri Light" w:hAnsi="Calibri Light"/>
          <w:sz w:val="18"/>
        </w:rPr>
        <w:t>Dane przekazane przez Gminny Ośrodek Pomocy Społecznej w Janowicach Wielkich.</w:t>
      </w:r>
    </w:p>
    <w:p w:rsidR="008A4466" w:rsidRDefault="008A4466" w:rsidP="008357C5">
      <w:pPr>
        <w:spacing w:after="0" w:line="240" w:lineRule="auto"/>
        <w:ind w:firstLine="708"/>
        <w:jc w:val="both"/>
        <w:rPr>
          <w:rFonts w:ascii="Calibri Light" w:hAnsi="Calibri Light"/>
        </w:rPr>
      </w:pPr>
      <w:r>
        <w:rPr>
          <w:rFonts w:ascii="Calibri Light" w:hAnsi="Calibri Light"/>
        </w:rPr>
        <w:t xml:space="preserve">Poniższa tabela przedstawia zestawienie liczby rodzin korzystających z pomocy społecznej. Dane odnoszą się do roku 2015. </w:t>
      </w:r>
    </w:p>
    <w:p w:rsidR="008A4466" w:rsidRPr="00DD1680" w:rsidRDefault="008A4466" w:rsidP="008357C5">
      <w:pPr>
        <w:spacing w:after="0" w:line="240" w:lineRule="auto"/>
        <w:ind w:firstLine="708"/>
        <w:jc w:val="both"/>
        <w:rPr>
          <w:rFonts w:ascii="Calibri Light" w:hAnsi="Calibri Light"/>
        </w:rPr>
      </w:pPr>
    </w:p>
    <w:p w:rsidR="008A4466" w:rsidRPr="00DD1680" w:rsidRDefault="008A4466" w:rsidP="0061762D">
      <w:pPr>
        <w:pStyle w:val="Caption"/>
        <w:keepNext/>
        <w:jc w:val="center"/>
        <w:rPr>
          <w:rFonts w:ascii="Calibri Light" w:hAnsi="Calibri Light"/>
          <w:color w:val="auto"/>
        </w:rPr>
      </w:pPr>
      <w:bookmarkStart w:id="45" w:name="_Toc461642260"/>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13</w:t>
      </w:r>
      <w:r w:rsidRPr="00DD1680">
        <w:rPr>
          <w:rFonts w:ascii="Calibri Light" w:hAnsi="Calibri Light"/>
          <w:color w:val="auto"/>
        </w:rPr>
        <w:fldChar w:fldCharType="end"/>
      </w:r>
      <w:r w:rsidRPr="00DD1680">
        <w:rPr>
          <w:rFonts w:ascii="Calibri Light" w:hAnsi="Calibri Light"/>
          <w:color w:val="auto"/>
        </w:rPr>
        <w:t>. Liczba rodzin na terenie gminy Janowice Wielkie korzystających z pomocy społecznej.</w:t>
      </w:r>
      <w:bookmarkEnd w:id="45"/>
    </w:p>
    <w:tbl>
      <w:tblPr>
        <w:tblW w:w="0" w:type="auto"/>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531"/>
        <w:gridCol w:w="4531"/>
      </w:tblGrid>
      <w:tr w:rsidR="008A4466" w:rsidRPr="00631A15" w:rsidTr="00631A15">
        <w:tc>
          <w:tcPr>
            <w:tcW w:w="4531"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cs="Calibri Light"/>
                <w:b/>
                <w:bCs/>
              </w:rPr>
            </w:pPr>
            <w:r w:rsidRPr="00631A15">
              <w:rPr>
                <w:rFonts w:ascii="Calibri Light" w:hAnsi="Calibri Light" w:cs="Calibri Light"/>
                <w:b/>
                <w:bCs/>
              </w:rPr>
              <w:t>Wyszczególnienie</w:t>
            </w:r>
          </w:p>
        </w:tc>
        <w:tc>
          <w:tcPr>
            <w:tcW w:w="4531"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cs="Calibri Light"/>
                <w:b/>
                <w:bCs/>
              </w:rPr>
            </w:pPr>
            <w:r w:rsidRPr="00631A15">
              <w:rPr>
                <w:rFonts w:ascii="Calibri Light" w:hAnsi="Calibri Light" w:cs="Calibri Light"/>
                <w:b/>
                <w:bCs/>
              </w:rPr>
              <w:t>Liczba rodzin korzystających z pomocy społecznej</w:t>
            </w:r>
          </w:p>
        </w:tc>
      </w:tr>
      <w:tr w:rsidR="008A4466" w:rsidRPr="00631A15" w:rsidTr="002A39DD">
        <w:trPr>
          <w:trHeight w:val="301"/>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Janowice Wielkie</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58</w:t>
            </w:r>
          </w:p>
        </w:tc>
      </w:tr>
      <w:tr w:rsidR="008A4466" w:rsidRPr="00631A15" w:rsidTr="002A39DD">
        <w:trPr>
          <w:trHeight w:val="179"/>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Komarno</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16</w:t>
            </w:r>
          </w:p>
        </w:tc>
      </w:tr>
      <w:tr w:rsidR="008A4466" w:rsidRPr="00631A15" w:rsidTr="002A39DD">
        <w:trPr>
          <w:trHeight w:val="259"/>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Miedzianka</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2</w:t>
            </w:r>
          </w:p>
        </w:tc>
      </w:tr>
      <w:tr w:rsidR="008A4466" w:rsidRPr="00631A15" w:rsidTr="00286E74">
        <w:trPr>
          <w:trHeight w:val="199"/>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Mniszków</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2</w:t>
            </w:r>
          </w:p>
        </w:tc>
      </w:tr>
      <w:tr w:rsidR="008A4466" w:rsidRPr="00631A15" w:rsidTr="00286E74">
        <w:trPr>
          <w:trHeight w:val="195"/>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Radomierz</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11</w:t>
            </w:r>
          </w:p>
        </w:tc>
      </w:tr>
      <w:tr w:rsidR="008A4466" w:rsidRPr="00631A15" w:rsidTr="00286E74">
        <w:trPr>
          <w:trHeight w:val="205"/>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Trzcińsko</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17</w:t>
            </w:r>
          </w:p>
        </w:tc>
      </w:tr>
      <w:tr w:rsidR="008A4466" w:rsidRPr="00631A15" w:rsidTr="002A39DD">
        <w:trPr>
          <w:trHeight w:val="174"/>
        </w:trPr>
        <w:tc>
          <w:tcPr>
            <w:tcW w:w="4531" w:type="dxa"/>
            <w:vAlign w:val="center"/>
          </w:tcPr>
          <w:p w:rsidR="008A4466" w:rsidRPr="00631A15" w:rsidRDefault="008A4466" w:rsidP="00631A15">
            <w:pPr>
              <w:spacing w:after="0" w:line="240" w:lineRule="auto"/>
              <w:jc w:val="center"/>
              <w:rPr>
                <w:rFonts w:ascii="Calibri Light" w:hAnsi="Calibri Light" w:cs="Calibri Light"/>
                <w:b/>
                <w:bCs/>
                <w:sz w:val="20"/>
              </w:rPr>
            </w:pPr>
            <w:r w:rsidRPr="00631A15">
              <w:rPr>
                <w:rFonts w:ascii="Calibri Light" w:hAnsi="Calibri Light" w:cs="Calibri Light"/>
                <w:b/>
                <w:bCs/>
                <w:sz w:val="20"/>
              </w:rPr>
              <w:t>Ogółem</w:t>
            </w:r>
          </w:p>
        </w:tc>
        <w:tc>
          <w:tcPr>
            <w:tcW w:w="4531" w:type="dxa"/>
            <w:vAlign w:val="center"/>
          </w:tcPr>
          <w:p w:rsidR="008A4466" w:rsidRPr="00631A15" w:rsidRDefault="008A4466" w:rsidP="00631A15">
            <w:pPr>
              <w:spacing w:after="0" w:line="240" w:lineRule="auto"/>
              <w:jc w:val="center"/>
              <w:rPr>
                <w:rFonts w:ascii="Calibri Light" w:hAnsi="Calibri Light" w:cs="Calibri Light"/>
              </w:rPr>
            </w:pPr>
            <w:r w:rsidRPr="00631A15">
              <w:rPr>
                <w:rFonts w:ascii="Calibri Light" w:hAnsi="Calibri Light" w:cs="Calibri Light"/>
              </w:rPr>
              <w:t>106</w:t>
            </w:r>
          </w:p>
        </w:tc>
      </w:tr>
    </w:tbl>
    <w:p w:rsidR="008A4466" w:rsidRPr="004E2663" w:rsidRDefault="008A4466" w:rsidP="004E2663">
      <w:pPr>
        <w:rPr>
          <w:rFonts w:ascii="Calibri Light" w:hAnsi="Calibri Light"/>
          <w:sz w:val="18"/>
        </w:rPr>
      </w:pPr>
      <w:r w:rsidRPr="001872B9">
        <w:rPr>
          <w:rFonts w:ascii="Calibri Light" w:hAnsi="Calibri Light"/>
          <w:sz w:val="18"/>
        </w:rPr>
        <w:t>Źródło:</w:t>
      </w:r>
      <w:r>
        <w:rPr>
          <w:rFonts w:ascii="Calibri Light" w:hAnsi="Calibri Light"/>
          <w:sz w:val="18"/>
        </w:rPr>
        <w:t xml:space="preserve"> </w:t>
      </w:r>
      <w:r w:rsidRPr="001872B9">
        <w:rPr>
          <w:rFonts w:ascii="Calibri Light" w:hAnsi="Calibri Light"/>
          <w:sz w:val="18"/>
        </w:rPr>
        <w:t>Dane przekazane przez Gminny Ośrodek Pomocy Społecznej w Janowicach Wielkich.</w:t>
      </w:r>
    </w:p>
    <w:p w:rsidR="008A4466" w:rsidRDefault="008A4466" w:rsidP="00B83A80">
      <w:pPr>
        <w:spacing w:after="0" w:line="240" w:lineRule="auto"/>
        <w:ind w:firstLine="708"/>
        <w:jc w:val="both"/>
        <w:rPr>
          <w:rFonts w:ascii="Calibri Light" w:hAnsi="Calibri Light"/>
        </w:rPr>
      </w:pPr>
      <w:r>
        <w:rPr>
          <w:rFonts w:ascii="Calibri Light" w:hAnsi="Calibri Light"/>
        </w:rPr>
        <w:t xml:space="preserve">Jak wspomniano wcześniej </w:t>
      </w:r>
      <w:r w:rsidRPr="005F2F85">
        <w:rPr>
          <w:rFonts w:ascii="Calibri Light" w:hAnsi="Calibri Light"/>
        </w:rPr>
        <w:t xml:space="preserve">najpoważniejszą trudnością życiową klientów pomocy społecznej </w:t>
      </w:r>
      <w:r>
        <w:rPr>
          <w:rFonts w:ascii="Calibri Light" w:hAnsi="Calibri Light"/>
        </w:rPr>
        <w:t xml:space="preserve">na terenie gminy </w:t>
      </w:r>
      <w:r w:rsidRPr="005F2F85">
        <w:rPr>
          <w:rFonts w:ascii="Calibri Light" w:hAnsi="Calibri Light"/>
        </w:rPr>
        <w:t xml:space="preserve">jest ubóstwo. Klientami są osoby i rodziny o niskich kwalifikacjach zawodowych, długotrwale bezrobotne, jak również osoby nieposiadające stałego źródła dochodu, pracujące w niepełnym wymiarze czasu pracy lub dorywczo. </w:t>
      </w:r>
    </w:p>
    <w:p w:rsidR="008A4466" w:rsidRDefault="008A4466" w:rsidP="00B83A80">
      <w:pPr>
        <w:spacing w:after="0" w:line="240" w:lineRule="auto"/>
        <w:ind w:firstLine="708"/>
        <w:jc w:val="both"/>
        <w:rPr>
          <w:rFonts w:ascii="Calibri Light" w:hAnsi="Calibri Light"/>
        </w:rPr>
      </w:pPr>
      <w:r w:rsidRPr="005F2F85">
        <w:rPr>
          <w:rFonts w:ascii="Calibri Light" w:hAnsi="Calibri Light"/>
        </w:rPr>
        <w:t>Wzrost kosztów utrzymania, niskie dochody własne są głównymi przyczynami zgłaszania się o pomoc finansową.</w:t>
      </w:r>
      <w:r>
        <w:rPr>
          <w:rFonts w:ascii="Calibri Light" w:hAnsi="Calibri Light"/>
        </w:rPr>
        <w:t xml:space="preserve"> </w:t>
      </w:r>
      <w:r w:rsidRPr="005F2F85">
        <w:rPr>
          <w:rFonts w:ascii="Calibri Light" w:hAnsi="Calibri Light"/>
        </w:rPr>
        <w:t>Kolejnym poważnym obszarem probl</w:t>
      </w:r>
      <w:r>
        <w:rPr>
          <w:rFonts w:ascii="Calibri Light" w:hAnsi="Calibri Light"/>
        </w:rPr>
        <w:t xml:space="preserve">emów jest bezrobocie, zwłaszcza długotrwałe. </w:t>
      </w:r>
      <w:r w:rsidRPr="005F2F85">
        <w:rPr>
          <w:rFonts w:ascii="Calibri Light" w:hAnsi="Calibri Light"/>
        </w:rPr>
        <w:t xml:space="preserve">Osoby bezrobotne uzyskują pomoc finansową z tut. Ośrodka i są motywowane w kierunku podwyższania kwalifikacji zawodowych (kontrakt socjalny, projekty systemowe), jak również </w:t>
      </w:r>
      <w:r>
        <w:rPr>
          <w:rFonts w:ascii="Calibri Light" w:hAnsi="Calibri Light"/>
        </w:rPr>
        <w:t xml:space="preserve">na </w:t>
      </w:r>
      <w:r w:rsidRPr="005F2F85">
        <w:rPr>
          <w:rFonts w:ascii="Calibri Light" w:hAnsi="Calibri Light"/>
        </w:rPr>
        <w:t>zdobywanie umiejętności poruszania się na rynku pracy w celu znalezieniu zatrudnienia.</w:t>
      </w:r>
      <w:r>
        <w:rPr>
          <w:rFonts w:ascii="Calibri Light" w:hAnsi="Calibri Light"/>
        </w:rPr>
        <w:t xml:space="preserve"> </w:t>
      </w:r>
    </w:p>
    <w:p w:rsidR="008A4466" w:rsidRDefault="008A4466" w:rsidP="00B83A80">
      <w:pPr>
        <w:spacing w:after="0" w:line="240" w:lineRule="auto"/>
        <w:ind w:firstLine="708"/>
        <w:jc w:val="both"/>
        <w:rPr>
          <w:rFonts w:ascii="Calibri Light" w:hAnsi="Calibri Light"/>
        </w:rPr>
      </w:pPr>
      <w:r>
        <w:rPr>
          <w:rFonts w:ascii="Calibri Light" w:hAnsi="Calibri Light"/>
        </w:rPr>
        <w:t xml:space="preserve">Aktualnie poziom bezrobocia w kraju, regionie i gminie uznać należy za niski, choć w horyzoncie czasowym strategii może nastąpić wzrost wskaźników. </w:t>
      </w:r>
    </w:p>
    <w:p w:rsidR="008A4466" w:rsidRDefault="008A4466" w:rsidP="00B83A80">
      <w:pPr>
        <w:spacing w:after="0" w:line="240" w:lineRule="auto"/>
        <w:ind w:firstLine="708"/>
        <w:jc w:val="both"/>
        <w:rPr>
          <w:rFonts w:ascii="Calibri Light" w:hAnsi="Calibri Light"/>
        </w:rPr>
      </w:pPr>
      <w:r w:rsidRPr="00DA5C22">
        <w:rPr>
          <w:rFonts w:ascii="Calibri Light" w:hAnsi="Calibri Light"/>
        </w:rPr>
        <w:t>Największa liczba wniosków została przyznana w miejscowościach Janowice Wielkie</w:t>
      </w:r>
      <w:r>
        <w:rPr>
          <w:rFonts w:ascii="Calibri Light" w:hAnsi="Calibri Light"/>
        </w:rPr>
        <w:t xml:space="preserve"> – 157 świadczeń </w:t>
      </w:r>
      <w:r w:rsidRPr="00DA5C22">
        <w:rPr>
          <w:rFonts w:ascii="Calibri Light" w:hAnsi="Calibri Light"/>
        </w:rPr>
        <w:t>i</w:t>
      </w:r>
      <w:r>
        <w:rPr>
          <w:rFonts w:ascii="Calibri Light" w:hAnsi="Calibri Light"/>
        </w:rPr>
        <w:t xml:space="preserve"> Komarno – 55 świadczeń. </w:t>
      </w:r>
    </w:p>
    <w:p w:rsidR="008A4466" w:rsidRDefault="008A4466" w:rsidP="007C4ACE">
      <w:pPr>
        <w:spacing w:after="0" w:line="240" w:lineRule="auto"/>
        <w:rPr>
          <w:rFonts w:ascii="Calibri Light" w:hAnsi="Calibri Light"/>
        </w:rPr>
      </w:pPr>
    </w:p>
    <w:p w:rsidR="008A4466" w:rsidRDefault="008A4466" w:rsidP="005F2F85">
      <w:pPr>
        <w:spacing w:line="360" w:lineRule="auto"/>
        <w:rPr>
          <w:rFonts w:ascii="Calibri Light" w:hAnsi="Calibri Light"/>
        </w:rPr>
      </w:pPr>
    </w:p>
    <w:p w:rsidR="008A4466" w:rsidRPr="00DA5C22" w:rsidRDefault="008A4466" w:rsidP="005F2F85">
      <w:pPr>
        <w:spacing w:line="360" w:lineRule="auto"/>
        <w:rPr>
          <w:rFonts w:ascii="Calibri Light" w:hAnsi="Calibri Light"/>
        </w:rPr>
      </w:pPr>
    </w:p>
    <w:p w:rsidR="008A4466" w:rsidRPr="00FD2D62" w:rsidRDefault="008A4466" w:rsidP="001C6A75">
      <w:pPr>
        <w:rPr>
          <w:rFonts w:ascii="Calibri Light" w:hAnsi="Calibri Light"/>
        </w:rPr>
        <w:sectPr w:rsidR="008A4466" w:rsidRPr="00FD2D62" w:rsidSect="0014032C">
          <w:headerReference w:type="default" r:id="rId25"/>
          <w:footerReference w:type="even" r:id="rId26"/>
          <w:footerReference w:type="default" r:id="rId27"/>
          <w:pgSz w:w="11906" w:h="16838"/>
          <w:pgMar w:top="1438" w:right="1417" w:bottom="1417" w:left="1417" w:header="708" w:footer="510" w:gutter="0"/>
          <w:cols w:space="708"/>
          <w:titlePg/>
          <w:docGrid w:linePitch="360"/>
        </w:sectPr>
      </w:pPr>
      <w:r>
        <w:rPr>
          <w:rFonts w:ascii="Calibri Light" w:hAnsi="Calibri Light"/>
        </w:rPr>
        <w:br w:type="textWrapping" w:clear="all"/>
      </w:r>
    </w:p>
    <w:p w:rsidR="008A4466" w:rsidRPr="001872B9" w:rsidRDefault="008A4466" w:rsidP="001872B9">
      <w:pPr>
        <w:pStyle w:val="Caption"/>
        <w:keepNext/>
        <w:jc w:val="center"/>
        <w:rPr>
          <w:color w:val="auto"/>
        </w:rPr>
      </w:pPr>
      <w:bookmarkStart w:id="46" w:name="_Toc461642261"/>
      <w:r w:rsidRPr="001872B9">
        <w:rPr>
          <w:color w:val="auto"/>
        </w:rPr>
        <w:t xml:space="preserve">Tabela </w:t>
      </w:r>
      <w:r w:rsidRPr="001872B9">
        <w:rPr>
          <w:color w:val="auto"/>
        </w:rPr>
        <w:fldChar w:fldCharType="begin"/>
      </w:r>
      <w:r w:rsidRPr="001872B9">
        <w:rPr>
          <w:color w:val="auto"/>
        </w:rPr>
        <w:instrText xml:space="preserve"> SEQ Tabela \* ARABIC </w:instrText>
      </w:r>
      <w:r w:rsidRPr="001872B9">
        <w:rPr>
          <w:color w:val="auto"/>
        </w:rPr>
        <w:fldChar w:fldCharType="separate"/>
      </w:r>
      <w:r>
        <w:rPr>
          <w:noProof/>
          <w:color w:val="auto"/>
        </w:rPr>
        <w:t>14</w:t>
      </w:r>
      <w:r w:rsidRPr="001872B9">
        <w:rPr>
          <w:color w:val="auto"/>
        </w:rPr>
        <w:fldChar w:fldCharType="end"/>
      </w:r>
      <w:r w:rsidRPr="001872B9">
        <w:rPr>
          <w:color w:val="auto"/>
        </w:rPr>
        <w:t>. Powody przyznawania pomocy społecznej rodzinom gminy Janowice Wielkie w roku 2015.</w:t>
      </w:r>
      <w:bookmarkEnd w:id="46"/>
    </w:p>
    <w:tbl>
      <w:tblPr>
        <w:tblW w:w="5000" w:type="pct"/>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ayout w:type="fixed"/>
        <w:tblLook w:val="00A0"/>
      </w:tblPr>
      <w:tblGrid>
        <w:gridCol w:w="1187"/>
        <w:gridCol w:w="1085"/>
        <w:gridCol w:w="1087"/>
        <w:gridCol w:w="1087"/>
        <w:gridCol w:w="1086"/>
        <w:gridCol w:w="1086"/>
        <w:gridCol w:w="1086"/>
        <w:gridCol w:w="1086"/>
        <w:gridCol w:w="1086"/>
        <w:gridCol w:w="1086"/>
        <w:gridCol w:w="1086"/>
        <w:gridCol w:w="1086"/>
        <w:gridCol w:w="1086"/>
      </w:tblGrid>
      <w:tr w:rsidR="008A4466" w:rsidRPr="00631A15" w:rsidTr="00631A15">
        <w:trPr>
          <w:trHeight w:val="451"/>
        </w:trPr>
        <w:tc>
          <w:tcPr>
            <w:tcW w:w="5000" w:type="pct"/>
            <w:gridSpan w:val="13"/>
            <w:tcBorders>
              <w:bottom w:val="single" w:sz="12" w:space="0" w:color="95FF2D"/>
            </w:tcBorders>
          </w:tcPr>
          <w:p w:rsidR="008A4466" w:rsidRPr="00631A15"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Powody przyznania pomocy społecznej rodzinom Gminy Janowice Wielkie przez Ośrodek Pomocy Społecznej – dane na rok 2015</w:t>
            </w:r>
          </w:p>
        </w:tc>
      </w:tr>
      <w:tr w:rsidR="008A4466" w:rsidRPr="00631A15" w:rsidTr="00631A15">
        <w:trPr>
          <w:trHeight w:val="503"/>
        </w:trPr>
        <w:tc>
          <w:tcPr>
            <w:tcW w:w="417" w:type="pct"/>
            <w:vAlign w:val="center"/>
          </w:tcPr>
          <w:p w:rsidR="008A4466" w:rsidRPr="00631A15" w:rsidRDefault="008A4466" w:rsidP="00631A15">
            <w:pPr>
              <w:keepNext/>
              <w:spacing w:after="0" w:line="240" w:lineRule="auto"/>
              <w:rPr>
                <w:rFonts w:ascii="Calibri Light" w:hAnsi="Calibri Light"/>
                <w:b/>
                <w:bCs/>
                <w:sz w:val="18"/>
                <w:szCs w:val="18"/>
              </w:rPr>
            </w:pPr>
            <w:r w:rsidRPr="00631A15">
              <w:rPr>
                <w:rFonts w:ascii="Calibri Light" w:hAnsi="Calibri Light"/>
                <w:b/>
                <w:bCs/>
                <w:sz w:val="18"/>
                <w:szCs w:val="18"/>
              </w:rPr>
              <w:t>Nazwa miejscowości</w:t>
            </w:r>
          </w:p>
        </w:tc>
        <w:tc>
          <w:tcPr>
            <w:tcW w:w="381"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Bezdomność</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Alkoholizm</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Ubóstwo</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Niepełnosprawność</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Ofiary przemocy w rodzinie</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 xml:space="preserve">Bezradność </w:t>
            </w:r>
            <w:r w:rsidRPr="00631A15">
              <w:rPr>
                <w:rFonts w:ascii="Calibri Light" w:hAnsi="Calibri Light"/>
                <w:b/>
                <w:sz w:val="18"/>
                <w:szCs w:val="18"/>
              </w:rPr>
              <w:br/>
              <w:t>w sprawach opiekuńczo – wychowawczych</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Długotrwała lub ciężka choroba</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Potrzeba ochrony macierzyństwa</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Zdarzenie losowe</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Wielodzietność</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Bezrobocie</w:t>
            </w:r>
          </w:p>
        </w:tc>
        <w:tc>
          <w:tcPr>
            <w:tcW w:w="382" w:type="pct"/>
            <w:vAlign w:val="center"/>
          </w:tcPr>
          <w:p w:rsidR="008A4466" w:rsidRPr="00631A15" w:rsidRDefault="008A4466" w:rsidP="00631A15">
            <w:pPr>
              <w:keepNext/>
              <w:spacing w:after="0" w:line="240" w:lineRule="auto"/>
              <w:jc w:val="center"/>
              <w:rPr>
                <w:rFonts w:ascii="Calibri Light" w:hAnsi="Calibri Light"/>
                <w:b/>
                <w:sz w:val="18"/>
                <w:szCs w:val="18"/>
              </w:rPr>
            </w:pPr>
            <w:r w:rsidRPr="00631A15">
              <w:rPr>
                <w:rFonts w:ascii="Calibri Light" w:hAnsi="Calibri Light"/>
                <w:b/>
                <w:sz w:val="18"/>
                <w:szCs w:val="18"/>
              </w:rPr>
              <w:t>Razem</w:t>
            </w:r>
          </w:p>
        </w:tc>
      </w:tr>
      <w:tr w:rsidR="008A4466" w:rsidRPr="00631A15" w:rsidTr="00631A15">
        <w:trPr>
          <w:trHeight w:val="602"/>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Janowice Wielkie</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3</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7</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58</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6</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5</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7</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5</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42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157</w:t>
            </w:r>
          </w:p>
        </w:tc>
      </w:tr>
      <w:tr w:rsidR="008A4466" w:rsidRPr="00631A15" w:rsidTr="00631A15">
        <w:trPr>
          <w:trHeight w:val="421"/>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Komarno</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5</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14</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3</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3</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16</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55</w:t>
            </w:r>
          </w:p>
        </w:tc>
      </w:tr>
      <w:tr w:rsidR="008A4466" w:rsidRPr="00631A15" w:rsidTr="00631A15">
        <w:trPr>
          <w:trHeight w:val="406"/>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Miedzianka</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9</w:t>
            </w:r>
          </w:p>
        </w:tc>
      </w:tr>
      <w:tr w:rsidR="008A4466" w:rsidRPr="00631A15" w:rsidTr="00631A15">
        <w:trPr>
          <w:trHeight w:val="406"/>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Mniszków</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8</w:t>
            </w:r>
          </w:p>
        </w:tc>
      </w:tr>
      <w:tr w:rsidR="008A4466" w:rsidRPr="00631A15" w:rsidTr="00631A15">
        <w:trPr>
          <w:trHeight w:val="406"/>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Radomierz</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9</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3</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9</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29</w:t>
            </w:r>
          </w:p>
        </w:tc>
      </w:tr>
      <w:tr w:rsidR="008A4466" w:rsidRPr="00631A15" w:rsidTr="00631A15">
        <w:trPr>
          <w:trHeight w:val="421"/>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Trzcińsko</w:t>
            </w:r>
          </w:p>
        </w:tc>
        <w:tc>
          <w:tcPr>
            <w:tcW w:w="381"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1</w:t>
            </w:r>
          </w:p>
        </w:tc>
        <w:tc>
          <w:tcPr>
            <w:tcW w:w="382" w:type="pct"/>
            <w:vAlign w:val="center"/>
          </w:tcPr>
          <w:p w:rsidR="008A4466" w:rsidRPr="00631A15" w:rsidRDefault="008A4466" w:rsidP="00286E74">
            <w:pPr>
              <w:keepNext/>
              <w:spacing w:after="240" w:line="360" w:lineRule="auto"/>
              <w:jc w:val="center"/>
              <w:rPr>
                <w:rFonts w:ascii="Calibri Light" w:hAnsi="Calibri Light"/>
                <w:sz w:val="18"/>
                <w:szCs w:val="20"/>
              </w:rPr>
            </w:pPr>
            <w:r w:rsidRPr="00631A15">
              <w:rPr>
                <w:rFonts w:ascii="Calibri Light" w:hAnsi="Calibri Light"/>
                <w:sz w:val="18"/>
                <w:szCs w:val="20"/>
              </w:rPr>
              <w:t>6</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13</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4</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8</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2</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10</w:t>
            </w:r>
          </w:p>
        </w:tc>
        <w:tc>
          <w:tcPr>
            <w:tcW w:w="382" w:type="pct"/>
            <w:vAlign w:val="center"/>
          </w:tcPr>
          <w:p w:rsidR="008A4466" w:rsidRPr="00631A15" w:rsidRDefault="008A4466" w:rsidP="00286E74">
            <w:pPr>
              <w:keepNext/>
              <w:spacing w:after="240" w:line="360" w:lineRule="auto"/>
              <w:jc w:val="center"/>
              <w:rPr>
                <w:rFonts w:ascii="Calibri Light" w:hAnsi="Calibri Light"/>
                <w:sz w:val="18"/>
              </w:rPr>
            </w:pPr>
            <w:r w:rsidRPr="00631A15">
              <w:rPr>
                <w:rFonts w:ascii="Calibri Light" w:hAnsi="Calibri Light"/>
                <w:sz w:val="18"/>
              </w:rPr>
              <w:t>48</w:t>
            </w:r>
          </w:p>
        </w:tc>
      </w:tr>
      <w:tr w:rsidR="008A4466" w:rsidRPr="00631A15" w:rsidTr="00631A15">
        <w:trPr>
          <w:trHeight w:val="406"/>
        </w:trPr>
        <w:tc>
          <w:tcPr>
            <w:tcW w:w="417" w:type="pct"/>
            <w:vAlign w:val="center"/>
          </w:tcPr>
          <w:p w:rsidR="008A4466" w:rsidRPr="00631A15" w:rsidRDefault="008A4466" w:rsidP="00286E74">
            <w:pPr>
              <w:keepNext/>
              <w:spacing w:after="240" w:line="240" w:lineRule="auto"/>
              <w:rPr>
                <w:rFonts w:ascii="Calibri Light" w:hAnsi="Calibri Light"/>
                <w:b/>
                <w:bCs/>
                <w:sz w:val="20"/>
              </w:rPr>
            </w:pPr>
            <w:r w:rsidRPr="00631A15">
              <w:rPr>
                <w:rFonts w:ascii="Calibri Light" w:hAnsi="Calibri Light"/>
                <w:b/>
                <w:bCs/>
                <w:sz w:val="20"/>
              </w:rPr>
              <w:t xml:space="preserve">Ogółem </w:t>
            </w:r>
          </w:p>
        </w:tc>
        <w:tc>
          <w:tcPr>
            <w:tcW w:w="381" w:type="pct"/>
            <w:vAlign w:val="center"/>
          </w:tcPr>
          <w:p w:rsidR="008A4466" w:rsidRPr="00631A15" w:rsidRDefault="008A4466" w:rsidP="00286E74">
            <w:pPr>
              <w:keepNext/>
              <w:spacing w:after="240" w:line="360" w:lineRule="auto"/>
              <w:jc w:val="center"/>
              <w:rPr>
                <w:rFonts w:ascii="Calibri Light" w:hAnsi="Calibri Light"/>
                <w:b/>
                <w:sz w:val="18"/>
                <w:szCs w:val="20"/>
              </w:rPr>
            </w:pPr>
            <w:r w:rsidRPr="00631A15">
              <w:rPr>
                <w:rFonts w:ascii="Calibri Light" w:hAnsi="Calibri Light"/>
                <w:b/>
                <w:sz w:val="18"/>
                <w:szCs w:val="20"/>
              </w:rPr>
              <w:t>5</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szCs w:val="20"/>
              </w:rPr>
            </w:pPr>
            <w:r w:rsidRPr="00631A15">
              <w:rPr>
                <w:rFonts w:ascii="Calibri Light" w:hAnsi="Calibri Light"/>
                <w:b/>
                <w:sz w:val="18"/>
                <w:szCs w:val="20"/>
              </w:rPr>
              <w:t>21</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98</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41</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18</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16</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13</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9</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1</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3</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81</w:t>
            </w:r>
          </w:p>
        </w:tc>
        <w:tc>
          <w:tcPr>
            <w:tcW w:w="382" w:type="pct"/>
            <w:vAlign w:val="center"/>
          </w:tcPr>
          <w:p w:rsidR="008A4466" w:rsidRPr="00631A15" w:rsidRDefault="008A4466" w:rsidP="00286E74">
            <w:pPr>
              <w:keepNext/>
              <w:spacing w:after="240" w:line="360" w:lineRule="auto"/>
              <w:jc w:val="center"/>
              <w:rPr>
                <w:rFonts w:ascii="Calibri Light" w:hAnsi="Calibri Light"/>
                <w:b/>
                <w:sz w:val="18"/>
              </w:rPr>
            </w:pPr>
            <w:r w:rsidRPr="00631A15">
              <w:rPr>
                <w:rFonts w:ascii="Calibri Light" w:hAnsi="Calibri Light"/>
                <w:b/>
                <w:sz w:val="18"/>
              </w:rPr>
              <w:t>306</w:t>
            </w:r>
          </w:p>
        </w:tc>
      </w:tr>
    </w:tbl>
    <w:p w:rsidR="008A4466" w:rsidRPr="00286E74" w:rsidRDefault="008A4466" w:rsidP="00F37B9B">
      <w:pPr>
        <w:rPr>
          <w:rFonts w:ascii="Calibri Light" w:hAnsi="Calibri Light"/>
          <w:sz w:val="18"/>
        </w:rPr>
        <w:sectPr w:rsidR="008A4466" w:rsidRPr="00286E74" w:rsidSect="00C44F53">
          <w:headerReference w:type="first" r:id="rId28"/>
          <w:pgSz w:w="16838" w:h="11906" w:orient="landscape"/>
          <w:pgMar w:top="1417" w:right="1417" w:bottom="1417" w:left="1417" w:header="708" w:footer="708" w:gutter="0"/>
          <w:cols w:space="708"/>
          <w:titlePg/>
          <w:docGrid w:linePitch="360"/>
        </w:sectPr>
      </w:pPr>
      <w:r w:rsidRPr="001872B9">
        <w:rPr>
          <w:rFonts w:ascii="Calibri Light" w:hAnsi="Calibri Light"/>
          <w:sz w:val="18"/>
        </w:rPr>
        <w:t>Źródło:</w:t>
      </w:r>
      <w:r>
        <w:rPr>
          <w:rFonts w:ascii="Calibri Light" w:hAnsi="Calibri Light"/>
          <w:sz w:val="18"/>
        </w:rPr>
        <w:t xml:space="preserve"> </w:t>
      </w:r>
      <w:r w:rsidRPr="001872B9">
        <w:rPr>
          <w:rFonts w:ascii="Calibri Light" w:hAnsi="Calibri Light"/>
          <w:sz w:val="18"/>
        </w:rPr>
        <w:t>Dane przekazane przez Gminny Ośrodek Pomocy Społecznej w Janowicach Wielkich.</w:t>
      </w:r>
    </w:p>
    <w:p w:rsidR="008A4466" w:rsidRPr="00286E74" w:rsidRDefault="008A4466" w:rsidP="00F37B9B">
      <w:pPr>
        <w:rPr>
          <w:sz w:val="10"/>
          <w:szCs w:val="10"/>
        </w:rPr>
      </w:pPr>
    </w:p>
    <w:p w:rsidR="008A4466" w:rsidRDefault="008A4466" w:rsidP="00F37B9B">
      <w:pPr>
        <w:pStyle w:val="Heading2"/>
      </w:pPr>
      <w:bookmarkStart w:id="47" w:name="_Toc466971565"/>
      <w:r>
        <w:t>2.5. Bezpieczeństwo publiczne</w:t>
      </w:r>
      <w:bookmarkEnd w:id="47"/>
    </w:p>
    <w:p w:rsidR="008A4466" w:rsidRPr="00286E74" w:rsidRDefault="008A4466" w:rsidP="000319B2">
      <w:pPr>
        <w:spacing w:after="0" w:line="240" w:lineRule="auto"/>
        <w:ind w:firstLine="708"/>
        <w:jc w:val="both"/>
        <w:rPr>
          <w:rFonts w:ascii="Calibri Light" w:hAnsi="Calibri Light"/>
          <w:spacing w:val="-2"/>
        </w:rPr>
      </w:pPr>
      <w:r w:rsidRPr="00286E74">
        <w:rPr>
          <w:rFonts w:ascii="Calibri Light" w:hAnsi="Calibri Light"/>
          <w:spacing w:val="-2"/>
        </w:rPr>
        <w:t>Zadania z zakresu bezpieczeństwa publicznego na terenie gminy realizuje Komenda Miejska Policji w Jeleniej Górze. Na obszarze Gminy Janowice Wielkie nie ma zlokalizowanego posterunku Policji, w ograniczonym stopni kontakt z policjantem (dzielnicowym) zapewnia Rewir Dzielnicowych, w którym jeden raz w tygodniu odbywa się krótki dyżur funkcjonariusza. W powszechnej ocenie jest to wymiar niewystarczający. Gmina nie powołała własnej formacji służącej bezpieczeństwu (straży gminnej).</w:t>
      </w:r>
    </w:p>
    <w:p w:rsidR="008A4466" w:rsidRPr="0026506E" w:rsidRDefault="008A4466" w:rsidP="000319B2">
      <w:pPr>
        <w:spacing w:after="0" w:line="240" w:lineRule="auto"/>
        <w:ind w:firstLine="708"/>
        <w:jc w:val="both"/>
        <w:rPr>
          <w:rFonts w:ascii="Calibri Light" w:hAnsi="Calibri Light"/>
        </w:rPr>
      </w:pPr>
    </w:p>
    <w:p w:rsidR="008A4466" w:rsidRDefault="008A4466" w:rsidP="0026506E">
      <w:pPr>
        <w:pStyle w:val="Caption"/>
        <w:keepNext/>
        <w:jc w:val="center"/>
      </w:pPr>
      <w:bookmarkStart w:id="48" w:name="_Toc461642262"/>
      <w:r w:rsidRPr="0026506E">
        <w:rPr>
          <w:color w:val="auto"/>
        </w:rPr>
        <w:t xml:space="preserve">Tabela </w:t>
      </w:r>
      <w:r w:rsidRPr="0026506E">
        <w:rPr>
          <w:color w:val="auto"/>
        </w:rPr>
        <w:fldChar w:fldCharType="begin"/>
      </w:r>
      <w:r w:rsidRPr="0026506E">
        <w:rPr>
          <w:color w:val="auto"/>
        </w:rPr>
        <w:instrText xml:space="preserve"> SEQ Tabela \* ARABIC </w:instrText>
      </w:r>
      <w:r w:rsidRPr="0026506E">
        <w:rPr>
          <w:color w:val="auto"/>
        </w:rPr>
        <w:fldChar w:fldCharType="separate"/>
      </w:r>
      <w:r>
        <w:rPr>
          <w:noProof/>
          <w:color w:val="auto"/>
        </w:rPr>
        <w:t>15</w:t>
      </w:r>
      <w:r w:rsidRPr="0026506E">
        <w:rPr>
          <w:color w:val="auto"/>
        </w:rPr>
        <w:fldChar w:fldCharType="end"/>
      </w:r>
      <w:r w:rsidRPr="0026506E">
        <w:rPr>
          <w:color w:val="auto"/>
        </w:rPr>
        <w:t>. Liczba zdarzeń drogowych na terenie Gminy Janowice Wielkie w roku 2015.</w:t>
      </w:r>
      <w:bookmarkEnd w:id="48"/>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1787"/>
        <w:gridCol w:w="3637"/>
        <w:gridCol w:w="3638"/>
      </w:tblGrid>
      <w:tr w:rsidR="008A4466" w:rsidRPr="00631A15" w:rsidTr="00631A15">
        <w:trPr>
          <w:trHeight w:val="470"/>
        </w:trPr>
        <w:tc>
          <w:tcPr>
            <w:tcW w:w="9062" w:type="dxa"/>
            <w:gridSpan w:val="3"/>
            <w:tcBorders>
              <w:bottom w:val="single" w:sz="12" w:space="0" w:color="B9F158"/>
            </w:tcBorders>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Rok 2015</w:t>
            </w:r>
          </w:p>
        </w:tc>
      </w:tr>
      <w:tr w:rsidR="008A4466" w:rsidRPr="00631A15" w:rsidTr="00631A15">
        <w:trPr>
          <w:trHeight w:val="316"/>
        </w:trPr>
        <w:tc>
          <w:tcPr>
            <w:tcW w:w="1787" w:type="dxa"/>
            <w:vMerge w:val="restart"/>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Nazwa miejscowości</w:t>
            </w:r>
          </w:p>
        </w:tc>
        <w:tc>
          <w:tcPr>
            <w:tcW w:w="7275" w:type="dxa"/>
            <w:gridSpan w:val="2"/>
            <w:vAlign w:val="center"/>
          </w:tcPr>
          <w:p w:rsidR="008A4466" w:rsidRPr="00631A15" w:rsidRDefault="008A4466" w:rsidP="00631A15">
            <w:pPr>
              <w:tabs>
                <w:tab w:val="left" w:pos="538"/>
              </w:tabs>
              <w:spacing w:after="0" w:line="240" w:lineRule="auto"/>
              <w:jc w:val="center"/>
              <w:rPr>
                <w:rFonts w:ascii="Calibri Light" w:hAnsi="Calibri Light"/>
                <w:b/>
                <w:sz w:val="20"/>
                <w:szCs w:val="20"/>
              </w:rPr>
            </w:pPr>
            <w:r w:rsidRPr="00631A15">
              <w:rPr>
                <w:rFonts w:ascii="Calibri Light" w:hAnsi="Calibri Light"/>
                <w:b/>
                <w:sz w:val="20"/>
                <w:szCs w:val="20"/>
              </w:rPr>
              <w:t>Liczba zdarzeń drogowych</w:t>
            </w:r>
          </w:p>
        </w:tc>
      </w:tr>
      <w:tr w:rsidR="008A4466" w:rsidRPr="00631A15" w:rsidTr="00631A15">
        <w:trPr>
          <w:trHeight w:val="469"/>
        </w:trPr>
        <w:tc>
          <w:tcPr>
            <w:tcW w:w="1787" w:type="dxa"/>
            <w:vMerge/>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b/>
                <w:sz w:val="20"/>
                <w:szCs w:val="20"/>
              </w:rPr>
            </w:pPr>
            <w:r w:rsidRPr="00631A15">
              <w:rPr>
                <w:rFonts w:ascii="Calibri Light" w:hAnsi="Calibri Light"/>
                <w:b/>
                <w:sz w:val="20"/>
                <w:szCs w:val="20"/>
              </w:rPr>
              <w:t>Wypadki</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b/>
                <w:sz w:val="20"/>
                <w:szCs w:val="20"/>
              </w:rPr>
            </w:pPr>
            <w:r w:rsidRPr="00631A15">
              <w:rPr>
                <w:rFonts w:ascii="Calibri Light" w:hAnsi="Calibri Light"/>
                <w:b/>
                <w:sz w:val="20"/>
                <w:szCs w:val="20"/>
              </w:rPr>
              <w:t>Kolizje</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Janowice Wielkie</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4</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Komarno</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6</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Mniszków</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Miedzianka</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Radomierz</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2</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24</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Trzcińsko</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0</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3</w:t>
            </w:r>
          </w:p>
        </w:tc>
      </w:tr>
      <w:tr w:rsidR="008A4466" w:rsidRPr="00631A15" w:rsidTr="00631A15">
        <w:trPr>
          <w:trHeight w:val="340"/>
        </w:trPr>
        <w:tc>
          <w:tcPr>
            <w:tcW w:w="1787" w:type="dxa"/>
            <w:vAlign w:val="center"/>
          </w:tcPr>
          <w:p w:rsidR="008A4466" w:rsidRPr="00631A15" w:rsidRDefault="008A4466" w:rsidP="00631A15">
            <w:pPr>
              <w:tabs>
                <w:tab w:val="left" w:pos="538"/>
              </w:tabs>
              <w:spacing w:after="0" w:line="240" w:lineRule="auto"/>
              <w:jc w:val="center"/>
              <w:rPr>
                <w:rFonts w:ascii="Calibri Light" w:hAnsi="Calibri Light"/>
                <w:b/>
                <w:bCs/>
                <w:sz w:val="20"/>
                <w:szCs w:val="20"/>
              </w:rPr>
            </w:pPr>
            <w:r w:rsidRPr="00631A15">
              <w:rPr>
                <w:rFonts w:ascii="Calibri Light" w:hAnsi="Calibri Light"/>
                <w:b/>
                <w:bCs/>
                <w:sz w:val="20"/>
                <w:szCs w:val="20"/>
              </w:rPr>
              <w:t>Razem Gmina</w:t>
            </w:r>
          </w:p>
        </w:tc>
        <w:tc>
          <w:tcPr>
            <w:tcW w:w="3637"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2</w:t>
            </w:r>
          </w:p>
        </w:tc>
        <w:tc>
          <w:tcPr>
            <w:tcW w:w="3638" w:type="dxa"/>
            <w:vAlign w:val="center"/>
          </w:tcPr>
          <w:p w:rsidR="008A4466" w:rsidRPr="00631A15" w:rsidRDefault="008A4466" w:rsidP="00631A15">
            <w:pPr>
              <w:tabs>
                <w:tab w:val="left" w:pos="538"/>
              </w:tabs>
              <w:spacing w:after="0" w:line="240" w:lineRule="auto"/>
              <w:jc w:val="center"/>
              <w:rPr>
                <w:rFonts w:ascii="Calibri Light" w:hAnsi="Calibri Light"/>
                <w:sz w:val="20"/>
                <w:szCs w:val="20"/>
              </w:rPr>
            </w:pPr>
            <w:r w:rsidRPr="00631A15">
              <w:rPr>
                <w:rFonts w:ascii="Calibri Light" w:hAnsi="Calibri Light"/>
                <w:sz w:val="20"/>
                <w:szCs w:val="20"/>
              </w:rPr>
              <w:t>37</w:t>
            </w:r>
          </w:p>
        </w:tc>
      </w:tr>
    </w:tbl>
    <w:p w:rsidR="008A4466" w:rsidRPr="0026506E" w:rsidRDefault="008A4466" w:rsidP="001872B9">
      <w:pPr>
        <w:pStyle w:val="Caption"/>
        <w:rPr>
          <w:rFonts w:ascii="Calibri Light" w:hAnsi="Calibri Light"/>
          <w:b w:val="0"/>
          <w:color w:val="auto"/>
        </w:rPr>
      </w:pPr>
      <w:r w:rsidRPr="0026506E">
        <w:rPr>
          <w:rFonts w:ascii="Calibri Light" w:hAnsi="Calibri Light"/>
          <w:b w:val="0"/>
          <w:color w:val="auto"/>
        </w:rPr>
        <w:t>Źródło: Dane przekazane przez Komedę Miejską Policji w Jeleniej Górze.</w:t>
      </w:r>
    </w:p>
    <w:p w:rsidR="008A4466" w:rsidRDefault="008A4466" w:rsidP="008028D6">
      <w:pPr>
        <w:pStyle w:val="Default"/>
        <w:ind w:firstLine="708"/>
        <w:jc w:val="both"/>
        <w:rPr>
          <w:rFonts w:ascii="Calibri" w:hAnsi="Calibri"/>
          <w:color w:val="auto"/>
          <w:sz w:val="22"/>
          <w:szCs w:val="22"/>
        </w:rPr>
      </w:pPr>
    </w:p>
    <w:p w:rsidR="008A4466" w:rsidRDefault="008A4466" w:rsidP="008028D6">
      <w:pPr>
        <w:pStyle w:val="Default"/>
        <w:ind w:firstLine="708"/>
        <w:jc w:val="both"/>
        <w:rPr>
          <w:rFonts w:ascii="Calibri Light" w:hAnsi="Calibri Light"/>
          <w:sz w:val="22"/>
          <w:szCs w:val="20"/>
        </w:rPr>
      </w:pPr>
      <w:r>
        <w:rPr>
          <w:rFonts w:ascii="Calibri Light" w:hAnsi="Calibri Light"/>
          <w:sz w:val="22"/>
          <w:szCs w:val="20"/>
        </w:rPr>
        <w:t xml:space="preserve">Na terenie Gminy w roku 2015 zostało wydanych 7 niebieskich kart, w tym 4 na terenie miejscowości Janowice Wielkie i po jednej w miejscowościach Komarno, Mniszków i Trzcińsko. W Miedziance i Radomierzu nie zostały wydane niebieskie karty. </w:t>
      </w:r>
    </w:p>
    <w:p w:rsidR="008A4466" w:rsidRPr="00851034" w:rsidRDefault="008A4466" w:rsidP="005707F8">
      <w:pPr>
        <w:pStyle w:val="Default"/>
        <w:ind w:firstLine="708"/>
        <w:jc w:val="both"/>
        <w:rPr>
          <w:rFonts w:ascii="Calibri Light" w:hAnsi="Calibri Light"/>
          <w:sz w:val="22"/>
          <w:szCs w:val="20"/>
        </w:rPr>
      </w:pPr>
      <w:r>
        <w:rPr>
          <w:rFonts w:ascii="Calibri Light" w:hAnsi="Calibri Light"/>
          <w:sz w:val="22"/>
          <w:szCs w:val="20"/>
        </w:rPr>
        <w:t>Z</w:t>
      </w:r>
      <w:r w:rsidRPr="001872B9">
        <w:rPr>
          <w:rFonts w:ascii="Calibri Light" w:hAnsi="Calibri Light"/>
          <w:sz w:val="22"/>
          <w:szCs w:val="20"/>
        </w:rPr>
        <w:t xml:space="preserve">godnie z przepisami ustawy o przeciwdziałaniu przemocy w rodzinie </w:t>
      </w:r>
      <w:r>
        <w:rPr>
          <w:rFonts w:ascii="Calibri Light" w:hAnsi="Calibri Light"/>
          <w:sz w:val="22"/>
          <w:szCs w:val="20"/>
        </w:rPr>
        <w:t xml:space="preserve">na terenie Gminy </w:t>
      </w:r>
      <w:r w:rsidRPr="001872B9">
        <w:rPr>
          <w:rFonts w:ascii="Calibri Light" w:hAnsi="Calibri Light"/>
          <w:sz w:val="22"/>
          <w:szCs w:val="20"/>
        </w:rPr>
        <w:t xml:space="preserve">funkcjonuje </w:t>
      </w:r>
      <w:r w:rsidRPr="00851034">
        <w:rPr>
          <w:rFonts w:ascii="Calibri Light" w:hAnsi="Calibri Light"/>
          <w:bCs/>
          <w:sz w:val="22"/>
          <w:szCs w:val="20"/>
        </w:rPr>
        <w:t>Zespół Interdyscyplinarny ds. Przeciwdziałania Przemocy w Rodzinie.</w:t>
      </w:r>
      <w:r w:rsidRPr="001872B9">
        <w:rPr>
          <w:rFonts w:ascii="Calibri Light" w:hAnsi="Calibri Light"/>
          <w:b/>
          <w:bCs/>
          <w:sz w:val="22"/>
          <w:szCs w:val="20"/>
        </w:rPr>
        <w:t xml:space="preserve"> </w:t>
      </w:r>
      <w:r w:rsidRPr="001872B9">
        <w:rPr>
          <w:rFonts w:ascii="Calibri Light" w:hAnsi="Calibri Light"/>
          <w:sz w:val="22"/>
          <w:szCs w:val="20"/>
        </w:rPr>
        <w:t>W skład Zespołu Interdyscyplina</w:t>
      </w:r>
      <w:r>
        <w:rPr>
          <w:rFonts w:ascii="Calibri Light" w:hAnsi="Calibri Light"/>
          <w:sz w:val="22"/>
          <w:szCs w:val="20"/>
        </w:rPr>
        <w:t xml:space="preserve">rnego wchodzą przedstawiciele: </w:t>
      </w:r>
      <w:r w:rsidRPr="001872B9">
        <w:rPr>
          <w:rFonts w:ascii="Calibri Light" w:hAnsi="Calibri Light"/>
          <w:sz w:val="22"/>
          <w:szCs w:val="20"/>
        </w:rPr>
        <w:t xml:space="preserve">Gminnego Ośrodka Pomocy Społecznej w Janowicach Wielkich, Gminnej Komisji Rozwiązywania Problemów Alkoholowych Sądu w Rejonowego w Jeleniej Górze, Komendy </w:t>
      </w:r>
      <w:r w:rsidRPr="005707F8">
        <w:rPr>
          <w:rFonts w:ascii="Calibri Light" w:hAnsi="Calibri Light"/>
          <w:sz w:val="22"/>
          <w:szCs w:val="22"/>
        </w:rPr>
        <w:t>Państwowej Policji w Jeleniej Górze, Oświaty, Służby Zdrowia. Adresatami są: rodziny korzystające z pomocy GOPS, osoby zamieszkujące na terenie Gminy Janowice Wielkie znajdujące się w trudnej sytuacji życiowej (stosowanie przemocy). Na spotkaniach zespołu interdyscyplinarnego omawiane są główne problemy występujące w rodzinie i wspólnie zostaje wypracowywany krótko lub długoterminowy plan pracy z rodziną celem rozwiązywania problemów i uzyskania poprawy w funkcjonowaniu rodziny. Realizowane są działania takie jak: podjęcie terapii w Poradni Leczenia Uzależnień, zapisanie dzieci do świetlicy środowiskowej, podjęcie współpracy z pracownikiem socjalnym i pedagogiem, zarejestrowanie się do PUP, podjęcie terapii rodzinnej, udział w mediacji rodzinnej, regularne uczęszczanie do szkoły, skierowanie sprawy do Sądu Rodzinnego.</w:t>
      </w:r>
    </w:p>
    <w:p w:rsidR="008A4466" w:rsidRDefault="008A4466" w:rsidP="00F37B9B">
      <w:r>
        <w:rPr>
          <w:noProof/>
          <w:lang w:eastAsia="pl-PL"/>
        </w:rPr>
        <w:pict>
          <v:rect id="Prostokąt 57" o:spid="_x0000_s1049" style="position:absolute;margin-left:2.55pt;margin-top:14.15pt;width:451.8pt;height:44.1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" fillcolor="#81c210" strokecolor="#81c210" strokeweight="1.52778mm">
            <v:stroke linestyle="thickThin"/>
            <v:textbox>
              <w:txbxContent>
                <w:p w:rsidR="008A4466" w:rsidRPr="00631A15" w:rsidRDefault="008A4466" w:rsidP="00672274">
                  <w:pPr>
                    <w:jc w:val="both"/>
                    <w:rPr>
                      <w:b/>
                      <w:color w:val="FFFFFF"/>
                    </w:rPr>
                  </w:pPr>
                  <w:r w:rsidRPr="00631A15">
                    <w:rPr>
                      <w:b/>
                      <w:color w:val="FFFFFF"/>
                    </w:rPr>
                    <w:t>Przeprowadzona ankietyzacja na terenie Gminy Janowice Wielkie wskazała na problem braku poczucia bezpieczeństwa mieszkańców gminy i zagrożenie małą przestępczością.</w:t>
                  </w:r>
                </w:p>
              </w:txbxContent>
            </v:textbox>
          </v:rect>
        </w:pict>
      </w:r>
    </w:p>
    <w:p w:rsidR="008A4466" w:rsidRDefault="008A4466" w:rsidP="00F37B9B"/>
    <w:p w:rsidR="008A4466" w:rsidRDefault="008A4466" w:rsidP="00286E74"/>
    <w:p w:rsidR="008A4466" w:rsidRDefault="008A4466" w:rsidP="00286E74"/>
    <w:p w:rsidR="008A4466" w:rsidRDefault="008A4466" w:rsidP="00286E74"/>
    <w:p w:rsidR="008A4466" w:rsidRDefault="008A4466" w:rsidP="00286E74"/>
    <w:p w:rsidR="008A4466" w:rsidRPr="00286E74" w:rsidRDefault="008A4466" w:rsidP="00286E74">
      <w:pPr>
        <w:rPr>
          <w:sz w:val="8"/>
          <w:szCs w:val="8"/>
        </w:rPr>
      </w:pPr>
    </w:p>
    <w:p w:rsidR="008A4466" w:rsidRPr="005E57EF" w:rsidRDefault="008A4466" w:rsidP="00286E74">
      <w:pPr>
        <w:pStyle w:val="Heading2"/>
        <w:spacing w:before="0"/>
      </w:pPr>
      <w:bookmarkStart w:id="49" w:name="_Toc466971566"/>
      <w:r>
        <w:rPr>
          <w:bCs/>
          <w:sz w:val="28"/>
          <w:szCs w:val="28"/>
        </w:rPr>
        <w:t xml:space="preserve">2.6. </w:t>
      </w:r>
      <w:r w:rsidRPr="005E57EF">
        <w:rPr>
          <w:bCs/>
          <w:sz w:val="28"/>
          <w:szCs w:val="28"/>
        </w:rPr>
        <w:t>Infrastruktura oświatowo-edukacyjna</w:t>
      </w:r>
      <w:bookmarkEnd w:id="49"/>
    </w:p>
    <w:p w:rsidR="008A4466" w:rsidRPr="00110734" w:rsidRDefault="008A4466" w:rsidP="004767E7">
      <w:pPr>
        <w:spacing w:after="0" w:line="240" w:lineRule="auto"/>
        <w:ind w:firstLine="708"/>
        <w:jc w:val="both"/>
        <w:rPr>
          <w:rFonts w:ascii="Calibri Light" w:hAnsi="Calibri Light" w:cs="Calibri Light"/>
          <w:sz w:val="20"/>
        </w:rPr>
      </w:pPr>
      <w:r w:rsidRPr="00110734">
        <w:rPr>
          <w:rFonts w:ascii="Calibri Light" w:hAnsi="Calibri Light" w:cs="Calibri Light"/>
          <w:szCs w:val="23"/>
        </w:rPr>
        <w:t>Dbałość o rozwój edukacji publicznej należy do najważniejszych zadań samorządów lokalnych.</w:t>
      </w:r>
      <w:r w:rsidRPr="00110734">
        <w:rPr>
          <w:rFonts w:ascii="Calibri Light" w:hAnsi="Calibri Light" w:cs="Calibri Light"/>
          <w:sz w:val="20"/>
        </w:rPr>
        <w:t xml:space="preserve"> </w:t>
      </w:r>
      <w:r w:rsidRPr="00110734">
        <w:rPr>
          <w:rFonts w:ascii="Calibri Light" w:hAnsi="Calibri Light" w:cs="Calibri Light"/>
        </w:rPr>
        <w:t xml:space="preserve">W sferze oświaty i wychowania gmina zapewnia w podstawowym zakresie usługi edukacji, odpowiednim do niewielkiej populacji. Obiekty pełniące funkcję oświatową pozostają w dobrym stanie technicznym. </w:t>
      </w:r>
      <w:r>
        <w:rPr>
          <w:rFonts w:ascii="Calibri Light" w:hAnsi="Calibri Light" w:cs="Calibri Light"/>
        </w:rPr>
        <w:br/>
      </w:r>
      <w:r>
        <w:rPr>
          <w:rFonts w:ascii="Calibri Light" w:hAnsi="Calibri Light" w:cs="Calibri Light"/>
        </w:rPr>
        <w:tab/>
      </w:r>
      <w:r w:rsidRPr="00110734">
        <w:rPr>
          <w:rFonts w:ascii="Calibri Light" w:hAnsi="Calibri Light" w:cs="Calibri Light"/>
        </w:rPr>
        <w:t>W najbliższych latach niezbędne jest jednak przeniesienie Przedszkola Publicznego do nowego budynku, spełniającego wszystkie wymogi techniczne dla placówki tego rodzaju oraz sukcesywne doposażanie Gminnego Zespołu Szkół w nowe wyposażenie dydaktyczne i infrastrukturalne (np. wymiana okien).</w:t>
      </w:r>
    </w:p>
    <w:p w:rsidR="008A4466" w:rsidRPr="00110734" w:rsidRDefault="008A4466" w:rsidP="004767E7">
      <w:pPr>
        <w:spacing w:after="0" w:line="240" w:lineRule="auto"/>
        <w:ind w:firstLine="708"/>
        <w:jc w:val="both"/>
        <w:rPr>
          <w:rFonts w:ascii="Calibri Light" w:hAnsi="Calibri Light" w:cs="Calibri Light"/>
        </w:rPr>
      </w:pPr>
      <w:r w:rsidRPr="00110734">
        <w:rPr>
          <w:rFonts w:ascii="Calibri Light" w:hAnsi="Calibri Light" w:cs="Calibri Light"/>
        </w:rPr>
        <w:t>Na terenie Gminy Janowice Wielkie funkcjonują dwie placówki oświatowe – Gminny Zespół Szkół im</w:t>
      </w:r>
      <w:r>
        <w:rPr>
          <w:rFonts w:ascii="Calibri Light" w:hAnsi="Calibri Light" w:cs="Calibri Light"/>
        </w:rPr>
        <w:t>.</w:t>
      </w:r>
      <w:r w:rsidRPr="00110734">
        <w:rPr>
          <w:rFonts w:ascii="Calibri Light" w:hAnsi="Calibri Light" w:cs="Calibri Light"/>
        </w:rPr>
        <w:t xml:space="preserve"> Wandy Rutkiewicz w Janowicach Wielkich, zawierający połączenie następujących </w:t>
      </w:r>
      <w:r>
        <w:rPr>
          <w:rFonts w:ascii="Calibri Light" w:hAnsi="Calibri Light" w:cs="Calibri Light"/>
        </w:rPr>
        <w:t xml:space="preserve">placówek: </w:t>
      </w:r>
      <w:r w:rsidRPr="00110734">
        <w:rPr>
          <w:rFonts w:ascii="Calibri Light" w:hAnsi="Calibri Light" w:cs="Calibri Light"/>
        </w:rPr>
        <w:t xml:space="preserve">Szkoły Podstawowej </w:t>
      </w:r>
      <w:r>
        <w:rPr>
          <w:rFonts w:ascii="Calibri Light" w:hAnsi="Calibri Light" w:cs="Calibri Light"/>
        </w:rPr>
        <w:t xml:space="preserve">i </w:t>
      </w:r>
      <w:r w:rsidRPr="00110734">
        <w:rPr>
          <w:rFonts w:ascii="Calibri Light" w:hAnsi="Calibri Light" w:cs="Calibri Light"/>
        </w:rPr>
        <w:t xml:space="preserve">Gimnazjum, oraz Przedszkole Publiczne. Wszystkie dzieci rokrocznie znajdują miejsce w miejscowym przedszkolu, a dodatkowo kilkoro rodziców decyduje się na dowożenie dzieci do przedszkoli niepublicznych w Jeleniej Górze, za co zgodnie z prawem oświatowym płaci gmina. Część młodzieży zwłaszcza z Komarna uczęszcza do szkół podstawowych i gimnazjów w Jeleniej Górze, co wynika z miejsca pracy ich rodziców, dobrej komunikacji autobusowej i często nowego osiedlania się osób z Jeleniej Góry, które zakłada kontynuację nauki w dotychczasowej szkole. Wszystkie dzieci </w:t>
      </w:r>
      <w:r>
        <w:rPr>
          <w:rFonts w:ascii="Calibri Light" w:hAnsi="Calibri Light" w:cs="Calibri Light"/>
        </w:rPr>
        <w:br/>
      </w:r>
      <w:r w:rsidRPr="00110734">
        <w:rPr>
          <w:rFonts w:ascii="Calibri Light" w:hAnsi="Calibri Light" w:cs="Calibri Light"/>
        </w:rPr>
        <w:t>z miejscowości innych niż Janowice Wielkie, które uczą się w Przedszkolu Publicznym (od 5 roku życia) lub Gminnym Zespole Szkół, są dowożone transportem autobusowym finansowanym przez gminę – podobnie jak w gminach sąsiednich.</w:t>
      </w:r>
    </w:p>
    <w:p w:rsidR="008A4466" w:rsidRDefault="008A4466" w:rsidP="004767E7">
      <w:pPr>
        <w:spacing w:after="0" w:line="240" w:lineRule="auto"/>
        <w:ind w:firstLine="708"/>
        <w:jc w:val="both"/>
        <w:rPr>
          <w:rFonts w:ascii="Calibri Light" w:hAnsi="Calibri Light" w:cs="Calibri Light"/>
          <w:szCs w:val="23"/>
        </w:rPr>
      </w:pPr>
      <w:r w:rsidRPr="00110734">
        <w:rPr>
          <w:rFonts w:ascii="Calibri Light" w:hAnsi="Calibri Light" w:cs="Calibri Light"/>
        </w:rPr>
        <w:t xml:space="preserve">Na terenie gminy ze względu na niewielką populację nie działa żadna niepubliczna placówka oświatowa, w szczególności </w:t>
      </w:r>
      <w:r w:rsidRPr="00110734">
        <w:rPr>
          <w:rFonts w:ascii="Calibri Light" w:hAnsi="Calibri Light" w:cs="Calibri Light"/>
          <w:szCs w:val="23"/>
        </w:rPr>
        <w:t>nie funkcjonuje żadna szkoła ponadgimnazjalna ani uczelnia wyższa (jedynie w Radomierzu mieści się stacja badawczo-dydaktyczna Uniwersytetu Przyrodniczego poświęcona hodowli bydła). Zorganizowanie szkoły ponadgimnazjalnej nie jest celowe, gdyż w roczniku młodzież gminna stanowi ok. 30 osób, które na tym poziomie edukacji wybierają różne ścieżki w celu uzyskania zawodu w przyszłości. Uczniowie w większości uczęszczają do różnych szkół ponadgimnazjalnych w pobliskiej Jeleniej Górze, a młodzież często wybiera studia w Jeleniej Górze albo we Wrocławiu.</w:t>
      </w:r>
    </w:p>
    <w:p w:rsidR="008A4466" w:rsidRDefault="008A4466" w:rsidP="004767E7">
      <w:pPr>
        <w:spacing w:after="0" w:line="240" w:lineRule="auto"/>
        <w:ind w:firstLine="708"/>
        <w:jc w:val="both"/>
        <w:rPr>
          <w:rFonts w:ascii="Calibri Light" w:hAnsi="Calibri Light" w:cs="Calibri Light"/>
          <w:szCs w:val="23"/>
        </w:rPr>
      </w:pPr>
      <w:r>
        <w:rPr>
          <w:rFonts w:ascii="Calibri Light" w:hAnsi="Calibri Light" w:cs="Calibri Light"/>
          <w:szCs w:val="23"/>
        </w:rPr>
        <w:t xml:space="preserve">Po reformie edukacji, która wejdzie w życie począwszy od roku szkolnego 2017/2018, w gminie znajdować się będzie jedna 8-klasowa szkoła powszechna (po stopniowym wygaszeniu gimnazjum do 2019 r.), co oznacza, że edukacji w gminie podlegać będzie 8 zamiast -jak to jest obecnie - 9 roczników uczniów. Spowoduje to niewielkie zmniejszenie liczby uczniów i zmieni organizację obecnego Gminnego Zespołu Szkół. </w:t>
      </w:r>
    </w:p>
    <w:p w:rsidR="008A4466" w:rsidRPr="00286E74" w:rsidRDefault="008A4466" w:rsidP="004767E7">
      <w:pPr>
        <w:spacing w:after="0" w:line="240" w:lineRule="auto"/>
        <w:jc w:val="both"/>
        <w:rPr>
          <w:rFonts w:ascii="Times New Roman" w:hAnsi="Times New Roman"/>
          <w:sz w:val="16"/>
          <w:szCs w:val="16"/>
        </w:rPr>
      </w:pPr>
    </w:p>
    <w:p w:rsidR="008A4466" w:rsidRPr="00DD1680" w:rsidRDefault="008A4466" w:rsidP="00DD1680">
      <w:pPr>
        <w:pStyle w:val="Caption"/>
        <w:keepNext/>
        <w:jc w:val="center"/>
        <w:rPr>
          <w:rFonts w:ascii="Calibri Light" w:hAnsi="Calibri Light"/>
          <w:color w:val="auto"/>
        </w:rPr>
      </w:pPr>
      <w:bookmarkStart w:id="50" w:name="_Toc461642263"/>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16</w:t>
      </w:r>
      <w:r w:rsidRPr="00DD1680">
        <w:rPr>
          <w:rFonts w:ascii="Calibri Light" w:hAnsi="Calibri Light"/>
          <w:color w:val="auto"/>
        </w:rPr>
        <w:fldChar w:fldCharType="end"/>
      </w:r>
      <w:r w:rsidRPr="00DD1680">
        <w:rPr>
          <w:rFonts w:ascii="Calibri Light" w:hAnsi="Calibri Light"/>
          <w:color w:val="auto"/>
        </w:rPr>
        <w:t>. Liczba uczniów w roku szkolnych 2015/2016 na terenie gminy Janowice Wielkie.</w:t>
      </w:r>
      <w:bookmarkEnd w:id="50"/>
    </w:p>
    <w:tbl>
      <w:tblPr>
        <w:tblW w:w="9204" w:type="dxa"/>
        <w:jc w:val="center"/>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602"/>
        <w:gridCol w:w="4602"/>
      </w:tblGrid>
      <w:tr w:rsidR="008A4466" w:rsidRPr="00631A15" w:rsidTr="00631A15">
        <w:trPr>
          <w:trHeight w:val="432"/>
          <w:jc w:val="center"/>
        </w:trPr>
        <w:tc>
          <w:tcPr>
            <w:tcW w:w="9204" w:type="dxa"/>
            <w:gridSpan w:val="2"/>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Cs w:val="23"/>
              </w:rPr>
            </w:pPr>
            <w:r w:rsidRPr="00631A15">
              <w:rPr>
                <w:rFonts w:ascii="Calibri Light" w:hAnsi="Calibri Light"/>
                <w:b/>
                <w:bCs/>
                <w:szCs w:val="23"/>
              </w:rPr>
              <w:t>Rok szkolny 2015/2016</w:t>
            </w:r>
          </w:p>
        </w:tc>
      </w:tr>
      <w:tr w:rsidR="008A4466" w:rsidRPr="00631A15" w:rsidTr="00631A15">
        <w:trPr>
          <w:trHeight w:val="432"/>
          <w:jc w:val="center"/>
        </w:trPr>
        <w:tc>
          <w:tcPr>
            <w:tcW w:w="4602" w:type="dxa"/>
            <w:vAlign w:val="center"/>
          </w:tcPr>
          <w:p w:rsidR="008A4466" w:rsidRPr="00631A15" w:rsidRDefault="008A4466" w:rsidP="00631A15">
            <w:pPr>
              <w:spacing w:after="0" w:line="240" w:lineRule="auto"/>
              <w:jc w:val="center"/>
              <w:rPr>
                <w:rFonts w:ascii="Calibri Light" w:hAnsi="Calibri Light"/>
                <w:b/>
                <w:bCs/>
                <w:szCs w:val="23"/>
              </w:rPr>
            </w:pPr>
            <w:r w:rsidRPr="00631A15">
              <w:rPr>
                <w:rFonts w:ascii="Calibri Light" w:hAnsi="Calibri Light"/>
                <w:b/>
                <w:bCs/>
                <w:szCs w:val="23"/>
              </w:rPr>
              <w:t>Nazwa placówki</w:t>
            </w:r>
          </w:p>
        </w:tc>
        <w:tc>
          <w:tcPr>
            <w:tcW w:w="4602" w:type="dxa"/>
            <w:vAlign w:val="center"/>
          </w:tcPr>
          <w:p w:rsidR="008A4466" w:rsidRPr="00631A15" w:rsidRDefault="008A4466" w:rsidP="00631A15">
            <w:pPr>
              <w:spacing w:after="0" w:line="240" w:lineRule="auto"/>
              <w:jc w:val="center"/>
              <w:rPr>
                <w:rFonts w:ascii="Calibri Light" w:hAnsi="Calibri Light"/>
                <w:b/>
                <w:szCs w:val="23"/>
              </w:rPr>
            </w:pPr>
            <w:r w:rsidRPr="00631A15">
              <w:rPr>
                <w:rFonts w:ascii="Calibri Light" w:hAnsi="Calibri Light"/>
                <w:b/>
                <w:szCs w:val="23"/>
              </w:rPr>
              <w:t>Liczba uczniów</w:t>
            </w:r>
          </w:p>
        </w:tc>
      </w:tr>
      <w:tr w:rsidR="008A4466" w:rsidRPr="00631A15" w:rsidTr="00631A15">
        <w:trPr>
          <w:trHeight w:val="432"/>
          <w:jc w:val="center"/>
        </w:trPr>
        <w:tc>
          <w:tcPr>
            <w:tcW w:w="4602" w:type="dxa"/>
            <w:vAlign w:val="center"/>
          </w:tcPr>
          <w:p w:rsidR="008A4466" w:rsidRPr="00631A15" w:rsidRDefault="008A4466" w:rsidP="00631A15">
            <w:pPr>
              <w:spacing w:after="0" w:line="240" w:lineRule="auto"/>
              <w:rPr>
                <w:rFonts w:ascii="Calibri Light" w:hAnsi="Calibri Light"/>
                <w:b/>
                <w:bCs/>
                <w:szCs w:val="23"/>
              </w:rPr>
            </w:pPr>
            <w:r w:rsidRPr="00631A15">
              <w:rPr>
                <w:rFonts w:ascii="Calibri Light" w:hAnsi="Calibri Light"/>
                <w:b/>
                <w:bCs/>
                <w:szCs w:val="23"/>
              </w:rPr>
              <w:t>Przedszkole Publiczne</w:t>
            </w:r>
          </w:p>
        </w:tc>
        <w:tc>
          <w:tcPr>
            <w:tcW w:w="4602" w:type="dxa"/>
            <w:vAlign w:val="center"/>
          </w:tcPr>
          <w:p w:rsidR="008A4466" w:rsidRPr="00631A15" w:rsidRDefault="008A4466" w:rsidP="00631A15">
            <w:pPr>
              <w:spacing w:after="0" w:line="240" w:lineRule="auto"/>
              <w:jc w:val="center"/>
              <w:rPr>
                <w:rFonts w:ascii="Calibri Light" w:hAnsi="Calibri Light"/>
                <w:szCs w:val="23"/>
              </w:rPr>
            </w:pPr>
            <w:r w:rsidRPr="00631A15">
              <w:rPr>
                <w:rFonts w:ascii="Calibri Light" w:hAnsi="Calibri Light"/>
                <w:szCs w:val="23"/>
              </w:rPr>
              <w:t>66</w:t>
            </w:r>
          </w:p>
        </w:tc>
      </w:tr>
      <w:tr w:rsidR="008A4466" w:rsidRPr="00631A15" w:rsidTr="00631A15">
        <w:trPr>
          <w:trHeight w:val="432"/>
          <w:jc w:val="center"/>
        </w:trPr>
        <w:tc>
          <w:tcPr>
            <w:tcW w:w="4602" w:type="dxa"/>
            <w:vAlign w:val="center"/>
          </w:tcPr>
          <w:p w:rsidR="008A4466" w:rsidRPr="00631A15" w:rsidRDefault="008A4466" w:rsidP="00631A15">
            <w:pPr>
              <w:spacing w:after="0" w:line="240" w:lineRule="auto"/>
              <w:rPr>
                <w:rFonts w:ascii="Calibri Light" w:hAnsi="Calibri Light"/>
                <w:b/>
                <w:bCs/>
                <w:szCs w:val="23"/>
              </w:rPr>
            </w:pPr>
            <w:r w:rsidRPr="00631A15">
              <w:rPr>
                <w:rFonts w:ascii="Calibri Light" w:hAnsi="Calibri Light"/>
                <w:b/>
                <w:bCs/>
                <w:szCs w:val="23"/>
              </w:rPr>
              <w:t>Szkoła Podstawowa</w:t>
            </w:r>
          </w:p>
        </w:tc>
        <w:tc>
          <w:tcPr>
            <w:tcW w:w="4602" w:type="dxa"/>
            <w:vAlign w:val="center"/>
          </w:tcPr>
          <w:p w:rsidR="008A4466" w:rsidRPr="00631A15" w:rsidRDefault="008A4466" w:rsidP="00631A15">
            <w:pPr>
              <w:spacing w:after="0" w:line="240" w:lineRule="auto"/>
              <w:jc w:val="center"/>
              <w:rPr>
                <w:rFonts w:ascii="Calibri Light" w:hAnsi="Calibri Light"/>
                <w:szCs w:val="23"/>
              </w:rPr>
            </w:pPr>
            <w:r w:rsidRPr="00631A15">
              <w:rPr>
                <w:rFonts w:ascii="Calibri Light" w:hAnsi="Calibri Light"/>
                <w:szCs w:val="23"/>
              </w:rPr>
              <w:t>195</w:t>
            </w:r>
          </w:p>
        </w:tc>
      </w:tr>
      <w:tr w:rsidR="008A4466" w:rsidRPr="00631A15" w:rsidTr="00631A15">
        <w:trPr>
          <w:trHeight w:val="432"/>
          <w:jc w:val="center"/>
        </w:trPr>
        <w:tc>
          <w:tcPr>
            <w:tcW w:w="4602" w:type="dxa"/>
            <w:vAlign w:val="center"/>
          </w:tcPr>
          <w:p w:rsidR="008A4466" w:rsidRPr="00631A15" w:rsidRDefault="008A4466" w:rsidP="00631A15">
            <w:pPr>
              <w:spacing w:after="0" w:line="240" w:lineRule="auto"/>
              <w:rPr>
                <w:rFonts w:ascii="Calibri Light" w:hAnsi="Calibri Light"/>
                <w:b/>
                <w:bCs/>
                <w:szCs w:val="23"/>
              </w:rPr>
            </w:pPr>
            <w:r w:rsidRPr="00631A15">
              <w:rPr>
                <w:rFonts w:ascii="Calibri Light" w:hAnsi="Calibri Light"/>
                <w:b/>
                <w:bCs/>
                <w:szCs w:val="23"/>
              </w:rPr>
              <w:t>Gimnazjum</w:t>
            </w:r>
          </w:p>
        </w:tc>
        <w:tc>
          <w:tcPr>
            <w:tcW w:w="4602" w:type="dxa"/>
            <w:vAlign w:val="center"/>
          </w:tcPr>
          <w:p w:rsidR="008A4466" w:rsidRPr="00631A15" w:rsidRDefault="008A4466" w:rsidP="00631A15">
            <w:pPr>
              <w:spacing w:after="0" w:line="240" w:lineRule="auto"/>
              <w:jc w:val="center"/>
              <w:rPr>
                <w:rFonts w:ascii="Calibri Light" w:hAnsi="Calibri Light"/>
                <w:szCs w:val="23"/>
              </w:rPr>
            </w:pPr>
            <w:r w:rsidRPr="00631A15">
              <w:rPr>
                <w:rFonts w:ascii="Calibri Light" w:hAnsi="Calibri Light"/>
                <w:szCs w:val="23"/>
              </w:rPr>
              <w:t>72</w:t>
            </w:r>
          </w:p>
        </w:tc>
      </w:tr>
      <w:tr w:rsidR="008A4466" w:rsidRPr="00631A15" w:rsidTr="00631A15">
        <w:trPr>
          <w:trHeight w:val="432"/>
          <w:jc w:val="center"/>
        </w:trPr>
        <w:tc>
          <w:tcPr>
            <w:tcW w:w="4602" w:type="dxa"/>
            <w:vAlign w:val="center"/>
          </w:tcPr>
          <w:p w:rsidR="008A4466" w:rsidRPr="00631A15" w:rsidRDefault="008A4466" w:rsidP="00631A15">
            <w:pPr>
              <w:spacing w:after="0" w:line="240" w:lineRule="auto"/>
              <w:jc w:val="center"/>
              <w:rPr>
                <w:rFonts w:ascii="Calibri Light" w:hAnsi="Calibri Light"/>
                <w:b/>
                <w:bCs/>
                <w:szCs w:val="23"/>
              </w:rPr>
            </w:pPr>
            <w:r w:rsidRPr="00631A15">
              <w:rPr>
                <w:rFonts w:ascii="Calibri Light" w:hAnsi="Calibri Light"/>
                <w:b/>
                <w:bCs/>
                <w:szCs w:val="23"/>
              </w:rPr>
              <w:t>Razem</w:t>
            </w:r>
          </w:p>
        </w:tc>
        <w:tc>
          <w:tcPr>
            <w:tcW w:w="4602" w:type="dxa"/>
            <w:vAlign w:val="center"/>
          </w:tcPr>
          <w:p w:rsidR="008A4466" w:rsidRPr="00631A15" w:rsidRDefault="008A4466" w:rsidP="00631A15">
            <w:pPr>
              <w:spacing w:after="0" w:line="240" w:lineRule="auto"/>
              <w:jc w:val="center"/>
              <w:rPr>
                <w:rFonts w:ascii="Calibri Light" w:hAnsi="Calibri Light"/>
                <w:szCs w:val="23"/>
              </w:rPr>
            </w:pPr>
            <w:r w:rsidRPr="00631A15">
              <w:rPr>
                <w:rFonts w:ascii="Calibri Light" w:hAnsi="Calibri Light"/>
                <w:szCs w:val="23"/>
              </w:rPr>
              <w:t>333</w:t>
            </w:r>
          </w:p>
        </w:tc>
      </w:tr>
    </w:tbl>
    <w:p w:rsidR="008A4466" w:rsidRPr="00B55E7C" w:rsidRDefault="008A4466" w:rsidP="00B55E7C">
      <w:pPr>
        <w:rPr>
          <w:rFonts w:ascii="Calibri Light" w:hAnsi="Calibri Light"/>
          <w:sz w:val="18"/>
        </w:rPr>
      </w:pPr>
      <w:r w:rsidRPr="00B55E7C">
        <w:rPr>
          <w:rFonts w:ascii="Calibri Light" w:hAnsi="Calibri Light"/>
          <w:sz w:val="18"/>
        </w:rPr>
        <w:t>Źródło: Urząd Gminy Janowice Wielkie.</w:t>
      </w:r>
    </w:p>
    <w:p w:rsidR="008A4466" w:rsidRDefault="008A4466" w:rsidP="009A3962">
      <w:pPr>
        <w:rPr>
          <w:rFonts w:ascii="Calibri Light" w:hAnsi="Calibri Light"/>
          <w:sz w:val="20"/>
        </w:rPr>
      </w:pPr>
    </w:p>
    <w:p w:rsidR="008A4466" w:rsidRPr="00B2733B" w:rsidRDefault="008A4466" w:rsidP="00286E74">
      <w:pPr>
        <w:spacing w:line="360" w:lineRule="auto"/>
        <w:jc w:val="center"/>
        <w:rPr>
          <w:rFonts w:ascii="Calibri Light" w:hAnsi="Calibri Light"/>
        </w:rPr>
      </w:pPr>
      <w:r>
        <w:rPr>
          <w:noProof/>
          <w:lang w:eastAsia="pl-PL"/>
        </w:rPr>
        <w:pict>
          <v:shape id="Wykres 43" o:spid="_x0000_i1039" type="#_x0000_t75" style="width:417.5pt;height:19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VmO3AAAAAUBAAAPAAAAZHJzL2Rvd25y&#10;ZXYueG1sTI/BTsMwEETvSPyDtUhcELVpoSUhTkWp4AZqSz7AiZckIl5HsduEv2fhApeRRrOaeZut&#10;J9eJEw6h9aThZqZAIFXetlRrKN6fr+9BhGjIms4TavjCAOv8/CwzqfUj7fF0iLXgEgqp0dDE2KdS&#10;hqpBZ8LM90icffjBmch2qKUdzMjlrpNzpZbSmZZ4oTE9PjVYfR6OTsNbstuUqtgku3E7X3ZXi9di&#10;+2K1vryYHh9ARJzi3zH84DM65MxU+iPZIDoN/Ej8Vc4StWJbarhd3CmQeSb/0+ff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">
            <v:imagedata r:id="rId29" o:title="" croptop="-3838f" cropbottom="-3154f" cropleft="-894f" cropright="-4105f"/>
            <o:lock v:ext="edit" aspectratio="f"/>
          </v:shape>
        </w:pict>
      </w:r>
    </w:p>
    <w:p w:rsidR="008A4466" w:rsidRPr="00DD1680" w:rsidRDefault="008A4466" w:rsidP="00DD1680">
      <w:pPr>
        <w:pStyle w:val="Caption"/>
        <w:jc w:val="center"/>
        <w:rPr>
          <w:rFonts w:ascii="Calibri Light" w:hAnsi="Calibri Light"/>
          <w:bCs/>
          <w:color w:val="auto"/>
        </w:rPr>
      </w:pPr>
      <w:bookmarkStart w:id="51" w:name="_Toc468282728"/>
      <w:r w:rsidRPr="00DD1680">
        <w:rPr>
          <w:rFonts w:ascii="Calibri Light" w:hAnsi="Calibri Light"/>
          <w:color w:val="auto"/>
        </w:rPr>
        <w:t xml:space="preserve">Wykres </w:t>
      </w:r>
      <w:r w:rsidRPr="00DD1680">
        <w:rPr>
          <w:rFonts w:ascii="Calibri Light" w:hAnsi="Calibri Light"/>
          <w:color w:val="auto"/>
        </w:rPr>
        <w:fldChar w:fldCharType="begin"/>
      </w:r>
      <w:r w:rsidRPr="00DD1680">
        <w:rPr>
          <w:rFonts w:ascii="Calibri Light" w:hAnsi="Calibri Light"/>
          <w:color w:val="auto"/>
        </w:rPr>
        <w:instrText xml:space="preserve"> SEQ Wykres \* ARABIC </w:instrText>
      </w:r>
      <w:r w:rsidRPr="00DD1680">
        <w:rPr>
          <w:rFonts w:ascii="Calibri Light" w:hAnsi="Calibri Light"/>
          <w:color w:val="auto"/>
        </w:rPr>
        <w:fldChar w:fldCharType="separate"/>
      </w:r>
      <w:r>
        <w:rPr>
          <w:rFonts w:ascii="Calibri Light" w:hAnsi="Calibri Light"/>
          <w:noProof/>
          <w:color w:val="auto"/>
        </w:rPr>
        <w:t>10</w:t>
      </w:r>
      <w:r w:rsidRPr="00DD1680">
        <w:rPr>
          <w:rFonts w:ascii="Calibri Light" w:hAnsi="Calibri Light"/>
          <w:color w:val="auto"/>
        </w:rPr>
        <w:fldChar w:fldCharType="end"/>
      </w:r>
      <w:r w:rsidRPr="00DD1680">
        <w:rPr>
          <w:rFonts w:ascii="Calibri Light" w:hAnsi="Calibri Light"/>
          <w:color w:val="auto"/>
        </w:rPr>
        <w:t xml:space="preserve">. </w:t>
      </w:r>
      <w:r w:rsidRPr="00DD1680">
        <w:rPr>
          <w:rFonts w:ascii="Calibri Light" w:hAnsi="Calibri Light"/>
          <w:bCs/>
          <w:color w:val="auto"/>
        </w:rPr>
        <w:t>Liczba dziec</w:t>
      </w:r>
      <w:r>
        <w:rPr>
          <w:rFonts w:ascii="Calibri Light" w:hAnsi="Calibri Light"/>
          <w:bCs/>
          <w:color w:val="auto"/>
        </w:rPr>
        <w:t>i uczęszczających do Przedszkola Publicznego</w:t>
      </w:r>
      <w:r w:rsidRPr="00DD1680">
        <w:rPr>
          <w:rFonts w:ascii="Calibri Light" w:hAnsi="Calibri Light"/>
          <w:bCs/>
          <w:color w:val="auto"/>
        </w:rPr>
        <w:t xml:space="preserve"> na terenie gminy Janowice Wielkie.</w:t>
      </w:r>
      <w:bookmarkEnd w:id="51"/>
    </w:p>
    <w:p w:rsidR="008A4466" w:rsidRDefault="008A4466" w:rsidP="00592983">
      <w:pPr>
        <w:jc w:val="center"/>
        <w:rPr>
          <w:rFonts w:ascii="Calibri Light" w:hAnsi="Calibri Light"/>
          <w:sz w:val="18"/>
        </w:rPr>
      </w:pPr>
      <w:r w:rsidRPr="00B55E7C">
        <w:rPr>
          <w:rFonts w:ascii="Calibri Light" w:hAnsi="Calibri Light"/>
          <w:sz w:val="18"/>
        </w:rPr>
        <w:t>Źródło: Urząd Gminy Janowice Wielkie.</w:t>
      </w:r>
    </w:p>
    <w:p w:rsidR="008A4466" w:rsidRDefault="008A4466" w:rsidP="00B55E7C">
      <w:pPr>
        <w:pStyle w:val="Caption"/>
        <w:keepNext/>
        <w:jc w:val="center"/>
      </w:pPr>
      <w:r>
        <w:rPr>
          <w:noProof/>
          <w:lang w:eastAsia="pl-PL"/>
        </w:rPr>
        <w:pict>
          <v:shape id="Wykres 45" o:spid="_x0000_i1040" type="#_x0000_t75" style="width:414pt;height:18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">
            <v:imagedata r:id="rId30" o:title="" croptop="-4245f" cropbottom="-3175f" cropleft="-860f" cropright="-2333f"/>
            <o:lock v:ext="edit" aspectratio="f"/>
          </v:shape>
        </w:pict>
      </w:r>
    </w:p>
    <w:p w:rsidR="008A4466" w:rsidRPr="00DD1680" w:rsidRDefault="008A4466" w:rsidP="00B55E7C">
      <w:pPr>
        <w:pStyle w:val="Caption"/>
        <w:jc w:val="center"/>
        <w:rPr>
          <w:rFonts w:ascii="Calibri Light" w:hAnsi="Calibri Light"/>
          <w:color w:val="auto"/>
          <w:sz w:val="20"/>
        </w:rPr>
      </w:pPr>
      <w:bookmarkStart w:id="52" w:name="_Toc468282729"/>
      <w:r w:rsidRPr="00DD1680">
        <w:rPr>
          <w:rFonts w:ascii="Calibri Light" w:hAnsi="Calibri Light"/>
          <w:color w:val="auto"/>
        </w:rPr>
        <w:t xml:space="preserve">Wykres </w:t>
      </w:r>
      <w:r w:rsidRPr="00DD1680">
        <w:rPr>
          <w:rFonts w:ascii="Calibri Light" w:hAnsi="Calibri Light"/>
          <w:color w:val="auto"/>
        </w:rPr>
        <w:fldChar w:fldCharType="begin"/>
      </w:r>
      <w:r w:rsidRPr="00DD1680">
        <w:rPr>
          <w:rFonts w:ascii="Calibri Light" w:hAnsi="Calibri Light"/>
          <w:color w:val="auto"/>
        </w:rPr>
        <w:instrText xml:space="preserve"> SEQ Wykres \* ARABIC </w:instrText>
      </w:r>
      <w:r w:rsidRPr="00DD1680">
        <w:rPr>
          <w:rFonts w:ascii="Calibri Light" w:hAnsi="Calibri Light"/>
          <w:color w:val="auto"/>
        </w:rPr>
        <w:fldChar w:fldCharType="separate"/>
      </w:r>
      <w:r>
        <w:rPr>
          <w:rFonts w:ascii="Calibri Light" w:hAnsi="Calibri Light"/>
          <w:noProof/>
          <w:color w:val="auto"/>
        </w:rPr>
        <w:t>11</w:t>
      </w:r>
      <w:r w:rsidRPr="00DD1680">
        <w:rPr>
          <w:rFonts w:ascii="Calibri Light" w:hAnsi="Calibri Light"/>
          <w:color w:val="auto"/>
        </w:rPr>
        <w:fldChar w:fldCharType="end"/>
      </w:r>
      <w:r w:rsidRPr="00DD1680">
        <w:rPr>
          <w:rFonts w:ascii="Calibri Light" w:hAnsi="Calibri Light"/>
          <w:color w:val="auto"/>
        </w:rPr>
        <w:t xml:space="preserve">. </w:t>
      </w:r>
      <w:r w:rsidRPr="00DD1680">
        <w:rPr>
          <w:rFonts w:ascii="Calibri Light" w:hAnsi="Calibri Light"/>
          <w:bCs/>
          <w:color w:val="auto"/>
        </w:rPr>
        <w:t>Li</w:t>
      </w:r>
      <w:r>
        <w:rPr>
          <w:rFonts w:ascii="Calibri Light" w:hAnsi="Calibri Light"/>
          <w:bCs/>
          <w:color w:val="auto"/>
        </w:rPr>
        <w:t>czba dzieci uczęszczających do Szkoły P</w:t>
      </w:r>
      <w:r w:rsidRPr="00DD1680">
        <w:rPr>
          <w:rFonts w:ascii="Calibri Light" w:hAnsi="Calibri Light"/>
          <w:bCs/>
          <w:color w:val="auto"/>
        </w:rPr>
        <w:t>odstawowej na terenie gminy Janowice Wielkie.</w:t>
      </w:r>
      <w:bookmarkEnd w:id="52"/>
    </w:p>
    <w:p w:rsidR="008A4466" w:rsidRPr="004E2663" w:rsidRDefault="008A4466" w:rsidP="00592983">
      <w:pPr>
        <w:jc w:val="center"/>
        <w:rPr>
          <w:rFonts w:ascii="Calibri Light" w:hAnsi="Calibri Light"/>
          <w:sz w:val="18"/>
        </w:rPr>
      </w:pPr>
      <w:r w:rsidRPr="00B55E7C">
        <w:rPr>
          <w:rFonts w:ascii="Calibri Light" w:hAnsi="Calibri Light"/>
          <w:sz w:val="18"/>
        </w:rPr>
        <w:t>Źródło: Urząd Gminy Janowice Wielkie.</w:t>
      </w:r>
    </w:p>
    <w:p w:rsidR="008A4466" w:rsidRDefault="008A4466" w:rsidP="00B55E7C">
      <w:pPr>
        <w:keepNext/>
        <w:jc w:val="center"/>
      </w:pPr>
      <w:r>
        <w:rPr>
          <w:noProof/>
          <w:lang w:eastAsia="pl-PL"/>
        </w:rPr>
        <w:pict>
          <v:shape id="Wykres 46" o:spid="_x0000_i1041" type="#_x0000_t75" style="width:383pt;height:17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Rx5L42gAAAAUBAAAPAAAAZHJzL2Rvd25y&#10;ZXYueG1sTI9PT8MwDMXvSHyHyEjcWLoKTaU0nfij3tiBgZC4eY1pKxqnJNnWfXsMF7hYenrPzz9X&#10;69mN6kAhDp4NLBcZKOLW24E7A68vzVUBKiZki6NnMnCiCOv6/KzC0vojP9NhmzolJRxLNNCnNJVa&#10;x7Ynh3HhJ2LxPnxwmESGTtuARyl3o86zbKUdDiwXepzooaf2c7t3grHJZ9+8ha9N3uD9+5MdHp09&#10;GXN5Md/dgko0p78w/ODLDtTCtPN7tlGNBuSR9DvFK4qlyJ2B69VNBrqu9H/6+hs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">
            <v:imagedata r:id="rId31" o:title="" croptop="-6110f" cropbottom="-3023f" cropleft="-910f" cropright="-3227f"/>
            <o:lock v:ext="edit" aspectratio="f"/>
          </v:shape>
        </w:pict>
      </w:r>
    </w:p>
    <w:p w:rsidR="008A4466" w:rsidRPr="0006404F" w:rsidRDefault="008A4466" w:rsidP="00B55E7C">
      <w:pPr>
        <w:pStyle w:val="Caption"/>
        <w:jc w:val="center"/>
        <w:rPr>
          <w:color w:val="auto"/>
        </w:rPr>
      </w:pPr>
      <w:bookmarkStart w:id="53" w:name="_Toc468282730"/>
      <w:r w:rsidRPr="0006404F">
        <w:rPr>
          <w:color w:val="auto"/>
        </w:rPr>
        <w:t xml:space="preserve">Wykres </w:t>
      </w:r>
      <w:r w:rsidRPr="0006404F">
        <w:rPr>
          <w:color w:val="auto"/>
        </w:rPr>
        <w:fldChar w:fldCharType="begin"/>
      </w:r>
      <w:r w:rsidRPr="0006404F">
        <w:rPr>
          <w:color w:val="auto"/>
        </w:rPr>
        <w:instrText xml:space="preserve"> SEQ Wykres \* ARABIC </w:instrText>
      </w:r>
      <w:r w:rsidRPr="0006404F">
        <w:rPr>
          <w:color w:val="auto"/>
        </w:rPr>
        <w:fldChar w:fldCharType="separate"/>
      </w:r>
      <w:r>
        <w:rPr>
          <w:noProof/>
          <w:color w:val="auto"/>
        </w:rPr>
        <w:t>12</w:t>
      </w:r>
      <w:r w:rsidRPr="0006404F">
        <w:rPr>
          <w:color w:val="auto"/>
        </w:rPr>
        <w:fldChar w:fldCharType="end"/>
      </w:r>
      <w:r w:rsidRPr="0006404F">
        <w:rPr>
          <w:color w:val="auto"/>
        </w:rPr>
        <w:t xml:space="preserve">. </w:t>
      </w:r>
      <w:r w:rsidRPr="0006404F">
        <w:rPr>
          <w:bCs/>
          <w:color w:val="auto"/>
        </w:rPr>
        <w:t>Li</w:t>
      </w:r>
      <w:r>
        <w:rPr>
          <w:bCs/>
          <w:color w:val="auto"/>
        </w:rPr>
        <w:t>czba dzieci uczęszczających do G</w:t>
      </w:r>
      <w:r w:rsidRPr="0006404F">
        <w:rPr>
          <w:bCs/>
          <w:color w:val="auto"/>
        </w:rPr>
        <w:t>imnazjum na terenie gminy Janowice Wielkie.</w:t>
      </w:r>
      <w:bookmarkEnd w:id="53"/>
    </w:p>
    <w:p w:rsidR="008A4466" w:rsidRDefault="008A4466" w:rsidP="00592983">
      <w:pPr>
        <w:jc w:val="center"/>
        <w:rPr>
          <w:rFonts w:ascii="Calibri Light" w:hAnsi="Calibri Light"/>
          <w:sz w:val="18"/>
        </w:rPr>
      </w:pPr>
      <w:r w:rsidRPr="0006404F">
        <w:rPr>
          <w:rFonts w:ascii="Calibri Light" w:hAnsi="Calibri Light"/>
          <w:sz w:val="18"/>
        </w:rPr>
        <w:t>Źródło</w:t>
      </w:r>
      <w:r>
        <w:rPr>
          <w:rFonts w:ascii="Calibri Light" w:hAnsi="Calibri Light"/>
          <w:sz w:val="18"/>
        </w:rPr>
        <w:t>: Urząd Gminy Janowice Wielkie.</w:t>
      </w:r>
    </w:p>
    <w:p w:rsidR="008A4466" w:rsidRDefault="008A4466" w:rsidP="00F37B9B">
      <w:pPr>
        <w:rPr>
          <w:rFonts w:ascii="Calibri Light" w:hAnsi="Calibri Light"/>
          <w:sz w:val="18"/>
        </w:rPr>
      </w:pPr>
    </w:p>
    <w:p w:rsidR="008A4466" w:rsidRDefault="008A4466" w:rsidP="00286E74">
      <w:pPr>
        <w:spacing w:before="120"/>
        <w:rPr>
          <w:rFonts w:ascii="Calibri Light" w:hAnsi="Calibri Light"/>
          <w:sz w:val="18"/>
        </w:rPr>
      </w:pPr>
    </w:p>
    <w:p w:rsidR="008A4466" w:rsidRPr="007F356F" w:rsidRDefault="008A4466" w:rsidP="00286E74">
      <w:pPr>
        <w:spacing w:before="120"/>
        <w:rPr>
          <w:rFonts w:ascii="Calibri Light" w:hAnsi="Calibri Light"/>
          <w:sz w:val="18"/>
        </w:rPr>
      </w:pPr>
    </w:p>
    <w:p w:rsidR="008A4466" w:rsidRDefault="008A4466" w:rsidP="00286E74">
      <w:pPr>
        <w:pStyle w:val="Heading2"/>
        <w:spacing w:before="120"/>
      </w:pPr>
      <w:bookmarkStart w:id="54" w:name="_Toc466971567"/>
      <w:r>
        <w:t xml:space="preserve">2.7. </w:t>
      </w:r>
      <w:r w:rsidRPr="009A3962">
        <w:t>Infrastruktura kultury</w:t>
      </w:r>
      <w:bookmarkEnd w:id="54"/>
    </w:p>
    <w:p w:rsidR="008A4466" w:rsidRPr="00286E74" w:rsidRDefault="008A4466" w:rsidP="00286E74">
      <w:pPr>
        <w:spacing w:after="0" w:line="240" w:lineRule="auto"/>
        <w:ind w:firstLine="708"/>
        <w:jc w:val="both"/>
        <w:rPr>
          <w:rFonts w:ascii="Calibri Light" w:hAnsi="Calibri Light" w:cs="Calibri Light"/>
        </w:rPr>
      </w:pPr>
      <w:r w:rsidRPr="00110734">
        <w:rPr>
          <w:rFonts w:ascii="Calibri Light" w:hAnsi="Calibri Light" w:cs="Calibri Light"/>
        </w:rPr>
        <w:t xml:space="preserve">Na terenie gminy Janowice Wielkie nie ma ośrodków kultury, ale wydarzenia kulturalne </w:t>
      </w:r>
      <w:r>
        <w:rPr>
          <w:rFonts w:ascii="Calibri Light" w:hAnsi="Calibri Light" w:cs="Calibri Light"/>
        </w:rPr>
        <w:br/>
      </w:r>
      <w:r w:rsidRPr="00110734">
        <w:rPr>
          <w:rFonts w:ascii="Calibri Light" w:hAnsi="Calibri Light" w:cs="Calibri Light"/>
        </w:rPr>
        <w:t>o różnym ch</w:t>
      </w:r>
      <w:r>
        <w:rPr>
          <w:rFonts w:ascii="Calibri Light" w:hAnsi="Calibri Light" w:cs="Calibri Light"/>
        </w:rPr>
        <w:t xml:space="preserve">arakterze organizowane są przez </w:t>
      </w:r>
      <w:r w:rsidRPr="00110734">
        <w:rPr>
          <w:rFonts w:ascii="Calibri Light" w:hAnsi="Calibri Light" w:cs="Calibri Light"/>
        </w:rPr>
        <w:t>świetlice wiejskie</w:t>
      </w:r>
      <w:r>
        <w:rPr>
          <w:rFonts w:ascii="Calibri Light" w:hAnsi="Calibri Light" w:cs="Calibri Light"/>
        </w:rPr>
        <w:t xml:space="preserve"> ze stałą obsługą etatową</w:t>
      </w:r>
      <w:r w:rsidRPr="00110734">
        <w:rPr>
          <w:rFonts w:ascii="Calibri Light" w:hAnsi="Calibri Light" w:cs="Calibri Light"/>
        </w:rPr>
        <w:t xml:space="preserve">, zlokalizowane w Janowicach Wielkich, Trzcińsku i Komarnie, a także w Gminnej Bibliotece Publicznej </w:t>
      </w:r>
      <w:r>
        <w:rPr>
          <w:rFonts w:ascii="Calibri Light" w:hAnsi="Calibri Light" w:cs="Calibri Light"/>
        </w:rPr>
        <w:br/>
      </w:r>
      <w:r w:rsidRPr="00110734">
        <w:rPr>
          <w:rFonts w:ascii="Calibri Light" w:hAnsi="Calibri Light" w:cs="Calibri Light"/>
        </w:rPr>
        <w:t xml:space="preserve">w Janowicach Wielkich wraz z filiami w Komarnie, Radomierzu i Trzcińsku. </w:t>
      </w:r>
      <w:r>
        <w:rPr>
          <w:rFonts w:ascii="Calibri Light" w:hAnsi="Calibri Light" w:cs="Calibri Light"/>
        </w:rPr>
        <w:t xml:space="preserve">Dodatkowo wydarzenia o charakterze kulturalnym odbywają się w Wieży Widokowej w Radomierzu. </w:t>
      </w:r>
      <w:r w:rsidRPr="00110734">
        <w:rPr>
          <w:rFonts w:ascii="Calibri Light" w:hAnsi="Calibri Light" w:cs="Calibri Light"/>
        </w:rPr>
        <w:t xml:space="preserve">Działania mają najczęściej festynów wiejskich, uroczystości podkreślających różne święta czy zabaw dla dzieci. Korzystanie z kultury </w:t>
      </w:r>
      <w:r w:rsidRPr="00B43446">
        <w:rPr>
          <w:rFonts w:ascii="Calibri Light" w:hAnsi="Calibri Light" w:cs="Calibri Light"/>
        </w:rPr>
        <w:t>możliwe jest dzięki wyjazdom: indywidualnym osób dorosłych oraz z</w:t>
      </w:r>
      <w:r>
        <w:rPr>
          <w:rFonts w:ascii="Calibri Light" w:hAnsi="Calibri Light" w:cs="Calibri Light"/>
        </w:rPr>
        <w:t xml:space="preserve">organizowanym grup dziecięcych </w:t>
      </w:r>
      <w:r w:rsidRPr="00B43446">
        <w:rPr>
          <w:rFonts w:ascii="Calibri Light" w:hAnsi="Calibri Light" w:cs="Calibri Light"/>
        </w:rPr>
        <w:t>z przedszkola, zespołu szkół czy świetlic wiejskich. Dodatkowo w gminie odbywają się wydarzenia organizowane przez podmioty inne niż gmina - Wędrowny Przegląd Piosenki Polana (to coroczne, 2-dniowe spotkania miłośników gór, muzyki, poezji, wędrujące po pięknych pasmach górskich gminy Janowice Wielkie - Rudawach Jan</w:t>
      </w:r>
      <w:r>
        <w:rPr>
          <w:rFonts w:ascii="Calibri Light" w:hAnsi="Calibri Light" w:cs="Calibri Light"/>
        </w:rPr>
        <w:t>owickich i Górach Kaczawskich: k</w:t>
      </w:r>
      <w:r w:rsidRPr="00B43446">
        <w:rPr>
          <w:rFonts w:ascii="Calibri Light" w:hAnsi="Calibri Light" w:cs="Calibri Light"/>
        </w:rPr>
        <w:t xml:space="preserve">ilkanaście godzin koncertów, a później długie nocne ogniska z gitarami), </w:t>
      </w:r>
      <w:r w:rsidRPr="00110734">
        <w:rPr>
          <w:rFonts w:ascii="Calibri Light" w:hAnsi="Calibri Light" w:cs="Calibri Light"/>
        </w:rPr>
        <w:t>czy inscenizacje teatralne w warunkach naturalnych (spektakle Teatru Norwida w Jeleniej Górze i Teatru Na Progu- Scena Oratorium z siedzibą w Trzcińsku i Jeleniej Górze). W najbliższych latach na terenie gminy oczekiwana</w:t>
      </w:r>
      <w:r>
        <w:rPr>
          <w:rFonts w:ascii="Calibri Light" w:hAnsi="Calibri Light" w:cs="Calibri Light"/>
        </w:rPr>
        <w:t xml:space="preserve"> przez mieszkańców</w:t>
      </w:r>
      <w:r w:rsidRPr="00110734">
        <w:rPr>
          <w:rFonts w:ascii="Calibri Light" w:hAnsi="Calibri Light" w:cs="Calibri Light"/>
        </w:rPr>
        <w:t xml:space="preserve"> </w:t>
      </w:r>
      <w:r>
        <w:rPr>
          <w:rFonts w:ascii="Calibri Light" w:hAnsi="Calibri Light" w:cs="Calibri Light"/>
        </w:rPr>
        <w:t>jest budowa kolejnych świetlic wiejskich.</w:t>
      </w:r>
    </w:p>
    <w:p w:rsidR="008A4466" w:rsidRDefault="008A4466" w:rsidP="00E40070">
      <w:pPr>
        <w:pStyle w:val="Heading2"/>
      </w:pPr>
      <w:bookmarkStart w:id="55" w:name="_Toc466971568"/>
      <w:r>
        <w:t>2.8. Infrastruktura sportowa</w:t>
      </w:r>
      <w:bookmarkEnd w:id="55"/>
      <w:r>
        <w:t xml:space="preserve"> </w:t>
      </w:r>
    </w:p>
    <w:p w:rsidR="008A4466" w:rsidRDefault="008A4466" w:rsidP="00286E74">
      <w:pPr>
        <w:spacing w:after="0" w:line="240" w:lineRule="auto"/>
        <w:ind w:firstLine="708"/>
        <w:jc w:val="both"/>
        <w:rPr>
          <w:rFonts w:ascii="Calibri Light" w:hAnsi="Calibri Light"/>
        </w:rPr>
      </w:pPr>
      <w:r w:rsidRPr="00B17F82">
        <w:rPr>
          <w:rFonts w:ascii="Calibri Light" w:hAnsi="Calibri Light"/>
        </w:rPr>
        <w:t xml:space="preserve">Gmina Janowice Wielkie jest dobrze wyposażona w infrastrukturę sportową. </w:t>
      </w:r>
      <w:r>
        <w:rPr>
          <w:rFonts w:ascii="Calibri Light" w:hAnsi="Calibri Light"/>
        </w:rPr>
        <w:t xml:space="preserve">Wyniki ankietyzacji nie wskazały na braki w tym zakresie. </w:t>
      </w:r>
    </w:p>
    <w:p w:rsidR="008A4466" w:rsidRPr="00286E74" w:rsidRDefault="008A4466" w:rsidP="00286E74">
      <w:pPr>
        <w:spacing w:after="0" w:line="240" w:lineRule="auto"/>
        <w:ind w:firstLine="708"/>
        <w:jc w:val="both"/>
        <w:rPr>
          <w:rFonts w:ascii="Calibri Light" w:hAnsi="Calibri Light"/>
        </w:rPr>
      </w:pPr>
    </w:p>
    <w:p w:rsidR="008A4466" w:rsidRPr="00B17F82" w:rsidRDefault="008A4466" w:rsidP="009853F5">
      <w:pPr>
        <w:spacing w:after="0" w:line="360" w:lineRule="auto"/>
        <w:jc w:val="both"/>
        <w:rPr>
          <w:rFonts w:ascii="Calibri Light" w:hAnsi="Calibri Light"/>
          <w:b/>
          <w:color w:val="50A000"/>
        </w:rPr>
      </w:pPr>
      <w:r w:rsidRPr="00B17F82">
        <w:rPr>
          <w:rFonts w:ascii="Calibri Light" w:hAnsi="Calibri Light"/>
          <w:b/>
          <w:color w:val="50A000"/>
        </w:rPr>
        <w:t>Boisko sportowe</w:t>
      </w:r>
      <w:r>
        <w:rPr>
          <w:rFonts w:ascii="Calibri Light" w:hAnsi="Calibri Light"/>
          <w:b/>
          <w:color w:val="50A000"/>
        </w:rPr>
        <w:t xml:space="preserve"> i Orlik</w:t>
      </w:r>
    </w:p>
    <w:p w:rsidR="008A4466" w:rsidRDefault="008A4466" w:rsidP="007E175B">
      <w:pPr>
        <w:spacing w:after="0" w:line="240" w:lineRule="auto"/>
        <w:ind w:firstLine="709"/>
        <w:jc w:val="both"/>
        <w:rPr>
          <w:rFonts w:ascii="Calibri Light" w:hAnsi="Calibri Light"/>
        </w:rPr>
      </w:pPr>
      <w:r w:rsidRPr="00B17F82">
        <w:rPr>
          <w:rFonts w:ascii="Calibri Light" w:hAnsi="Calibri Light"/>
        </w:rPr>
        <w:t>Wspólnie z boiskami „Orlik 2012” stanowi kompleks sportowy położony w centralnej części Janowic Wielkich</w:t>
      </w:r>
      <w:r>
        <w:rPr>
          <w:rFonts w:ascii="Calibri Light" w:hAnsi="Calibri Light"/>
        </w:rPr>
        <w:t xml:space="preserve"> przy ul. Sportowej</w:t>
      </w:r>
      <w:r w:rsidRPr="00B17F82">
        <w:rPr>
          <w:rFonts w:ascii="Calibri Light" w:hAnsi="Calibri Light"/>
        </w:rPr>
        <w:t>. Teren jest ogrodzony. Trawias</w:t>
      </w:r>
      <w:r>
        <w:rPr>
          <w:rFonts w:ascii="Calibri Light" w:hAnsi="Calibri Light"/>
        </w:rPr>
        <w:t>te boisko wyposażone jest w</w:t>
      </w:r>
      <w:r w:rsidRPr="00B17F82">
        <w:rPr>
          <w:rFonts w:ascii="Calibri Light" w:hAnsi="Calibri Light"/>
        </w:rPr>
        <w:t xml:space="preserve"> bramki do piłki nożnej oraz dwie wiaty dla zawodników rezerwowych.  Przy boisku znajdują się szat</w:t>
      </w:r>
      <w:r>
        <w:rPr>
          <w:rFonts w:ascii="Calibri Light" w:hAnsi="Calibri Light"/>
        </w:rPr>
        <w:t>nie i pomieszczenie sędziowskie (stan szatni i zaplecza jest zły, mimo wykonanego częściowego remontu).</w:t>
      </w:r>
    </w:p>
    <w:p w:rsidR="008A4466" w:rsidRDefault="008A4466" w:rsidP="007E175B">
      <w:pPr>
        <w:spacing w:after="0" w:line="240" w:lineRule="auto"/>
        <w:ind w:firstLine="709"/>
        <w:jc w:val="both"/>
        <w:rPr>
          <w:rFonts w:ascii="Calibri Light" w:hAnsi="Calibri Light"/>
        </w:rPr>
      </w:pPr>
      <w:r>
        <w:rPr>
          <w:rFonts w:ascii="Calibri Light" w:hAnsi="Calibri Light"/>
        </w:rPr>
        <w:t>Dodatkowo boiska trawiaste znajdują się w Radomierzu, Trzcińsku i Komarnie, choć są wykorzystywane w mniejszym stopniu od boiska w Janowicach Wielkich.</w:t>
      </w:r>
    </w:p>
    <w:p w:rsidR="008A4466" w:rsidRPr="007E175B" w:rsidRDefault="008A4466" w:rsidP="007E175B">
      <w:pPr>
        <w:spacing w:after="0" w:line="240" w:lineRule="auto"/>
        <w:ind w:firstLine="709"/>
        <w:jc w:val="both"/>
        <w:rPr>
          <w:rFonts w:ascii="Calibri Light" w:hAnsi="Calibri Light"/>
        </w:rPr>
      </w:pPr>
    </w:p>
    <w:p w:rsidR="008A4466" w:rsidRPr="00B17F82" w:rsidRDefault="008A4466" w:rsidP="00F37B9B">
      <w:pPr>
        <w:rPr>
          <w:rFonts w:ascii="Calibri Light" w:hAnsi="Calibri Light"/>
          <w:b/>
          <w:color w:val="50A000"/>
        </w:rPr>
      </w:pPr>
      <w:r w:rsidRPr="00B17F82">
        <w:rPr>
          <w:rFonts w:ascii="Calibri Light" w:hAnsi="Calibri Light"/>
          <w:b/>
          <w:color w:val="50A000"/>
        </w:rPr>
        <w:t>Hala sportowa przy Gminnym Zespole Szkół</w:t>
      </w:r>
    </w:p>
    <w:p w:rsidR="008A4466" w:rsidRDefault="008A4466" w:rsidP="009F5AD5">
      <w:pPr>
        <w:spacing w:after="0" w:line="240" w:lineRule="auto"/>
        <w:ind w:firstLine="708"/>
        <w:jc w:val="both"/>
        <w:rPr>
          <w:rFonts w:ascii="Calibri Light" w:hAnsi="Calibri Light"/>
        </w:rPr>
      </w:pPr>
      <w:r w:rsidRPr="00B17F82">
        <w:rPr>
          <w:rFonts w:ascii="Calibri Light" w:hAnsi="Calibri Light"/>
        </w:rPr>
        <w:t>Położona przy Gminnym Zespole Szkół w Janowicach Wielkich. Oddana do użytku w czerwcu 2006 roku.  Jest to obiekt wybudowany według najnowszych standardów bezpieczeństwa, dostosowany do potrzeb osób niepełnosprawnych.  Kubatura całego obiektu z zapleczem wynosi 9797 m</w:t>
      </w:r>
      <w:r w:rsidRPr="00B17F82">
        <w:rPr>
          <w:rFonts w:ascii="Calibri Light" w:hAnsi="Calibri Light"/>
          <w:vertAlign w:val="superscript"/>
        </w:rPr>
        <w:t>3</w:t>
      </w:r>
      <w:r w:rsidRPr="00B17F82">
        <w:rPr>
          <w:rFonts w:ascii="Calibri Light" w:hAnsi="Calibri Light"/>
        </w:rPr>
        <w:t>. Powierzchnia użytkowa sali gimnastycznej 894</w:t>
      </w:r>
      <w:r>
        <w:rPr>
          <w:rFonts w:ascii="Calibri Light" w:hAnsi="Calibri Light"/>
        </w:rPr>
        <w:t xml:space="preserve"> </w:t>
      </w:r>
      <w:r w:rsidRPr="00B17F82">
        <w:rPr>
          <w:rFonts w:ascii="Calibri Light" w:hAnsi="Calibri Light"/>
        </w:rPr>
        <w:t>m</w:t>
      </w:r>
      <w:r w:rsidRPr="00B17F82">
        <w:rPr>
          <w:rFonts w:ascii="Calibri Light" w:hAnsi="Calibri Light"/>
          <w:vertAlign w:val="superscript"/>
        </w:rPr>
        <w:t>3</w:t>
      </w:r>
      <w:r w:rsidRPr="00B17F82">
        <w:rPr>
          <w:rFonts w:ascii="Calibri Light" w:hAnsi="Calibri Light"/>
        </w:rPr>
        <w:t>. Mieszczą się na niej pełnowymiarowe boiska do: piłki ręcznej, piłki koszykowej, piłki siatkowej, tenisa ziemnego. Dodatkowo umieszczono 2 boiska poprzeczne do piłki koszykowej i siatkowej. Sala wyposażona jest w urządzenia sportowe i tablicę świetlną posiadające odpowiednie atesty. Podłoga głównej sali gimnastycznej wyłożona jest wykładziną sportową o najwyższych parametrach wytrzymałościowych, funkcjonalnych i estetycznych. Jej wysoka jakość pozwala zmniejszyć ryzyko urazów zawodników. Zaplecze o powierzchni użytkowej 365 m</w:t>
      </w:r>
      <w:r w:rsidRPr="00B17F82">
        <w:rPr>
          <w:rFonts w:ascii="Calibri Light" w:hAnsi="Calibri Light"/>
          <w:vertAlign w:val="superscript"/>
        </w:rPr>
        <w:t>2</w:t>
      </w:r>
      <w:r w:rsidRPr="00B17F82">
        <w:rPr>
          <w:rFonts w:ascii="Calibri Light" w:hAnsi="Calibri Light"/>
        </w:rPr>
        <w:t xml:space="preserve"> wyposażone jest w szatnie, sanitariaty z prysznicami oraz toalety. Możliwość wynajęcia hali zarówno dla podmiotów (firmy, instytucje) jak i osób indywidualnych.</w:t>
      </w:r>
    </w:p>
    <w:p w:rsidR="008A4466" w:rsidRDefault="008A4466" w:rsidP="009F5AD5">
      <w:pPr>
        <w:spacing w:after="0" w:line="240" w:lineRule="auto"/>
        <w:ind w:firstLine="708"/>
        <w:jc w:val="both"/>
        <w:rPr>
          <w:rFonts w:ascii="Calibri Light" w:hAnsi="Calibri Light"/>
        </w:rPr>
      </w:pPr>
    </w:p>
    <w:p w:rsidR="008A4466" w:rsidRDefault="008A4466" w:rsidP="009F5AD5">
      <w:pPr>
        <w:spacing w:after="0" w:line="240" w:lineRule="auto"/>
        <w:ind w:firstLine="708"/>
        <w:jc w:val="both"/>
        <w:rPr>
          <w:rFonts w:ascii="Calibri Light" w:hAnsi="Calibri Light"/>
        </w:rPr>
      </w:pPr>
    </w:p>
    <w:p w:rsidR="008A4466" w:rsidRDefault="008A4466" w:rsidP="009F5AD5">
      <w:pPr>
        <w:spacing w:after="0" w:line="240" w:lineRule="auto"/>
        <w:ind w:firstLine="708"/>
        <w:jc w:val="both"/>
        <w:rPr>
          <w:rFonts w:ascii="Calibri Light" w:hAnsi="Calibri Light"/>
        </w:rPr>
      </w:pPr>
    </w:p>
    <w:p w:rsidR="008A4466" w:rsidRDefault="008A4466" w:rsidP="009F5AD5">
      <w:pPr>
        <w:spacing w:after="0" w:line="240" w:lineRule="auto"/>
        <w:ind w:firstLine="708"/>
        <w:jc w:val="both"/>
        <w:rPr>
          <w:rFonts w:ascii="Calibri Light" w:hAnsi="Calibri Light"/>
        </w:rPr>
      </w:pPr>
    </w:p>
    <w:p w:rsidR="008A4466" w:rsidRDefault="008A4466" w:rsidP="009F5AD5">
      <w:pPr>
        <w:spacing w:after="0" w:line="240" w:lineRule="auto"/>
        <w:ind w:firstLine="708"/>
        <w:jc w:val="both"/>
        <w:rPr>
          <w:rFonts w:ascii="Calibri Light" w:hAnsi="Calibri Light"/>
          <w:sz w:val="8"/>
          <w:szCs w:val="8"/>
        </w:rPr>
      </w:pPr>
    </w:p>
    <w:p w:rsidR="008A4466" w:rsidRPr="007E175B" w:rsidRDefault="008A4466" w:rsidP="009F5AD5">
      <w:pPr>
        <w:spacing w:after="0" w:line="240" w:lineRule="auto"/>
        <w:ind w:firstLine="708"/>
        <w:jc w:val="both"/>
        <w:rPr>
          <w:rFonts w:ascii="Calibri Light" w:hAnsi="Calibri Light"/>
          <w:sz w:val="8"/>
          <w:szCs w:val="8"/>
        </w:rPr>
      </w:pPr>
    </w:p>
    <w:p w:rsidR="008A4466" w:rsidRDefault="008A4466" w:rsidP="00B17F82">
      <w:pPr>
        <w:keepNext/>
        <w:jc w:val="center"/>
      </w:pPr>
      <w:r>
        <w:rPr>
          <w:noProof/>
          <w:lang w:eastAsia="pl-PL"/>
        </w:rPr>
        <w:pict>
          <v:shape id="Obraz 59" o:spid="_x0000_i1042" type="#_x0000_t75" alt="http://www.janowicewielkie.pl/images/stories/zdjecia/obiekty_sportowe/hala/DSC_0417.JPG" style="width:294pt;height:196.5pt;visibility:visible">
            <v:imagedata r:id="rId32" o:title=""/>
          </v:shape>
        </w:pict>
      </w:r>
    </w:p>
    <w:p w:rsidR="008A4466" w:rsidRPr="00B17F82" w:rsidRDefault="008A4466" w:rsidP="00B17F82">
      <w:pPr>
        <w:pStyle w:val="Caption"/>
        <w:jc w:val="center"/>
        <w:rPr>
          <w:rFonts w:ascii="Calibri Light" w:hAnsi="Calibri Light"/>
          <w:color w:val="auto"/>
        </w:rPr>
      </w:pPr>
      <w:bookmarkStart w:id="56" w:name="_Toc461642303"/>
      <w:r w:rsidRPr="00B17F82">
        <w:rPr>
          <w:rFonts w:ascii="Calibri Light" w:hAnsi="Calibri Light"/>
          <w:color w:val="auto"/>
        </w:rPr>
        <w:t xml:space="preserve">Rysunek </w:t>
      </w:r>
      <w:r w:rsidRPr="00B17F82">
        <w:rPr>
          <w:rFonts w:ascii="Calibri Light" w:hAnsi="Calibri Light"/>
          <w:color w:val="auto"/>
        </w:rPr>
        <w:fldChar w:fldCharType="begin"/>
      </w:r>
      <w:r w:rsidRPr="00B17F82">
        <w:rPr>
          <w:rFonts w:ascii="Calibri Light" w:hAnsi="Calibri Light"/>
          <w:color w:val="auto"/>
        </w:rPr>
        <w:instrText xml:space="preserve"> SEQ Rysunek \* ARABIC </w:instrText>
      </w:r>
      <w:r w:rsidRPr="00B17F82">
        <w:rPr>
          <w:rFonts w:ascii="Calibri Light" w:hAnsi="Calibri Light"/>
          <w:color w:val="auto"/>
        </w:rPr>
        <w:fldChar w:fldCharType="separate"/>
      </w:r>
      <w:r>
        <w:rPr>
          <w:rFonts w:ascii="Calibri Light" w:hAnsi="Calibri Light"/>
          <w:noProof/>
          <w:color w:val="auto"/>
        </w:rPr>
        <w:t>4</w:t>
      </w:r>
      <w:r w:rsidRPr="00B17F82">
        <w:rPr>
          <w:rFonts w:ascii="Calibri Light" w:hAnsi="Calibri Light"/>
          <w:color w:val="auto"/>
        </w:rPr>
        <w:fldChar w:fldCharType="end"/>
      </w:r>
      <w:r w:rsidRPr="00B17F82">
        <w:rPr>
          <w:rFonts w:ascii="Calibri Light" w:hAnsi="Calibri Light"/>
          <w:color w:val="auto"/>
        </w:rPr>
        <w:t>. Hala sportowa przy Gminnym Zespole Szkół w Gminie Janowice Wielkie.</w:t>
      </w:r>
      <w:bookmarkEnd w:id="56"/>
    </w:p>
    <w:p w:rsidR="008A4466" w:rsidRPr="009F5AD5" w:rsidRDefault="008A4466" w:rsidP="00592983">
      <w:pPr>
        <w:jc w:val="center"/>
        <w:rPr>
          <w:rFonts w:ascii="Calibri Light" w:hAnsi="Calibri Light"/>
          <w:sz w:val="18"/>
        </w:rPr>
      </w:pPr>
      <w:r>
        <w:rPr>
          <w:rFonts w:ascii="Calibri Light" w:hAnsi="Calibri Light"/>
          <w:sz w:val="18"/>
        </w:rPr>
        <w:t>Źródło: www.janowicewielkie.pl</w:t>
      </w:r>
    </w:p>
    <w:p w:rsidR="008A4466" w:rsidRPr="00B819AA" w:rsidRDefault="008A4466" w:rsidP="003B3533">
      <w:pPr>
        <w:spacing w:line="240" w:lineRule="auto"/>
        <w:ind w:firstLine="708"/>
        <w:jc w:val="both"/>
        <w:rPr>
          <w:rFonts w:ascii="Calibri Light" w:hAnsi="Calibri Light"/>
        </w:rPr>
      </w:pPr>
      <w:r>
        <w:rPr>
          <w:rFonts w:ascii="Calibri Light" w:hAnsi="Calibri Light"/>
        </w:rPr>
        <w:t xml:space="preserve">Na terenie gminy funkcjonują stowarzyszenia sportowe. </w:t>
      </w:r>
      <w:r w:rsidRPr="00B819AA">
        <w:rPr>
          <w:rFonts w:ascii="Calibri Light" w:hAnsi="Calibri Light"/>
        </w:rPr>
        <w:t>Gminny</w:t>
      </w:r>
      <w:r>
        <w:rPr>
          <w:rFonts w:ascii="Calibri Light" w:hAnsi="Calibri Light"/>
        </w:rPr>
        <w:t xml:space="preserve"> Ludowy Klub Sportowy „Rudawy” prowadzi aktualnie rozgrywki w dyscyplinie piłka nożna w grupach wiekowych żaczków i młodzików, realizując przy tym w oparciu o dofinansowanie gminne zadania mające na celu upowszechnianie sportu wśród dzieci i młodzieży.</w:t>
      </w:r>
    </w:p>
    <w:p w:rsidR="008A4466" w:rsidRDefault="008A4466" w:rsidP="009853F5">
      <w:pPr>
        <w:jc w:val="center"/>
      </w:pPr>
      <w:r>
        <w:rPr>
          <w:noProof/>
          <w:lang w:eastAsia="pl-PL"/>
        </w:rPr>
        <w:pict>
          <v:shape id="Obraz 0" o:spid="_x0000_s1050" type="#_x0000_t75" alt="ukslogo.jpg" style="position:absolute;left:0;text-align:left;margin-left:252pt;margin-top:2.75pt;width:75.75pt;height:81pt;z-index:251678720;visibility:visible">
            <v:imagedata r:id="rId33" o:title=""/>
            <w10:wrap type="square"/>
          </v:shape>
        </w:pict>
      </w:r>
      <w:r>
        <w:rPr>
          <w:noProof/>
          <w:lang w:eastAsia="pl-PL"/>
        </w:rPr>
        <w:t xml:space="preserve">                                                     </w:t>
      </w:r>
      <w:r>
        <w:rPr>
          <w:noProof/>
          <w:lang w:eastAsia="pl-PL"/>
        </w:rPr>
        <w:pict>
          <v:shape id="Obraz 61" o:spid="_x0000_i1043" type="#_x0000_t75" style="width:83.5pt;height:78pt;visibility:visible">
            <v:imagedata r:id="rId34" o:title=""/>
          </v:shape>
        </w:pict>
      </w:r>
    </w:p>
    <w:p w:rsidR="008A4466" w:rsidRPr="007E175B" w:rsidRDefault="008A4466" w:rsidP="009853F5">
      <w:pPr>
        <w:spacing w:after="0" w:line="240" w:lineRule="auto"/>
        <w:ind w:firstLine="708"/>
        <w:jc w:val="both"/>
        <w:rPr>
          <w:rFonts w:ascii="Calibri Light" w:hAnsi="Calibri Light"/>
        </w:rPr>
      </w:pPr>
      <w:r w:rsidRPr="009853F5">
        <w:rPr>
          <w:rFonts w:ascii="Calibri Light" w:hAnsi="Calibri Light"/>
        </w:rPr>
        <w:t>Przy Gminnym Zespole Szkół i</w:t>
      </w:r>
      <w:r>
        <w:rPr>
          <w:rFonts w:ascii="Calibri Light" w:hAnsi="Calibri Light"/>
        </w:rPr>
        <w:t>m. Wandy Rutkiewicz funkcjonuje</w:t>
      </w:r>
      <w:r w:rsidRPr="009853F5">
        <w:rPr>
          <w:rFonts w:ascii="Calibri Light" w:hAnsi="Calibri Light"/>
        </w:rPr>
        <w:t xml:space="preserve"> Uczniowski Klub Sportowy Sokoliki, którego sekcja piłki siatkowej dziewcząt odnosi sukcesy na arenie regionalnej</w:t>
      </w:r>
      <w:r>
        <w:rPr>
          <w:rFonts w:ascii="Calibri Light" w:hAnsi="Calibri Light"/>
        </w:rPr>
        <w:t>, krajowej i nawet międzynarodowej</w:t>
      </w:r>
      <w:r w:rsidRPr="009853F5">
        <w:rPr>
          <w:rFonts w:ascii="Calibri Light" w:hAnsi="Calibri Light"/>
        </w:rPr>
        <w:t xml:space="preserve">. </w:t>
      </w:r>
      <w:r w:rsidRPr="00B819AA">
        <w:rPr>
          <w:rFonts w:ascii="Calibri Light" w:hAnsi="Calibri Light"/>
        </w:rPr>
        <w:t>Na terenie gminy funkcjonuje także Grupa Biegowa</w:t>
      </w:r>
      <w:r>
        <w:rPr>
          <w:rFonts w:ascii="Calibri Light" w:hAnsi="Calibri Light"/>
        </w:rPr>
        <w:t xml:space="preserve"> </w:t>
      </w:r>
      <w:r>
        <w:rPr>
          <w:rFonts w:ascii="Calibri Light" w:hAnsi="Calibri Light"/>
          <w:i/>
        </w:rPr>
        <w:t>NaturalniE</w:t>
      </w:r>
      <w:r w:rsidRPr="00F25436">
        <w:rPr>
          <w:rFonts w:ascii="Calibri Light" w:hAnsi="Calibri Light"/>
          <w:i/>
        </w:rPr>
        <w:t xml:space="preserve"> Janowice</w:t>
      </w:r>
      <w:r>
        <w:rPr>
          <w:rFonts w:ascii="Calibri Light" w:hAnsi="Calibri Light"/>
        </w:rPr>
        <w:t>.</w:t>
      </w:r>
    </w:p>
    <w:p w:rsidR="008A4466" w:rsidRDefault="008A4466" w:rsidP="0006404F">
      <w:pPr>
        <w:pStyle w:val="Heading2"/>
      </w:pPr>
      <w:bookmarkStart w:id="57" w:name="_Toc466971569"/>
      <w:r>
        <w:t>2.9. Imprezy cykliczne</w:t>
      </w:r>
      <w:bookmarkEnd w:id="57"/>
      <w:r>
        <w:t xml:space="preserve"> </w:t>
      </w:r>
    </w:p>
    <w:p w:rsidR="008A4466" w:rsidRDefault="008A4466" w:rsidP="009F5AD5">
      <w:pPr>
        <w:spacing w:after="0" w:line="240" w:lineRule="auto"/>
        <w:ind w:firstLine="708"/>
        <w:jc w:val="both"/>
        <w:rPr>
          <w:rFonts w:ascii="Calibri Light" w:hAnsi="Calibri Light"/>
        </w:rPr>
      </w:pPr>
      <w:r w:rsidRPr="003F3216">
        <w:rPr>
          <w:rFonts w:ascii="Calibri Light" w:hAnsi="Calibri Light"/>
        </w:rPr>
        <w:t xml:space="preserve">Gmina Janowice Wielkie organizuje </w:t>
      </w:r>
      <w:r>
        <w:rPr>
          <w:rFonts w:ascii="Calibri Light" w:hAnsi="Calibri Light"/>
        </w:rPr>
        <w:t xml:space="preserve">lub dopomaga finansowo i organizacyjnie w przeprowadzeniu </w:t>
      </w:r>
      <w:r w:rsidRPr="003F3216">
        <w:rPr>
          <w:rFonts w:ascii="Calibri Light" w:hAnsi="Calibri Light"/>
        </w:rPr>
        <w:t>szereg</w:t>
      </w:r>
      <w:r>
        <w:rPr>
          <w:rFonts w:ascii="Calibri Light" w:hAnsi="Calibri Light"/>
        </w:rPr>
        <w:t>u</w:t>
      </w:r>
      <w:r w:rsidRPr="003F3216">
        <w:rPr>
          <w:rFonts w:ascii="Calibri Light" w:hAnsi="Calibri Light"/>
        </w:rPr>
        <w:t xml:space="preserve"> imprez cyklicznych, które odbywają się prawie w każdym miesiącu w roku. Poniżej przedstawiono charakterystykę głównych imprez cyklicznych. </w:t>
      </w:r>
    </w:p>
    <w:p w:rsidR="008A4466" w:rsidRPr="00215F4E" w:rsidRDefault="008A4466" w:rsidP="009F5AD5">
      <w:pPr>
        <w:spacing w:after="0" w:line="240" w:lineRule="auto"/>
        <w:ind w:firstLine="708"/>
        <w:jc w:val="both"/>
        <w:rPr>
          <w:rFonts w:ascii="Calibri Light" w:hAnsi="Calibri Light"/>
          <w:sz w:val="12"/>
          <w:szCs w:val="12"/>
        </w:rPr>
      </w:pPr>
    </w:p>
    <w:p w:rsidR="008A4466" w:rsidRPr="003F3216" w:rsidRDefault="008A4466" w:rsidP="00634995">
      <w:pPr>
        <w:spacing w:after="0" w:line="240" w:lineRule="auto"/>
        <w:jc w:val="both"/>
        <w:rPr>
          <w:rFonts w:ascii="Calibri Light" w:hAnsi="Calibri Light"/>
          <w:b/>
          <w:szCs w:val="24"/>
        </w:rPr>
      </w:pPr>
      <w:r>
        <w:rPr>
          <w:rFonts w:ascii="Calibri Light" w:hAnsi="Calibri Light"/>
          <w:b/>
          <w:szCs w:val="24"/>
        </w:rPr>
        <w:t>Marzec</w:t>
      </w:r>
    </w:p>
    <w:p w:rsidR="008A4466" w:rsidRPr="003F3216" w:rsidRDefault="008A4466" w:rsidP="00634995">
      <w:pPr>
        <w:spacing w:after="0" w:line="240" w:lineRule="auto"/>
        <w:jc w:val="both"/>
        <w:rPr>
          <w:rFonts w:ascii="Calibri Light" w:hAnsi="Calibri Light"/>
          <w:i/>
          <w:szCs w:val="24"/>
        </w:rPr>
      </w:pPr>
      <w:r w:rsidRPr="003F3216">
        <w:rPr>
          <w:rFonts w:ascii="Calibri Light" w:hAnsi="Calibri Light"/>
          <w:i/>
          <w:szCs w:val="24"/>
        </w:rPr>
        <w:t>Akcja „Ratujmy Bóbr”</w:t>
      </w:r>
    </w:p>
    <w:p w:rsidR="008A4466" w:rsidRPr="003F3216" w:rsidRDefault="008A4466" w:rsidP="00634995">
      <w:pPr>
        <w:spacing w:after="0" w:line="240" w:lineRule="auto"/>
        <w:jc w:val="both"/>
        <w:rPr>
          <w:rFonts w:ascii="Calibri Light" w:hAnsi="Calibri Light"/>
          <w:szCs w:val="24"/>
        </w:rPr>
      </w:pPr>
      <w:r>
        <w:rPr>
          <w:rFonts w:ascii="Calibri Light" w:hAnsi="Calibri Light"/>
          <w:szCs w:val="24"/>
        </w:rPr>
        <w:t>Akcja ekologiczna</w:t>
      </w:r>
      <w:r w:rsidRPr="003F3216">
        <w:rPr>
          <w:rFonts w:ascii="Calibri Light" w:hAnsi="Calibri Light"/>
          <w:szCs w:val="24"/>
        </w:rPr>
        <w:t xml:space="preserve"> organizowana przez Chrześcijański Ośrodek dla Osób Uzależnionych „Nowa Nadzieja”. Wolontariusze przy wsparciu mieszkańców, uczniów Gminnego Zespołu Szkół im. Wandy Rutkiewicz, pracowników Urzędu Gminy oczyszczają rzekę na całej długości jej biegu przez Gminę Janowice Wielkie.</w:t>
      </w:r>
      <w:r>
        <w:rPr>
          <w:rFonts w:ascii="Calibri Light" w:hAnsi="Calibri Light"/>
          <w:szCs w:val="24"/>
        </w:rPr>
        <w:t xml:space="preserve"> Akcja kończy się spotkaniem przy ognisku.</w:t>
      </w:r>
    </w:p>
    <w:p w:rsidR="008A4466" w:rsidRPr="00215F4E" w:rsidRDefault="008A4466" w:rsidP="00634995">
      <w:pPr>
        <w:spacing w:after="0" w:line="240" w:lineRule="auto"/>
        <w:jc w:val="both"/>
        <w:rPr>
          <w:rFonts w:ascii="Calibri Light" w:hAnsi="Calibri Light"/>
          <w:b/>
          <w:sz w:val="12"/>
          <w:szCs w:val="12"/>
        </w:rPr>
      </w:pPr>
    </w:p>
    <w:p w:rsidR="008A4466" w:rsidRPr="003F3216" w:rsidRDefault="008A4466" w:rsidP="00634995">
      <w:pPr>
        <w:spacing w:after="0" w:line="240" w:lineRule="auto"/>
        <w:jc w:val="both"/>
        <w:rPr>
          <w:rFonts w:ascii="Calibri Light" w:hAnsi="Calibri Light"/>
          <w:b/>
          <w:szCs w:val="24"/>
        </w:rPr>
      </w:pPr>
      <w:r w:rsidRPr="003F3216">
        <w:rPr>
          <w:rFonts w:ascii="Calibri Light" w:hAnsi="Calibri Light"/>
          <w:b/>
          <w:szCs w:val="24"/>
        </w:rPr>
        <w:t>Kwiecień</w:t>
      </w:r>
    </w:p>
    <w:p w:rsidR="008A4466" w:rsidRPr="003F3216" w:rsidRDefault="008A4466" w:rsidP="00634995">
      <w:pPr>
        <w:spacing w:after="0" w:line="240" w:lineRule="auto"/>
        <w:jc w:val="both"/>
        <w:rPr>
          <w:rFonts w:ascii="Calibri Light" w:hAnsi="Calibri Light"/>
          <w:i/>
          <w:szCs w:val="24"/>
        </w:rPr>
      </w:pPr>
      <w:r w:rsidRPr="003F3216">
        <w:rPr>
          <w:rFonts w:ascii="Calibri Light" w:hAnsi="Calibri Light"/>
          <w:i/>
          <w:szCs w:val="24"/>
        </w:rPr>
        <w:t>Zawody BLB Extreme Trail Day</w:t>
      </w:r>
    </w:p>
    <w:p w:rsidR="008A4466" w:rsidRDefault="008A4466" w:rsidP="00634995">
      <w:pPr>
        <w:spacing w:after="0" w:line="240" w:lineRule="auto"/>
        <w:jc w:val="both"/>
        <w:rPr>
          <w:rFonts w:ascii="Calibri Light" w:hAnsi="Calibri Light"/>
          <w:szCs w:val="24"/>
        </w:rPr>
      </w:pPr>
      <w:r w:rsidRPr="003F3216">
        <w:rPr>
          <w:rFonts w:ascii="Calibri Light" w:hAnsi="Calibri Light"/>
          <w:szCs w:val="24"/>
        </w:rPr>
        <w:t xml:space="preserve">Organizatorem wydarzenia jest BLB Western Horses oraz Polska Liga Western i Rodeo pod patronatem Wójta Gminy Janowice Wielkie. Impreza ma miejsce w Komarnie w pierwszym wybudowanym w Polsce Parku Extreme Trail. Zawodnicy na koniach pokonują tor zbudowany z naturalnych materiałów typu drewniane kłody i mostki. </w:t>
      </w:r>
    </w:p>
    <w:p w:rsidR="008A4466" w:rsidRPr="00C40154" w:rsidRDefault="008A4466" w:rsidP="00634995">
      <w:pPr>
        <w:spacing w:after="0" w:line="240" w:lineRule="auto"/>
        <w:jc w:val="both"/>
        <w:rPr>
          <w:rFonts w:ascii="Calibri Light" w:hAnsi="Calibri Light"/>
          <w:sz w:val="10"/>
          <w:szCs w:val="10"/>
        </w:rPr>
      </w:pPr>
    </w:p>
    <w:p w:rsidR="008A4466" w:rsidRPr="004B24B3" w:rsidRDefault="008A4466" w:rsidP="00634995">
      <w:pPr>
        <w:spacing w:after="0" w:line="240" w:lineRule="auto"/>
        <w:jc w:val="both"/>
        <w:rPr>
          <w:rFonts w:ascii="Calibri Light" w:hAnsi="Calibri Light"/>
          <w:b/>
          <w:spacing w:val="-4"/>
          <w:szCs w:val="24"/>
        </w:rPr>
      </w:pPr>
      <w:r w:rsidRPr="004B24B3">
        <w:rPr>
          <w:rFonts w:ascii="Calibri Light" w:hAnsi="Calibri Light"/>
          <w:b/>
          <w:spacing w:val="-4"/>
          <w:szCs w:val="24"/>
        </w:rPr>
        <w:t>Czerwiec</w:t>
      </w:r>
    </w:p>
    <w:p w:rsidR="008A4466" w:rsidRDefault="008A4466" w:rsidP="00634995">
      <w:pPr>
        <w:spacing w:after="0" w:line="240" w:lineRule="auto"/>
        <w:jc w:val="both"/>
        <w:rPr>
          <w:rFonts w:ascii="Calibri Light" w:hAnsi="Calibri Light"/>
          <w:i/>
          <w:spacing w:val="-4"/>
          <w:szCs w:val="24"/>
        </w:rPr>
      </w:pPr>
      <w:r>
        <w:rPr>
          <w:rFonts w:ascii="Calibri Light" w:hAnsi="Calibri Light"/>
          <w:i/>
          <w:spacing w:val="-4"/>
          <w:szCs w:val="24"/>
        </w:rPr>
        <w:t>Dzień Dziecka</w:t>
      </w:r>
    </w:p>
    <w:p w:rsidR="008A4466" w:rsidRPr="008A7F39" w:rsidRDefault="008A4466" w:rsidP="008A7F39">
      <w:pPr>
        <w:autoSpaceDE w:val="0"/>
        <w:autoSpaceDN w:val="0"/>
        <w:adjustRightInd w:val="0"/>
        <w:spacing w:after="0" w:line="240" w:lineRule="auto"/>
        <w:jc w:val="both"/>
        <w:rPr>
          <w:rFonts w:ascii="Calibri Light" w:hAnsi="Calibri Light" w:cs="Segoe UI"/>
          <w:spacing w:val="-6"/>
          <w:lang w:eastAsia="pl-PL"/>
        </w:rPr>
      </w:pPr>
      <w:r w:rsidRPr="008A7F39">
        <w:rPr>
          <w:rFonts w:ascii="Calibri Light" w:hAnsi="Calibri Light" w:cs="Segoe UI"/>
          <w:color w:val="000000"/>
          <w:spacing w:val="-6"/>
          <w:lang w:eastAsia="pl-PL"/>
        </w:rPr>
        <w:t>Impreza organizowana z okazji Międzynarodowego Dnia Dziecka zawsze na początku czerwca. Z początku na terenie przy boisku do piłki siatkowej (okolice dawnej Fabryki Papieru w Janowicach Wlk.)</w:t>
      </w:r>
      <w:r>
        <w:rPr>
          <w:rFonts w:ascii="Calibri Light" w:hAnsi="Calibri Light" w:cs="Segoe UI"/>
          <w:color w:val="000000"/>
          <w:spacing w:val="-6"/>
          <w:lang w:eastAsia="pl-PL"/>
        </w:rPr>
        <w:t>,</w:t>
      </w:r>
      <w:r w:rsidRPr="008A7F39">
        <w:rPr>
          <w:rFonts w:ascii="Calibri Light" w:hAnsi="Calibri Light" w:cs="Segoe UI"/>
          <w:color w:val="000000"/>
          <w:spacing w:val="-6"/>
          <w:lang w:eastAsia="pl-PL"/>
        </w:rPr>
        <w:t xml:space="preserve"> a od 2015 r. w Parku "Zielona Dolina". Pomysłodawcą był Komitet Społeczny "Podfabryczna". Obecnie oprócz Komitetu organizatorami są: Grupa Odnowy Wsi Janowice Wielkie, </w:t>
      </w:r>
      <w:r>
        <w:rPr>
          <w:rFonts w:ascii="Calibri Light" w:hAnsi="Calibri Light" w:cs="Segoe UI"/>
          <w:color w:val="000000"/>
          <w:spacing w:val="-6"/>
          <w:lang w:eastAsia="pl-PL"/>
        </w:rPr>
        <w:t>GOPS</w:t>
      </w:r>
      <w:r w:rsidRPr="008A7F39">
        <w:rPr>
          <w:rFonts w:ascii="Calibri Light" w:hAnsi="Calibri Light" w:cs="Segoe UI"/>
          <w:color w:val="000000"/>
          <w:spacing w:val="-6"/>
          <w:lang w:eastAsia="pl-PL"/>
        </w:rPr>
        <w:t>, Gminna Komisja ds. Rozwiązywania Problemów Alkoholowych, Gmina Janowice Wielkie, Sołectwo Janowice Wielkie i OSP Janowice Wielkie.</w:t>
      </w:r>
    </w:p>
    <w:p w:rsidR="008A4466" w:rsidRPr="008A7F39" w:rsidRDefault="008A4466" w:rsidP="00634995">
      <w:pPr>
        <w:spacing w:after="0" w:line="240" w:lineRule="auto"/>
        <w:jc w:val="both"/>
        <w:rPr>
          <w:rFonts w:ascii="Calibri Light" w:hAnsi="Calibri Light"/>
          <w:i/>
          <w:spacing w:val="-4"/>
          <w:sz w:val="8"/>
          <w:szCs w:val="8"/>
        </w:rPr>
      </w:pP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Janowianki – Święto Gminy Janowice Wielkie i Bieg Janowicki</w:t>
      </w:r>
    </w:p>
    <w:p w:rsidR="008A4466" w:rsidRPr="004B24B3"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Coroczne święto Gminy Janowice Wielkie nawiązuje do imieni</w:t>
      </w:r>
      <w:r>
        <w:rPr>
          <w:rFonts w:ascii="Calibri Light" w:hAnsi="Calibri Light"/>
          <w:spacing w:val="-4"/>
          <w:szCs w:val="24"/>
        </w:rPr>
        <w:t>a założyciela wsi, która</w:t>
      </w:r>
      <w:r w:rsidRPr="004B24B3">
        <w:rPr>
          <w:rFonts w:ascii="Calibri Light" w:hAnsi="Calibri Light"/>
          <w:spacing w:val="-4"/>
          <w:szCs w:val="24"/>
        </w:rPr>
        <w:t xml:space="preserve"> jest siedzibą g</w:t>
      </w:r>
      <w:r>
        <w:rPr>
          <w:rFonts w:ascii="Calibri Light" w:hAnsi="Calibri Light"/>
          <w:spacing w:val="-4"/>
          <w:szCs w:val="24"/>
        </w:rPr>
        <w:t>miny. W okolicy dnia św. Jana</w:t>
      </w:r>
      <w:r w:rsidRPr="004B24B3">
        <w:rPr>
          <w:rFonts w:ascii="Calibri Light" w:hAnsi="Calibri Light"/>
          <w:spacing w:val="-4"/>
          <w:szCs w:val="24"/>
        </w:rPr>
        <w:t xml:space="preserve"> odbywają się Janowianki, podczas których organi</w:t>
      </w:r>
      <w:r>
        <w:rPr>
          <w:rFonts w:ascii="Calibri Light" w:hAnsi="Calibri Light"/>
          <w:spacing w:val="-4"/>
          <w:szCs w:val="24"/>
        </w:rPr>
        <w:t>zatorzy zapewniają atrakcje</w:t>
      </w:r>
      <w:r w:rsidRPr="004B24B3">
        <w:rPr>
          <w:rFonts w:ascii="Calibri Light" w:hAnsi="Calibri Light"/>
          <w:spacing w:val="-4"/>
          <w:szCs w:val="24"/>
        </w:rPr>
        <w:t>: turnieje sportowe, występy artystyczne, konk</w:t>
      </w:r>
      <w:r>
        <w:rPr>
          <w:rFonts w:ascii="Calibri Light" w:hAnsi="Calibri Light"/>
          <w:spacing w:val="-4"/>
          <w:szCs w:val="24"/>
        </w:rPr>
        <w:t>ursy z nagrodami</w:t>
      </w:r>
      <w:r w:rsidRPr="004B24B3">
        <w:rPr>
          <w:rFonts w:ascii="Calibri Light" w:hAnsi="Calibri Light"/>
          <w:spacing w:val="-4"/>
          <w:szCs w:val="24"/>
        </w:rPr>
        <w:t xml:space="preserve">, loterie fantowe, stoiska gastronomiczne. W </w:t>
      </w:r>
      <w:r>
        <w:rPr>
          <w:rFonts w:ascii="Calibri Light" w:hAnsi="Calibri Light"/>
          <w:spacing w:val="-4"/>
          <w:szCs w:val="24"/>
        </w:rPr>
        <w:t>dniu Janowianek odbywa się</w:t>
      </w:r>
      <w:r w:rsidRPr="004B24B3">
        <w:rPr>
          <w:rFonts w:ascii="Calibri Light" w:hAnsi="Calibri Light"/>
          <w:spacing w:val="-4"/>
          <w:szCs w:val="24"/>
        </w:rPr>
        <w:t xml:space="preserve"> Bieg Janowicki w celu promowania aktywności fizycznej i pi</w:t>
      </w:r>
      <w:r>
        <w:rPr>
          <w:rFonts w:ascii="Calibri Light" w:hAnsi="Calibri Light"/>
          <w:spacing w:val="-4"/>
          <w:szCs w:val="24"/>
        </w:rPr>
        <w:t>ękna przyrody.</w:t>
      </w:r>
    </w:p>
    <w:p w:rsidR="008A4466" w:rsidRPr="009A0DCA" w:rsidRDefault="008A4466" w:rsidP="00634995">
      <w:pPr>
        <w:spacing w:after="0" w:line="240" w:lineRule="auto"/>
        <w:jc w:val="both"/>
        <w:rPr>
          <w:rFonts w:ascii="Calibri Light" w:hAnsi="Calibri Light"/>
          <w:b/>
          <w:spacing w:val="-4"/>
          <w:sz w:val="4"/>
          <w:szCs w:val="4"/>
        </w:rPr>
      </w:pPr>
    </w:p>
    <w:p w:rsidR="008A4466" w:rsidRPr="004B24B3" w:rsidRDefault="008A4466" w:rsidP="00634995">
      <w:pPr>
        <w:spacing w:after="0" w:line="240" w:lineRule="auto"/>
        <w:jc w:val="both"/>
        <w:rPr>
          <w:rFonts w:ascii="Calibri Light" w:hAnsi="Calibri Light"/>
          <w:b/>
          <w:spacing w:val="-4"/>
          <w:szCs w:val="24"/>
        </w:rPr>
      </w:pPr>
      <w:r w:rsidRPr="004B24B3">
        <w:rPr>
          <w:rFonts w:ascii="Calibri Light" w:hAnsi="Calibri Light"/>
          <w:b/>
          <w:spacing w:val="-4"/>
          <w:szCs w:val="24"/>
        </w:rPr>
        <w:t>Lipiec</w:t>
      </w: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Wędrowny Przegląd Piosenki „Polana”</w:t>
      </w:r>
    </w:p>
    <w:p w:rsidR="008A4466" w:rsidRPr="004B24B3"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Dwudniowa, plenerowa impreza muzyczna organizowana przez Stowarzyszeni</w:t>
      </w:r>
      <w:r>
        <w:rPr>
          <w:rFonts w:ascii="Calibri Light" w:hAnsi="Calibri Light"/>
          <w:spacing w:val="-4"/>
          <w:szCs w:val="24"/>
        </w:rPr>
        <w:t>e Góry Szalonych Możliwości przy udziale Gminy</w:t>
      </w:r>
      <w:r w:rsidRPr="004B24B3">
        <w:rPr>
          <w:rFonts w:ascii="Calibri Light" w:hAnsi="Calibri Light"/>
          <w:spacing w:val="-4"/>
          <w:szCs w:val="24"/>
        </w:rPr>
        <w:t xml:space="preserve"> Janowice Wielkie.  Ideą imprezy jest przekazywanie pozytywnych emocji poprzez wspólne muzykowanie, zarówno pod</w:t>
      </w:r>
      <w:r>
        <w:rPr>
          <w:rFonts w:ascii="Calibri Light" w:hAnsi="Calibri Light"/>
          <w:spacing w:val="-4"/>
          <w:szCs w:val="24"/>
        </w:rPr>
        <w:t>czas koncertów jak i</w:t>
      </w:r>
      <w:r w:rsidRPr="004B24B3">
        <w:rPr>
          <w:rFonts w:ascii="Calibri Light" w:hAnsi="Calibri Light"/>
          <w:spacing w:val="-4"/>
          <w:szCs w:val="24"/>
        </w:rPr>
        <w:t xml:space="preserve"> przy ognisku w towarzystwie gitary.</w:t>
      </w:r>
    </w:p>
    <w:p w:rsidR="008A4466" w:rsidRPr="009A0DCA" w:rsidRDefault="008A4466" w:rsidP="00634995">
      <w:pPr>
        <w:spacing w:after="0" w:line="240" w:lineRule="auto"/>
        <w:jc w:val="both"/>
        <w:rPr>
          <w:rFonts w:ascii="Calibri Light" w:hAnsi="Calibri Light"/>
          <w:b/>
          <w:spacing w:val="-4"/>
          <w:sz w:val="4"/>
          <w:szCs w:val="4"/>
        </w:rPr>
      </w:pPr>
    </w:p>
    <w:p w:rsidR="008A4466" w:rsidRPr="004B24B3" w:rsidRDefault="008A4466" w:rsidP="00634995">
      <w:pPr>
        <w:spacing w:after="0" w:line="240" w:lineRule="auto"/>
        <w:jc w:val="both"/>
        <w:rPr>
          <w:rFonts w:ascii="Calibri Light" w:hAnsi="Calibri Light"/>
          <w:b/>
          <w:spacing w:val="-4"/>
          <w:szCs w:val="24"/>
        </w:rPr>
      </w:pPr>
      <w:r w:rsidRPr="004B24B3">
        <w:rPr>
          <w:rFonts w:ascii="Calibri Light" w:hAnsi="Calibri Light"/>
          <w:b/>
          <w:spacing w:val="-4"/>
          <w:szCs w:val="24"/>
        </w:rPr>
        <w:t>Sierpień</w:t>
      </w: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Piknik Rodzinny w Komarnie i Festyn Rodzinny „Trzcińsko żegna wakacje”</w:t>
      </w:r>
    </w:p>
    <w:p w:rsidR="008A4466" w:rsidRPr="004B24B3"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Imprezy organizowane kolejno przez sołectwa wsi Komarno i Trzcińsko przy wsparciu Gminy Janowice Wiel</w:t>
      </w:r>
      <w:r>
        <w:rPr>
          <w:rFonts w:ascii="Calibri Light" w:hAnsi="Calibri Light"/>
          <w:spacing w:val="-4"/>
          <w:szCs w:val="24"/>
        </w:rPr>
        <w:t>kie. Ich celem jest integrowanie</w:t>
      </w:r>
      <w:r w:rsidRPr="004B24B3">
        <w:rPr>
          <w:rFonts w:ascii="Calibri Light" w:hAnsi="Calibri Light"/>
          <w:spacing w:val="-4"/>
          <w:szCs w:val="24"/>
        </w:rPr>
        <w:t xml:space="preserve"> mieszkańców i wspólna zabawa. </w:t>
      </w:r>
    </w:p>
    <w:p w:rsidR="008A4466" w:rsidRPr="00215F4E" w:rsidRDefault="008A4466" w:rsidP="00634995">
      <w:pPr>
        <w:spacing w:after="0" w:line="240" w:lineRule="auto"/>
        <w:jc w:val="both"/>
        <w:rPr>
          <w:rFonts w:ascii="Calibri Light" w:hAnsi="Calibri Light"/>
          <w:b/>
          <w:spacing w:val="-4"/>
          <w:sz w:val="12"/>
          <w:szCs w:val="12"/>
        </w:rPr>
      </w:pPr>
    </w:p>
    <w:p w:rsidR="008A4466" w:rsidRPr="004B24B3" w:rsidRDefault="008A4466" w:rsidP="00634995">
      <w:pPr>
        <w:spacing w:after="0" w:line="240" w:lineRule="auto"/>
        <w:jc w:val="both"/>
        <w:rPr>
          <w:rFonts w:ascii="Calibri Light" w:hAnsi="Calibri Light"/>
          <w:b/>
          <w:spacing w:val="-4"/>
          <w:szCs w:val="24"/>
        </w:rPr>
      </w:pPr>
      <w:r w:rsidRPr="004B24B3">
        <w:rPr>
          <w:rFonts w:ascii="Calibri Light" w:hAnsi="Calibri Light"/>
          <w:b/>
          <w:spacing w:val="-4"/>
          <w:szCs w:val="24"/>
        </w:rPr>
        <w:t>Wrzesień</w:t>
      </w: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Turniej o Puchar Wójta, Pastora i Sołtysa</w:t>
      </w:r>
    </w:p>
    <w:p w:rsidR="008A4466" w:rsidRPr="004B24B3"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 xml:space="preserve">Impreza sportowa organizowana wspólnymi siłami przez Wójta Gminy, Pastora Kościoła Zielonoświątkowego oraz Sołtysa wsi Janowice Wielkie. Rywalizacja </w:t>
      </w:r>
      <w:r>
        <w:rPr>
          <w:rFonts w:ascii="Calibri Light" w:hAnsi="Calibri Light"/>
          <w:spacing w:val="-4"/>
          <w:szCs w:val="24"/>
        </w:rPr>
        <w:t>sportowa ma miejsce</w:t>
      </w:r>
      <w:r w:rsidRPr="004B24B3">
        <w:rPr>
          <w:rFonts w:ascii="Calibri Light" w:hAnsi="Calibri Light"/>
          <w:spacing w:val="-4"/>
          <w:szCs w:val="24"/>
        </w:rPr>
        <w:t xml:space="preserve"> na terenie „Orlika” w Jano</w:t>
      </w:r>
      <w:r>
        <w:rPr>
          <w:rFonts w:ascii="Calibri Light" w:hAnsi="Calibri Light"/>
          <w:spacing w:val="-4"/>
          <w:szCs w:val="24"/>
        </w:rPr>
        <w:t xml:space="preserve">wicach Wielkich. Odbywa się w 2 </w:t>
      </w:r>
      <w:r w:rsidRPr="004B24B3">
        <w:rPr>
          <w:rFonts w:ascii="Calibri Light" w:hAnsi="Calibri Light"/>
          <w:spacing w:val="-4"/>
          <w:szCs w:val="24"/>
        </w:rPr>
        <w:t>konkurencjach: piłce nożnej oraz piłce siatkowej. Celem imprezy jest promowanie aktywności fizycznej.</w:t>
      </w:r>
    </w:p>
    <w:p w:rsidR="008A4466" w:rsidRPr="009A0DCA" w:rsidRDefault="008A4466" w:rsidP="00634995">
      <w:pPr>
        <w:spacing w:after="0" w:line="240" w:lineRule="auto"/>
        <w:jc w:val="both"/>
        <w:rPr>
          <w:rFonts w:ascii="Calibri Light" w:hAnsi="Calibri Light"/>
          <w:i/>
          <w:spacing w:val="-4"/>
          <w:sz w:val="8"/>
          <w:szCs w:val="8"/>
        </w:rPr>
      </w:pPr>
    </w:p>
    <w:p w:rsidR="008A4466" w:rsidRDefault="008A4466" w:rsidP="00634995">
      <w:pPr>
        <w:spacing w:after="0" w:line="240" w:lineRule="auto"/>
        <w:jc w:val="both"/>
        <w:rPr>
          <w:rFonts w:ascii="Calibri Light" w:hAnsi="Calibri Light"/>
          <w:i/>
          <w:spacing w:val="-4"/>
          <w:szCs w:val="24"/>
        </w:rPr>
      </w:pPr>
      <w:r>
        <w:rPr>
          <w:rFonts w:ascii="Calibri Light" w:hAnsi="Calibri Light"/>
          <w:i/>
          <w:spacing w:val="-4"/>
          <w:szCs w:val="24"/>
        </w:rPr>
        <w:t>Przejście Dookoła Kotliny im. D. Ważyńskiego i M. Hryncewicza</w:t>
      </w:r>
    </w:p>
    <w:p w:rsidR="008A4466" w:rsidRPr="004E4B4B" w:rsidRDefault="008A4466" w:rsidP="00634995">
      <w:pPr>
        <w:spacing w:after="0" w:line="240" w:lineRule="auto"/>
        <w:jc w:val="both"/>
        <w:rPr>
          <w:rFonts w:ascii="Calibri Light" w:hAnsi="Calibri Light"/>
          <w:spacing w:val="-6"/>
          <w:szCs w:val="24"/>
        </w:rPr>
      </w:pPr>
      <w:r w:rsidRPr="004E4B4B">
        <w:rPr>
          <w:rFonts w:ascii="Calibri Light" w:hAnsi="Calibri Light"/>
          <w:spacing w:val="-6"/>
          <w:szCs w:val="24"/>
        </w:rPr>
        <w:t>Coroczny ekstremalny rajd pieszy dookoła Kotliny Jeleniogórskiej, przebiegający także na terenie gminy Janowice Wielkie. Uchodzi za kultowy w kręgu miłośników gór. Realizowany przez Fundację Przejście Kotliny.</w:t>
      </w:r>
    </w:p>
    <w:p w:rsidR="008A4466" w:rsidRPr="009A0DCA" w:rsidRDefault="008A4466" w:rsidP="00634995">
      <w:pPr>
        <w:spacing w:after="0" w:line="240" w:lineRule="auto"/>
        <w:jc w:val="both"/>
        <w:rPr>
          <w:rFonts w:ascii="Calibri Light" w:hAnsi="Calibri Light"/>
          <w:i/>
          <w:spacing w:val="-4"/>
          <w:sz w:val="8"/>
          <w:szCs w:val="8"/>
        </w:rPr>
      </w:pP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Festyn Rodzinny „ Janowickie Pożegnanie Wakacji”</w:t>
      </w:r>
    </w:p>
    <w:p w:rsidR="008A4466"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Wydarzenie organi</w:t>
      </w:r>
      <w:r>
        <w:rPr>
          <w:rFonts w:ascii="Calibri Light" w:hAnsi="Calibri Light"/>
          <w:spacing w:val="-4"/>
          <w:szCs w:val="24"/>
        </w:rPr>
        <w:t>zowane przez Gminny Zespół Szkół</w:t>
      </w:r>
      <w:r w:rsidRPr="004B24B3">
        <w:rPr>
          <w:rFonts w:ascii="Calibri Light" w:hAnsi="Calibri Light"/>
          <w:spacing w:val="-4"/>
          <w:szCs w:val="24"/>
        </w:rPr>
        <w:t xml:space="preserve"> im. Wandy Rutkiewicz w Janowicach Wielkich przy wsparciu Gminy Janowice Wielkie. Impreza organizowana jest w formie pikniku</w:t>
      </w:r>
      <w:r>
        <w:rPr>
          <w:rFonts w:ascii="Calibri Light" w:hAnsi="Calibri Light"/>
          <w:spacing w:val="-4"/>
          <w:szCs w:val="24"/>
        </w:rPr>
        <w:t>,</w:t>
      </w:r>
      <w:r w:rsidRPr="004B24B3">
        <w:rPr>
          <w:rFonts w:ascii="Calibri Light" w:hAnsi="Calibri Light"/>
          <w:spacing w:val="-4"/>
          <w:szCs w:val="24"/>
        </w:rPr>
        <w:t xml:space="preserve"> podcz</w:t>
      </w:r>
      <w:r>
        <w:rPr>
          <w:rFonts w:ascii="Calibri Light" w:hAnsi="Calibri Light"/>
          <w:spacing w:val="-4"/>
          <w:szCs w:val="24"/>
        </w:rPr>
        <w:t>as którego</w:t>
      </w:r>
      <w:r w:rsidRPr="004B24B3">
        <w:rPr>
          <w:rFonts w:ascii="Calibri Light" w:hAnsi="Calibri Light"/>
          <w:spacing w:val="-4"/>
          <w:szCs w:val="24"/>
        </w:rPr>
        <w:t xml:space="preserve"> na boisku szkolnym spotykają się rodzice z dziećmi. Rokrocznie impreza odbywa się pod innym hasłem przewodnim.</w:t>
      </w:r>
    </w:p>
    <w:p w:rsidR="008A4466" w:rsidRPr="009A0DCA" w:rsidRDefault="008A4466" w:rsidP="00CA1ACF">
      <w:pPr>
        <w:spacing w:after="0" w:line="240" w:lineRule="auto"/>
        <w:jc w:val="both"/>
        <w:rPr>
          <w:rFonts w:ascii="Calibri Light" w:hAnsi="Calibri Light"/>
          <w:spacing w:val="-4"/>
          <w:sz w:val="4"/>
          <w:szCs w:val="4"/>
        </w:rPr>
      </w:pPr>
    </w:p>
    <w:p w:rsidR="008A4466" w:rsidRPr="009A0DCA" w:rsidRDefault="008A4466" w:rsidP="00CA1ACF">
      <w:pPr>
        <w:spacing w:after="0" w:line="240" w:lineRule="auto"/>
        <w:rPr>
          <w:rFonts w:ascii="Calibri Light" w:hAnsi="Calibri Light"/>
          <w:b/>
        </w:rPr>
      </w:pPr>
      <w:r w:rsidRPr="009A0DCA">
        <w:rPr>
          <w:rFonts w:ascii="Calibri Light" w:hAnsi="Calibri Light"/>
          <w:b/>
        </w:rPr>
        <w:t>Październik</w:t>
      </w:r>
    </w:p>
    <w:p w:rsidR="008A4466" w:rsidRPr="00215F4E" w:rsidRDefault="008A4466" w:rsidP="00CA1ACF">
      <w:pPr>
        <w:spacing w:after="0" w:line="240" w:lineRule="auto"/>
        <w:rPr>
          <w:rFonts w:ascii="Calibri Light" w:hAnsi="Calibri Light"/>
          <w:i/>
        </w:rPr>
      </w:pPr>
      <w:r w:rsidRPr="00215F4E">
        <w:rPr>
          <w:rFonts w:ascii="Calibri Light" w:hAnsi="Calibri Light"/>
          <w:i/>
        </w:rPr>
        <w:t>Impreza "O, jabłko pieczone!"</w:t>
      </w:r>
    </w:p>
    <w:p w:rsidR="008A4466" w:rsidRPr="00CA1ACF" w:rsidRDefault="008A4466" w:rsidP="00215F4E">
      <w:pPr>
        <w:spacing w:after="0" w:line="240" w:lineRule="auto"/>
        <w:jc w:val="both"/>
        <w:rPr>
          <w:rFonts w:ascii="Calibri Light" w:hAnsi="Calibri Light"/>
        </w:rPr>
      </w:pPr>
      <w:r w:rsidRPr="00CA1ACF">
        <w:rPr>
          <w:rFonts w:ascii="Calibri Light" w:hAnsi="Calibri Light"/>
        </w:rPr>
        <w:t>Akcja organizowana od 2015 r. przez Grupę Odnowy Wsi Janowice Wielkie, w związku z przypadającym 28 września Światowym Dniem Jabłka. Jest to spotkanie przy ognisku z pieczeniem jabłek i kiełbasek, wspólnym śpiewaniem i zabawą, które odbywa się n</w:t>
      </w:r>
      <w:r>
        <w:rPr>
          <w:rFonts w:ascii="Calibri Light" w:hAnsi="Calibri Light"/>
        </w:rPr>
        <w:t>a wyspie w Parku</w:t>
      </w:r>
      <w:r w:rsidRPr="00CA1ACF">
        <w:rPr>
          <w:rFonts w:ascii="Calibri Light" w:hAnsi="Calibri Light"/>
        </w:rPr>
        <w:t xml:space="preserve"> Zielona Dolina. </w:t>
      </w:r>
    </w:p>
    <w:p w:rsidR="008A4466" w:rsidRPr="009A0DCA" w:rsidRDefault="008A4466" w:rsidP="00634995">
      <w:pPr>
        <w:spacing w:after="0" w:line="240" w:lineRule="auto"/>
        <w:jc w:val="both"/>
        <w:rPr>
          <w:rFonts w:ascii="Calibri Light" w:hAnsi="Calibri Light"/>
          <w:b/>
          <w:spacing w:val="-4"/>
          <w:sz w:val="4"/>
          <w:szCs w:val="4"/>
        </w:rPr>
      </w:pPr>
    </w:p>
    <w:p w:rsidR="008A4466" w:rsidRPr="00CA1ACF" w:rsidRDefault="008A4466" w:rsidP="00634995">
      <w:pPr>
        <w:spacing w:after="0" w:line="240" w:lineRule="auto"/>
        <w:jc w:val="both"/>
        <w:rPr>
          <w:rFonts w:ascii="Calibri Light" w:hAnsi="Calibri Light"/>
          <w:b/>
          <w:spacing w:val="-4"/>
          <w:szCs w:val="24"/>
        </w:rPr>
      </w:pPr>
      <w:r w:rsidRPr="00CA1ACF">
        <w:rPr>
          <w:rFonts w:ascii="Calibri Light" w:hAnsi="Calibri Light"/>
          <w:b/>
          <w:spacing w:val="-4"/>
          <w:szCs w:val="24"/>
        </w:rPr>
        <w:t>Listopad</w:t>
      </w: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Święto Niepodległości</w:t>
      </w:r>
    </w:p>
    <w:p w:rsidR="008A4466" w:rsidRPr="004B24B3" w:rsidRDefault="008A4466" w:rsidP="00634995">
      <w:pPr>
        <w:spacing w:after="0" w:line="240" w:lineRule="auto"/>
        <w:jc w:val="both"/>
        <w:rPr>
          <w:rFonts w:ascii="Calibri Light" w:hAnsi="Calibri Light"/>
          <w:spacing w:val="-4"/>
          <w:szCs w:val="24"/>
        </w:rPr>
      </w:pPr>
      <w:r w:rsidRPr="004B24B3">
        <w:rPr>
          <w:rFonts w:ascii="Calibri Light" w:hAnsi="Calibri Light"/>
          <w:spacing w:val="-4"/>
          <w:szCs w:val="24"/>
        </w:rPr>
        <w:t>Uroczystość o charakterze patriotycznym organizowana przez Gminny Zespól Szkół im. Wandy Rutkiewicz w Janowicach Wielkich. Co roku rozpoczyna się mszą świętą w Kościele Parafialnym, następnie goście (kombatanci, władze gminy) uczestniczą w uroczystej akademii upamiętniającej odzyskanie niepodległo</w:t>
      </w:r>
      <w:r>
        <w:rPr>
          <w:rFonts w:ascii="Calibri Light" w:hAnsi="Calibri Light"/>
          <w:spacing w:val="-4"/>
          <w:szCs w:val="24"/>
        </w:rPr>
        <w:t xml:space="preserve">ści przez Polskę. Ponadto w listopadzie odbywają się okolicznościowe </w:t>
      </w:r>
      <w:r w:rsidRPr="004B24B3">
        <w:rPr>
          <w:rFonts w:ascii="Calibri Light" w:hAnsi="Calibri Light"/>
          <w:spacing w:val="-4"/>
          <w:szCs w:val="24"/>
        </w:rPr>
        <w:t>wieczornice w świetlicach wiejskich.</w:t>
      </w:r>
    </w:p>
    <w:p w:rsidR="008A4466" w:rsidRPr="009A0DCA" w:rsidRDefault="008A4466" w:rsidP="00634995">
      <w:pPr>
        <w:spacing w:after="0" w:line="240" w:lineRule="auto"/>
        <w:jc w:val="both"/>
        <w:rPr>
          <w:rFonts w:ascii="Calibri Light" w:hAnsi="Calibri Light"/>
          <w:b/>
          <w:spacing w:val="-4"/>
          <w:sz w:val="4"/>
          <w:szCs w:val="4"/>
        </w:rPr>
      </w:pPr>
    </w:p>
    <w:p w:rsidR="008A4466" w:rsidRPr="004B24B3" w:rsidRDefault="008A4466" w:rsidP="00634995">
      <w:pPr>
        <w:spacing w:after="0" w:line="240" w:lineRule="auto"/>
        <w:jc w:val="both"/>
        <w:rPr>
          <w:rFonts w:ascii="Calibri Light" w:hAnsi="Calibri Light"/>
          <w:b/>
          <w:spacing w:val="-4"/>
          <w:szCs w:val="24"/>
        </w:rPr>
      </w:pPr>
      <w:r w:rsidRPr="004B24B3">
        <w:rPr>
          <w:rFonts w:ascii="Calibri Light" w:hAnsi="Calibri Light"/>
          <w:b/>
          <w:spacing w:val="-4"/>
          <w:szCs w:val="24"/>
        </w:rPr>
        <w:t>Grudzień</w:t>
      </w:r>
    </w:p>
    <w:p w:rsidR="008A4466" w:rsidRPr="004B24B3" w:rsidRDefault="008A4466" w:rsidP="00634995">
      <w:pPr>
        <w:spacing w:after="0" w:line="240" w:lineRule="auto"/>
        <w:jc w:val="both"/>
        <w:rPr>
          <w:rFonts w:ascii="Calibri Light" w:hAnsi="Calibri Light"/>
          <w:i/>
          <w:spacing w:val="-4"/>
          <w:szCs w:val="24"/>
        </w:rPr>
      </w:pPr>
      <w:r w:rsidRPr="004B24B3">
        <w:rPr>
          <w:rFonts w:ascii="Calibri Light" w:hAnsi="Calibri Light"/>
          <w:i/>
          <w:spacing w:val="-4"/>
          <w:szCs w:val="24"/>
        </w:rPr>
        <w:t>Wigilia w Świetlicy Rudawy</w:t>
      </w:r>
    </w:p>
    <w:p w:rsidR="008A4466" w:rsidRDefault="008A4466" w:rsidP="00634995">
      <w:pPr>
        <w:spacing w:after="0" w:line="240" w:lineRule="auto"/>
        <w:jc w:val="both"/>
        <w:rPr>
          <w:rFonts w:ascii="Calibri Light" w:hAnsi="Calibri Light" w:cs="Calibri Light"/>
          <w:spacing w:val="-4"/>
        </w:rPr>
      </w:pPr>
      <w:r w:rsidRPr="004B24B3">
        <w:rPr>
          <w:rFonts w:ascii="Calibri Light" w:hAnsi="Calibri Light" w:cs="Calibri Light"/>
          <w:spacing w:val="-4"/>
        </w:rPr>
        <w:t>Coroczne, tradycyjne spotkanie mieszkańców na wspólnym kolędowaniu, degustacji potraw wigilijnych i słuchaniu jasełek w wykonaniu dzieci i młodzieży ze świetlicy.</w:t>
      </w:r>
    </w:p>
    <w:p w:rsidR="008A4466" w:rsidRPr="00D809E5" w:rsidRDefault="008A4466" w:rsidP="00634995">
      <w:pPr>
        <w:spacing w:after="0" w:line="240" w:lineRule="auto"/>
        <w:jc w:val="both"/>
        <w:rPr>
          <w:rFonts w:ascii="Calibri Light" w:hAnsi="Calibri Light" w:cs="Calibri Light"/>
          <w:spacing w:val="-4"/>
          <w:sz w:val="10"/>
          <w:szCs w:val="10"/>
        </w:rPr>
      </w:pPr>
    </w:p>
    <w:p w:rsidR="008A4466" w:rsidRDefault="008A4466" w:rsidP="002D6FD8">
      <w:pPr>
        <w:pStyle w:val="Heading2"/>
        <w:spacing w:before="0" w:after="0"/>
      </w:pPr>
      <w:bookmarkStart w:id="58" w:name="_Toc466971570"/>
      <w:r>
        <w:t>2.10. Organizacje pozarządowe</w:t>
      </w:r>
      <w:bookmarkEnd w:id="58"/>
      <w:r>
        <w:t xml:space="preserve"> i grupy nieformalne </w:t>
      </w:r>
    </w:p>
    <w:p w:rsidR="008A4466" w:rsidRDefault="008A4466" w:rsidP="00B50947">
      <w:pPr>
        <w:spacing w:after="0" w:line="240" w:lineRule="auto"/>
        <w:ind w:firstLine="708"/>
        <w:rPr>
          <w:rFonts w:ascii="Calibri Light" w:hAnsi="Calibri Light"/>
          <w:spacing w:val="-4"/>
        </w:rPr>
      </w:pPr>
    </w:p>
    <w:p w:rsidR="008A4466" w:rsidRPr="002D6FD8" w:rsidRDefault="008A4466" w:rsidP="00B50947">
      <w:pPr>
        <w:spacing w:after="0" w:line="240" w:lineRule="auto"/>
        <w:ind w:firstLine="708"/>
        <w:rPr>
          <w:rFonts w:ascii="Calibri Light" w:hAnsi="Calibri Light"/>
          <w:spacing w:val="-4"/>
        </w:rPr>
      </w:pPr>
      <w:r w:rsidRPr="002D6FD8">
        <w:rPr>
          <w:rFonts w:ascii="Calibri Light" w:hAnsi="Calibri Light"/>
          <w:spacing w:val="-4"/>
        </w:rPr>
        <w:t>Na terenie gminy funkcjonują</w:t>
      </w:r>
      <w:r>
        <w:rPr>
          <w:rFonts w:ascii="Calibri Light" w:hAnsi="Calibri Light"/>
          <w:spacing w:val="-4"/>
        </w:rPr>
        <w:t xml:space="preserve"> liczne</w:t>
      </w:r>
      <w:r w:rsidRPr="002D6FD8">
        <w:rPr>
          <w:rFonts w:ascii="Calibri Light" w:hAnsi="Calibri Light"/>
          <w:spacing w:val="-4"/>
        </w:rPr>
        <w:t xml:space="preserve"> organizacje pozarządowe i grupy nieformalne:</w:t>
      </w:r>
    </w:p>
    <w:p w:rsidR="008A4466" w:rsidRPr="002D6FD8" w:rsidRDefault="008A4466" w:rsidP="00116C39">
      <w:pPr>
        <w:pStyle w:val="ListParagraph"/>
        <w:numPr>
          <w:ilvl w:val="0"/>
          <w:numId w:val="24"/>
        </w:numPr>
        <w:spacing w:after="0" w:line="240" w:lineRule="auto"/>
        <w:rPr>
          <w:rFonts w:ascii="Calibri Light" w:hAnsi="Calibri Light"/>
          <w:b/>
          <w:spacing w:val="-4"/>
        </w:rPr>
      </w:pPr>
      <w:r w:rsidRPr="002D6FD8">
        <w:rPr>
          <w:rFonts w:ascii="Calibri Light" w:hAnsi="Calibri Light"/>
          <w:b/>
          <w:spacing w:val="-4"/>
        </w:rPr>
        <w:t>Fundacja Przystanek Dobrych Myśli</w:t>
      </w:r>
    </w:p>
    <w:p w:rsidR="008A4466" w:rsidRPr="002D6FD8" w:rsidRDefault="008A4466" w:rsidP="00116C39">
      <w:pPr>
        <w:spacing w:after="0" w:line="240" w:lineRule="auto"/>
        <w:jc w:val="both"/>
        <w:rPr>
          <w:rFonts w:ascii="Calibri Light" w:hAnsi="Calibri Light"/>
          <w:spacing w:val="-4"/>
        </w:rPr>
      </w:pPr>
      <w:r w:rsidRPr="002D6FD8">
        <w:rPr>
          <w:rFonts w:ascii="Calibri Light" w:hAnsi="Calibri Light"/>
          <w:spacing w:val="-4"/>
        </w:rPr>
        <w:t>Funkcjonuje od 2010 r. Skupia się na działaniach skierowanych na rozwój i integrację mieszkańców gminy, w tym współpracę międzypokoleniową. Współpracuje ze świetlicą wiejską "Rudawy" w Janowicach Wielkich, gdzie w dużej mierze prowadzi swoje działania oraz z Grupą Odnowy Wsi Janowice Wielkie. Działa głownie w oparciu o projekty /wsparcie zewnętrzne. Realizowane przez nią inicjatywy to przede wszystkim organizacja zajęć kulturalnych, edukacyjnych, integracyjnych dla osób w różnym wieku.</w:t>
      </w:r>
    </w:p>
    <w:p w:rsidR="008A4466" w:rsidRPr="002D6FD8" w:rsidRDefault="008A4466" w:rsidP="00116C39">
      <w:pPr>
        <w:pStyle w:val="ListParagraph"/>
        <w:numPr>
          <w:ilvl w:val="0"/>
          <w:numId w:val="24"/>
        </w:numPr>
        <w:spacing w:after="0" w:line="240" w:lineRule="auto"/>
        <w:rPr>
          <w:rFonts w:ascii="Calibri Light" w:hAnsi="Calibri Light"/>
          <w:b/>
          <w:spacing w:val="-4"/>
        </w:rPr>
      </w:pPr>
      <w:r w:rsidRPr="002D6FD8">
        <w:rPr>
          <w:rFonts w:ascii="Calibri Light" w:hAnsi="Calibri Light"/>
          <w:b/>
          <w:spacing w:val="-4"/>
        </w:rPr>
        <w:t>Stowarzyszenie Polsko-Niemiecko Duńskie „Rudawy”</w:t>
      </w:r>
    </w:p>
    <w:p w:rsidR="008A4466" w:rsidRPr="002D6FD8" w:rsidRDefault="008A4466" w:rsidP="00116C39">
      <w:pPr>
        <w:spacing w:after="0" w:line="240" w:lineRule="auto"/>
        <w:jc w:val="both"/>
        <w:rPr>
          <w:rFonts w:ascii="Calibri Light" w:hAnsi="Calibri Light"/>
          <w:spacing w:val="-4"/>
        </w:rPr>
      </w:pPr>
      <w:r w:rsidRPr="002D6FD8">
        <w:rPr>
          <w:rFonts w:ascii="Calibri Light" w:hAnsi="Calibri Light"/>
          <w:spacing w:val="-4"/>
        </w:rPr>
        <w:t>Misją Stowarzyszenia jest pogłębianie więzi między gminami Janowice Wielkie - Weyhe - Bruchhausen - Vilsen, w zakresie szkolnictwa, sportu, kultury, turystyki, współpracy gospodarczej oraz związków wyznaniowych, społecznych i innych. Zadania Stowarzyszenia realizowane będą poprzez utrzymywanie stałego kontaktu z pokrewnymi instytucjami i zrzeszeniami w kraju i za granicą. Do prowadzonych działań w przeszłości lub obecnie należą: organizowanie różnorodnych imprez, w których uczestniczą przedstawiciele zaprzyjaźnionych gmin (rozgrywki sportowo - rekreacyjne, wycieczki turystyczne, plenery i wystawy plastyczne, występy zespołów wokalno-tanecznych, nauka języka niemieckiego), nawiązywanie kontaktów z klubami hobbystycznymi, organizowanie akcji dożywiania dzieci z rodzin ubogich i doposażenie szkolnej biblioteki w podręczniki, z których korzystają biedniejsze dzieci.</w:t>
      </w:r>
    </w:p>
    <w:p w:rsidR="008A4466" w:rsidRPr="002D6FD8" w:rsidRDefault="008A4466" w:rsidP="00116C39">
      <w:pPr>
        <w:pStyle w:val="ListParagraph"/>
        <w:numPr>
          <w:ilvl w:val="0"/>
          <w:numId w:val="24"/>
        </w:numPr>
        <w:spacing w:after="0" w:line="240" w:lineRule="auto"/>
        <w:rPr>
          <w:rFonts w:ascii="Calibri Light" w:hAnsi="Calibri Light"/>
          <w:b/>
          <w:spacing w:val="-4"/>
        </w:rPr>
      </w:pPr>
      <w:r w:rsidRPr="002D6FD8">
        <w:rPr>
          <w:rFonts w:ascii="Calibri Light" w:hAnsi="Calibri Light"/>
          <w:b/>
          <w:spacing w:val="-4"/>
        </w:rPr>
        <w:t>Fundacja „Czarodziejska Góra”</w:t>
      </w:r>
    </w:p>
    <w:p w:rsidR="008A4466" w:rsidRPr="002D6FD8" w:rsidRDefault="008A4466" w:rsidP="00116C39">
      <w:pPr>
        <w:spacing w:after="0" w:line="240" w:lineRule="auto"/>
        <w:jc w:val="both"/>
        <w:rPr>
          <w:rFonts w:ascii="Calibri Light" w:hAnsi="Calibri Light"/>
          <w:spacing w:val="-4"/>
        </w:rPr>
      </w:pPr>
      <w:r w:rsidRPr="002D6FD8">
        <w:rPr>
          <w:rFonts w:ascii="Calibri Light" w:hAnsi="Calibri Light"/>
          <w:spacing w:val="-4"/>
        </w:rPr>
        <w:t xml:space="preserve">Fundacja od lat uczestniczy w organizowaniu wypraw górskich, obozów wspinaczkowych i szkoleń entuzjastów wspinaczki skalnej, od 2000 r. też dla młodzieży z rozmaitymi problemami </w:t>
      </w:r>
      <w:r w:rsidRPr="002D6FD8">
        <w:rPr>
          <w:rFonts w:ascii="Calibri Light" w:hAnsi="Calibri Light"/>
          <w:spacing w:val="-4"/>
        </w:rPr>
        <w:br/>
        <w:t xml:space="preserve">i niepełnosprawnej. Hasło </w:t>
      </w:r>
      <w:r w:rsidRPr="002D6FD8">
        <w:rPr>
          <w:rFonts w:ascii="Calibri Light" w:hAnsi="Calibri Light"/>
          <w:i/>
          <w:spacing w:val="-4"/>
        </w:rPr>
        <w:t>Każdemu jego Everest</w:t>
      </w:r>
      <w:r w:rsidRPr="002D6FD8">
        <w:rPr>
          <w:rFonts w:ascii="Calibri Light" w:hAnsi="Calibri Light"/>
          <w:spacing w:val="-4"/>
        </w:rPr>
        <w:t xml:space="preserve"> stało się przesłaniem obozów i innych działań, a górskie doświadczenia wzmacniały uczestników i organizatorów. Relacje rodziców i terapeutów były świadectwem pokonywania barier społecznych, fizycznych i emocjonalnych.</w:t>
      </w:r>
    </w:p>
    <w:p w:rsidR="008A4466" w:rsidRPr="002D6FD8" w:rsidRDefault="008A4466" w:rsidP="00116C39">
      <w:pPr>
        <w:pStyle w:val="ListParagraph"/>
        <w:numPr>
          <w:ilvl w:val="0"/>
          <w:numId w:val="24"/>
        </w:numPr>
        <w:spacing w:after="0" w:line="240" w:lineRule="auto"/>
        <w:rPr>
          <w:rFonts w:ascii="Calibri Light" w:hAnsi="Calibri Light"/>
          <w:b/>
          <w:spacing w:val="-4"/>
        </w:rPr>
      </w:pPr>
      <w:r>
        <w:rPr>
          <w:rFonts w:ascii="Calibri Light" w:hAnsi="Calibri Light"/>
          <w:b/>
          <w:spacing w:val="-4"/>
        </w:rPr>
        <w:t>Rudawskie Stowarzyszenie</w:t>
      </w:r>
      <w:r w:rsidRPr="002D6FD8">
        <w:rPr>
          <w:rFonts w:ascii="Calibri Light" w:hAnsi="Calibri Light"/>
          <w:b/>
          <w:spacing w:val="-4"/>
        </w:rPr>
        <w:t xml:space="preserve"> Turystyki Wiejskiej</w:t>
      </w:r>
    </w:p>
    <w:p w:rsidR="008A4466" w:rsidRPr="002D6FD8" w:rsidRDefault="008A4466" w:rsidP="00116C39">
      <w:pPr>
        <w:spacing w:after="0" w:line="240" w:lineRule="auto"/>
        <w:jc w:val="both"/>
        <w:rPr>
          <w:rFonts w:ascii="Calibri Light" w:hAnsi="Calibri Light"/>
          <w:b/>
          <w:spacing w:val="-4"/>
          <w:sz w:val="20"/>
        </w:rPr>
      </w:pPr>
      <w:r w:rsidRPr="002D6FD8">
        <w:rPr>
          <w:rFonts w:ascii="Calibri Light" w:hAnsi="Calibri Light"/>
          <w:spacing w:val="-4"/>
          <w:szCs w:val="18"/>
        </w:rPr>
        <w:t>Celem organizacji jest propagowanie walorów turystycznych i krajobrazowych regionu, głównie poprzez zespół ludowy “Rudawianie”. Stowarzyszenie chciałoby dotrzeć do ludzi młodych, proponować im aktywne spędzanie wolnego czasu i podniesienie poziomu życia na wsi.</w:t>
      </w:r>
    </w:p>
    <w:p w:rsidR="008A4466" w:rsidRPr="002D6FD8" w:rsidRDefault="008A4466" w:rsidP="00116C39">
      <w:pPr>
        <w:pStyle w:val="ListParagraph"/>
        <w:numPr>
          <w:ilvl w:val="0"/>
          <w:numId w:val="24"/>
        </w:numPr>
        <w:spacing w:after="0" w:line="240" w:lineRule="auto"/>
        <w:rPr>
          <w:rFonts w:ascii="Calibri Light" w:hAnsi="Calibri Light"/>
          <w:b/>
          <w:spacing w:val="-4"/>
        </w:rPr>
      </w:pPr>
      <w:r w:rsidRPr="002D6FD8">
        <w:rPr>
          <w:rFonts w:ascii="Calibri Light" w:hAnsi="Calibri Light"/>
          <w:b/>
          <w:spacing w:val="-4"/>
        </w:rPr>
        <w:t>Stowarzyszenie Społeczno-Kulturalne „Faktor”</w:t>
      </w:r>
    </w:p>
    <w:p w:rsidR="008A4466" w:rsidRPr="002D6FD8" w:rsidRDefault="008A4466" w:rsidP="00161165">
      <w:pPr>
        <w:spacing w:after="0" w:line="240" w:lineRule="auto"/>
        <w:jc w:val="both"/>
        <w:rPr>
          <w:rFonts w:ascii="Calibri Light" w:hAnsi="Calibri Light"/>
          <w:spacing w:val="-4"/>
        </w:rPr>
      </w:pPr>
      <w:r w:rsidRPr="002D6FD8">
        <w:rPr>
          <w:rFonts w:ascii="Calibri Light" w:hAnsi="Calibri Light"/>
          <w:spacing w:val="-4"/>
        </w:rPr>
        <w:t>Stowarzyszenie zarejestrowano w 2002 r., ale faktyczną działalność rozpoczęło w 2003 r. Organizuje warsztaty, szkolenia, spotkania, konferencje jak również festiwale, wydarzenia kulturalne, edukacyjne oraz sportowe. Prowadzi doradztwo i konsultacje z zakresu pozyskiwania funduszy Unii Europejskiej na działania organizacji pozarządowych. Obszar działań to głównie: działalność charytatywna, działalność na rzecz integracji i reintegracji zawodowej i społecznej osób zagrożonych wykluczeniem społecznym, podtrzymywanie tradycji narodowej, pielęgnowanie polskości oraz rozwoju świadomości narodowej, obywatelskiej i kulturowej, działalność wspomagająca rozwój wspólnot i społeczności lokalnych, działalność na rzecz osób w wieku emerytalnym, kultura, sztuka, ochrona dóbr kultury i dziedzictwa narodowego, promocja i organizacja wolontariatu. Stowarzyszenie dzierżawi od gminy nieruchomości w Miedziance z myślą o projektach mających na celu m.in. ochronę dziedzictwa kulturowego.</w:t>
      </w:r>
    </w:p>
    <w:p w:rsidR="008A4466" w:rsidRPr="002D6FD8" w:rsidRDefault="008A4466" w:rsidP="00116C39">
      <w:pPr>
        <w:pStyle w:val="ListParagraph"/>
        <w:numPr>
          <w:ilvl w:val="0"/>
          <w:numId w:val="24"/>
        </w:numPr>
        <w:spacing w:after="0" w:line="240" w:lineRule="auto"/>
        <w:rPr>
          <w:rFonts w:ascii="Calibri Light" w:hAnsi="Calibri Light"/>
          <w:b/>
          <w:spacing w:val="-4"/>
        </w:rPr>
      </w:pPr>
      <w:r w:rsidRPr="002D6FD8">
        <w:rPr>
          <w:rFonts w:ascii="Calibri Light" w:hAnsi="Calibri Light"/>
          <w:b/>
          <w:spacing w:val="-4"/>
        </w:rPr>
        <w:t>Stowarzyszenie „Mieszkańcy Gminie”</w:t>
      </w:r>
    </w:p>
    <w:p w:rsidR="008A4466" w:rsidRPr="002D6FD8" w:rsidRDefault="008A4466" w:rsidP="00116C39">
      <w:pPr>
        <w:spacing w:after="0" w:line="240" w:lineRule="auto"/>
        <w:jc w:val="both"/>
        <w:rPr>
          <w:rFonts w:ascii="Calibri Light" w:hAnsi="Calibri Light" w:cs="Calibri Light"/>
          <w:spacing w:val="-4"/>
        </w:rPr>
      </w:pPr>
      <w:r w:rsidRPr="002D6FD8">
        <w:rPr>
          <w:rFonts w:ascii="Calibri Light" w:hAnsi="Calibri Light"/>
          <w:spacing w:val="-4"/>
        </w:rPr>
        <w:t>Stowarzyszenie do niedawna popularyzowało zamek Bolczów jako destynację turystyczną i współuczestniczyło w ren</w:t>
      </w:r>
      <w:r>
        <w:rPr>
          <w:rFonts w:ascii="Calibri Light" w:hAnsi="Calibri Light"/>
          <w:spacing w:val="-4"/>
        </w:rPr>
        <w:t>owacji obiektu. Działalność była</w:t>
      </w:r>
      <w:r w:rsidRPr="002D6FD8">
        <w:rPr>
          <w:rFonts w:ascii="Calibri Light" w:hAnsi="Calibri Light"/>
          <w:spacing w:val="-4"/>
        </w:rPr>
        <w:t xml:space="preserve"> finansowana z grantów i dotacji, ale stowarzyszenie prowadziło także zbiórkę publiczną na ratowanie zamku Bolczów. W</w:t>
      </w:r>
      <w:r>
        <w:rPr>
          <w:rFonts w:ascii="Calibri Light" w:hAnsi="Calibri Light"/>
          <w:spacing w:val="-4"/>
        </w:rPr>
        <w:t>spólnie z gminą Janowice Wlk.</w:t>
      </w:r>
      <w:r w:rsidRPr="002D6FD8">
        <w:rPr>
          <w:rFonts w:ascii="Calibri Light" w:hAnsi="Calibri Light"/>
          <w:spacing w:val="-4"/>
        </w:rPr>
        <w:t xml:space="preserve"> zreali</w:t>
      </w:r>
      <w:r>
        <w:rPr>
          <w:rFonts w:ascii="Calibri Light" w:hAnsi="Calibri Light"/>
          <w:spacing w:val="-4"/>
        </w:rPr>
        <w:t xml:space="preserve">zowało </w:t>
      </w:r>
      <w:r w:rsidRPr="002D6FD8">
        <w:rPr>
          <w:rFonts w:ascii="Calibri Light" w:hAnsi="Calibri Light"/>
          <w:spacing w:val="-4"/>
        </w:rPr>
        <w:t>projekt Rudawski Jarmark Rozmaitości. W ramach pro</w:t>
      </w:r>
      <w:r>
        <w:rPr>
          <w:rFonts w:ascii="Calibri Light" w:hAnsi="Calibri Light"/>
          <w:spacing w:val="-4"/>
        </w:rPr>
        <w:t xml:space="preserve">mocji turystyki, </w:t>
      </w:r>
      <w:r w:rsidRPr="002D6FD8">
        <w:rPr>
          <w:rFonts w:ascii="Calibri Light" w:hAnsi="Calibri Light"/>
          <w:spacing w:val="-4"/>
        </w:rPr>
        <w:t xml:space="preserve">rozpoczęło wytyczanie górskich szlaków jeździeckich w rejonie Sudetów </w:t>
      </w:r>
      <w:r>
        <w:rPr>
          <w:rFonts w:ascii="Calibri Light" w:hAnsi="Calibri Light" w:cs="Calibri Light"/>
          <w:spacing w:val="-4"/>
        </w:rPr>
        <w:t>Środkowych i Zachodnich.</w:t>
      </w:r>
    </w:p>
    <w:p w:rsidR="008A4466" w:rsidRPr="002D6FD8" w:rsidRDefault="008A4466" w:rsidP="00116C39">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Stowarzyszenie Góry Szalonych Możliwości</w:t>
      </w:r>
    </w:p>
    <w:p w:rsidR="008A4466" w:rsidRPr="002D6FD8" w:rsidRDefault="008A4466" w:rsidP="00116C39">
      <w:pPr>
        <w:spacing w:after="0" w:line="240" w:lineRule="auto"/>
        <w:jc w:val="both"/>
        <w:rPr>
          <w:rFonts w:ascii="Calibri Light" w:hAnsi="Calibri Light" w:cs="Calibri Light"/>
          <w:spacing w:val="-4"/>
        </w:rPr>
      </w:pPr>
      <w:r w:rsidRPr="002D6FD8">
        <w:rPr>
          <w:rFonts w:ascii="Calibri Light" w:hAnsi="Calibri Light" w:cs="Calibri Light"/>
          <w:spacing w:val="-4"/>
        </w:rPr>
        <w:t>Stowarzyszenie założone przez miłośników gór, wędrowania, przestrzeni, muzyki w poetycko-górsko-łagodnych klimatach, wspólnego muzykowania przy ognisku i gitarze. Większość członków stowarzyszenia to młodzież. Zakres działalności: działalność w zakresie kultury, sztuki, ochrony dóbr kultury i tradycji; popularyzacja działalności artystycznej oraz stwarzanie możliwości aktywnego uczestnictwa w kulturze; realizacja zadań z zakresu edukacji, oświaty, nauki i wychowania; upowszechnianie i rozwijanie aktywnych form wypoczynku; działania ekologiczne; działania na rzecz humanitarnego traktowania zwierząt, ich poszanowania, objęcia ochroną i otoczenia opieką; działania prozdrowotne; promocja regionów bliskich członkom stowarzyszenia, ze szczególnym uwzględnieniem pasma górskiego Rudaw Janowickich; działania na rzecz rozwoju obszarów wiejskich; działalność wspomagająca rozwój wspólnot i społeczności lokalnych; współpraca z organizacjami pozarządowymi, wymiana dobrych praktyk; nawiązywanie współpracy i wymiana doświadczeń z partnerami krajowymi i zagranicznymi; działanie na rzecz rozwoju instytucji samorządu terytorialnego oraz wspieranie wszelkich form rozwoju regionalnego. Na terenie gminy organizuje corocznie Wędrowny Przegląd Piosenki „Polana”.</w:t>
      </w:r>
    </w:p>
    <w:p w:rsidR="008A4466" w:rsidRPr="002D6FD8" w:rsidRDefault="008A4466" w:rsidP="00394A32">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Stowarzyszenie Bolczowianie</w:t>
      </w:r>
    </w:p>
    <w:p w:rsidR="008A4466" w:rsidRPr="002D6FD8" w:rsidRDefault="008A4466" w:rsidP="009A1F5B">
      <w:pPr>
        <w:spacing w:after="0" w:line="240" w:lineRule="auto"/>
        <w:jc w:val="both"/>
        <w:rPr>
          <w:rFonts w:ascii="Calibri Light" w:hAnsi="Calibri Light" w:cs="Calibri Light"/>
          <w:spacing w:val="-4"/>
        </w:rPr>
      </w:pPr>
      <w:r w:rsidRPr="002D6FD8">
        <w:rPr>
          <w:rFonts w:ascii="Calibri Light" w:hAnsi="Calibri Light" w:cs="Calibri Light"/>
          <w:spacing w:val="-4"/>
        </w:rPr>
        <w:t>Stowarzyszenie jest poświęcone działalności muzycznej zespołu wokalnego Bolczowianie, wykonującego repertuar własny oraz tradycyjną muzykę ludową. Koncerty muzyków ubarwiają wydarzenia organizowane w gminie, np. związane z obchodami Dnia Niepodległości oraz Janowianki.</w:t>
      </w:r>
    </w:p>
    <w:p w:rsidR="008A4466" w:rsidRPr="002D6FD8" w:rsidRDefault="008A4466" w:rsidP="007A39E7">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Ochotnicza Straż Pożarna w Janowicach Wielkich</w:t>
      </w:r>
    </w:p>
    <w:p w:rsidR="008A4466" w:rsidRPr="002D6FD8" w:rsidRDefault="008A4466" w:rsidP="009A1F5B">
      <w:pPr>
        <w:spacing w:after="0" w:line="240" w:lineRule="auto"/>
        <w:jc w:val="both"/>
        <w:rPr>
          <w:rFonts w:ascii="Calibri Light" w:hAnsi="Calibri Light" w:cs="Calibri Light"/>
          <w:spacing w:val="-4"/>
        </w:rPr>
      </w:pPr>
      <w:r w:rsidRPr="002D6FD8">
        <w:rPr>
          <w:rFonts w:ascii="Calibri Light" w:hAnsi="Calibri Light" w:cs="Calibri Light"/>
          <w:spacing w:val="-4"/>
        </w:rPr>
        <w:t>Ochotnicza Straż Pożarna jest jedyną tego typu formacją na terenie gminy. Poza działalnością statutową, jest jednym z filarów aktywności społecznej w gminie, organizując wydarzenia kierowane do członków</w:t>
      </w:r>
      <w:r>
        <w:rPr>
          <w:rFonts w:ascii="Calibri Light" w:hAnsi="Calibri Light" w:cs="Calibri Light"/>
          <w:spacing w:val="-4"/>
        </w:rPr>
        <w:t xml:space="preserve"> i mieszkańców (np. festyny, zawody, udział w imprezach gminnych)</w:t>
      </w:r>
      <w:r w:rsidRPr="002D6FD8">
        <w:rPr>
          <w:rFonts w:ascii="Calibri Light" w:hAnsi="Calibri Light" w:cs="Calibri Light"/>
          <w:spacing w:val="-4"/>
        </w:rPr>
        <w:t>. Zrzesza kilkudziesięciu druhów.</w:t>
      </w:r>
      <w:r>
        <w:rPr>
          <w:rFonts w:ascii="Calibri Light" w:hAnsi="Calibri Light" w:cs="Calibri Light"/>
          <w:spacing w:val="-4"/>
        </w:rPr>
        <w:t xml:space="preserve"> Przy OSP działa Młodzieżowa Drużyna Pożarnicza, w której szkolą się dzieci w zakresie bezpieczeństwa, w tym przeciwpożarowego, oraz udzielania pierwszej pomocy.</w:t>
      </w:r>
    </w:p>
    <w:p w:rsidR="008A4466" w:rsidRPr="002D6FD8" w:rsidRDefault="008A4466" w:rsidP="00D17A18">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Gminny Ludowy Klub Sportowy "Rudawy"</w:t>
      </w:r>
    </w:p>
    <w:p w:rsidR="008A4466" w:rsidRPr="002D6FD8" w:rsidRDefault="008A4466" w:rsidP="009A1F5B">
      <w:pPr>
        <w:spacing w:after="0" w:line="240" w:lineRule="auto"/>
        <w:jc w:val="both"/>
        <w:rPr>
          <w:rFonts w:ascii="Calibri Light" w:hAnsi="Calibri Light" w:cs="Calibri Light"/>
          <w:spacing w:val="-4"/>
        </w:rPr>
      </w:pPr>
      <w:r w:rsidRPr="002D6FD8">
        <w:rPr>
          <w:rFonts w:ascii="Calibri Light" w:hAnsi="Calibri Light" w:cs="Calibri Light"/>
          <w:spacing w:val="-4"/>
        </w:rPr>
        <w:t>Stowarzyszenie ma charakter prosportowy, aktualnie zajmuje się głównie upowszechnianiem piłki nożnej wśród dzieci i młodzieży, m.in. w oparciu o dotacje od gminy.</w:t>
      </w:r>
    </w:p>
    <w:p w:rsidR="008A4466" w:rsidRPr="002D6FD8" w:rsidRDefault="008A4466" w:rsidP="00132F63">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Uczniowski Klub Sportowy "Sokoliki"</w:t>
      </w:r>
    </w:p>
    <w:p w:rsidR="008A4466" w:rsidRPr="002D6FD8" w:rsidRDefault="008A4466" w:rsidP="009A1F5B">
      <w:pPr>
        <w:spacing w:after="0" w:line="240" w:lineRule="auto"/>
        <w:jc w:val="both"/>
        <w:rPr>
          <w:rFonts w:ascii="Calibri Light" w:hAnsi="Calibri Light" w:cs="Calibri Light"/>
          <w:spacing w:val="-4"/>
        </w:rPr>
      </w:pPr>
      <w:r w:rsidRPr="002D6FD8">
        <w:rPr>
          <w:rFonts w:ascii="Calibri Light" w:hAnsi="Calibri Light" w:cs="Calibri Light"/>
          <w:spacing w:val="-4"/>
        </w:rPr>
        <w:t>Stowarzyszenie działa od 2008 r. przy Gminnym Zespole Szkół w Janowicach Wlk. w dziedzinie popularyzacji sportu. Uczestniczy w rozgry</w:t>
      </w:r>
      <w:r>
        <w:rPr>
          <w:rFonts w:ascii="Calibri Light" w:hAnsi="Calibri Light" w:cs="Calibri Light"/>
          <w:spacing w:val="-4"/>
        </w:rPr>
        <w:t>wkach piłki siatkowej (sekcja</w:t>
      </w:r>
      <w:r w:rsidRPr="002D6FD8">
        <w:rPr>
          <w:rFonts w:ascii="Calibri Light" w:hAnsi="Calibri Light" w:cs="Calibri Light"/>
          <w:spacing w:val="-4"/>
        </w:rPr>
        <w:t xml:space="preserve"> dziew</w:t>
      </w:r>
      <w:r>
        <w:rPr>
          <w:rFonts w:ascii="Calibri Light" w:hAnsi="Calibri Light" w:cs="Calibri Light"/>
          <w:spacing w:val="-4"/>
        </w:rPr>
        <w:t>cząt), odnosząc liczne sukcesy.</w:t>
      </w:r>
    </w:p>
    <w:p w:rsidR="008A4466" w:rsidRPr="002D6FD8" w:rsidRDefault="008A4466" w:rsidP="00394A32">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Stowarzyszenie Nasze Komarno</w:t>
      </w:r>
    </w:p>
    <w:p w:rsidR="008A4466" w:rsidRPr="002D6FD8" w:rsidRDefault="008A4466" w:rsidP="004D1B20">
      <w:pPr>
        <w:spacing w:after="0" w:line="240" w:lineRule="auto"/>
        <w:jc w:val="both"/>
        <w:rPr>
          <w:rFonts w:ascii="Calibri Light" w:hAnsi="Calibri Light" w:cs="Calibri Light"/>
          <w:spacing w:val="-4"/>
        </w:rPr>
      </w:pPr>
      <w:r w:rsidRPr="002D6FD8">
        <w:rPr>
          <w:rFonts w:ascii="Calibri Light" w:hAnsi="Calibri Light" w:cs="Calibri Light"/>
          <w:spacing w:val="-4"/>
        </w:rPr>
        <w:t>Zostało powołane w celu wspólnej aktywności na rzecz wsi Komarno.</w:t>
      </w:r>
    </w:p>
    <w:p w:rsidR="008A4466" w:rsidRPr="002D6FD8" w:rsidRDefault="008A4466" w:rsidP="004E4B4B">
      <w:pPr>
        <w:pStyle w:val="ListParagraph"/>
        <w:numPr>
          <w:ilvl w:val="0"/>
          <w:numId w:val="24"/>
        </w:numPr>
        <w:spacing w:after="0" w:line="240" w:lineRule="auto"/>
        <w:rPr>
          <w:rFonts w:ascii="Calibri Light" w:hAnsi="Calibri Light" w:cs="Calibri Light"/>
          <w:b/>
          <w:spacing w:val="-4"/>
        </w:rPr>
      </w:pPr>
      <w:r w:rsidRPr="002D6FD8">
        <w:rPr>
          <w:rFonts w:ascii="Calibri Light" w:hAnsi="Calibri Light" w:cs="Calibri Light"/>
          <w:b/>
          <w:spacing w:val="-4"/>
        </w:rPr>
        <w:t>Koło Wędkarskie "Szuwarek"</w:t>
      </w:r>
    </w:p>
    <w:p w:rsidR="008A4466" w:rsidRPr="002D6FD8" w:rsidRDefault="008A4466" w:rsidP="004E4B4B">
      <w:pPr>
        <w:spacing w:after="0" w:line="240" w:lineRule="auto"/>
        <w:jc w:val="both"/>
        <w:rPr>
          <w:rFonts w:ascii="Calibri Light" w:hAnsi="Calibri Light" w:cs="Calibri Light"/>
          <w:spacing w:val="-4"/>
        </w:rPr>
      </w:pPr>
      <w:r w:rsidRPr="002D6FD8">
        <w:rPr>
          <w:rFonts w:ascii="Calibri Light" w:hAnsi="Calibri Light" w:cs="Calibri Light"/>
          <w:spacing w:val="-4"/>
        </w:rPr>
        <w:t>Powstało w 2016 r. w celu zaktywizowania mieszkańców wokół Parku Zielona Dolina w Janowicach Wlk. Przygotowuje zarybianie stawu w celu wędkowania rekreacyjnego oraz imprez społecznościowych.</w:t>
      </w:r>
    </w:p>
    <w:p w:rsidR="008A4466" w:rsidRPr="00394A32" w:rsidRDefault="008A4466" w:rsidP="00005228">
      <w:pPr>
        <w:pStyle w:val="ListParagraph"/>
        <w:numPr>
          <w:ilvl w:val="0"/>
          <w:numId w:val="24"/>
        </w:numPr>
        <w:spacing w:after="0" w:line="240" w:lineRule="auto"/>
        <w:rPr>
          <w:rFonts w:ascii="Calibri Light" w:hAnsi="Calibri Light" w:cs="Calibri Light"/>
          <w:b/>
        </w:rPr>
      </w:pPr>
      <w:r>
        <w:rPr>
          <w:rFonts w:ascii="Calibri Light" w:hAnsi="Calibri Light" w:cs="Calibri Light"/>
          <w:b/>
        </w:rPr>
        <w:t>Grupa Odnowy Wsi Janowice Wielkie</w:t>
      </w:r>
    </w:p>
    <w:p w:rsidR="008A4466" w:rsidRPr="002D6FD8" w:rsidRDefault="008A4466" w:rsidP="00E13826">
      <w:pPr>
        <w:spacing w:after="0" w:line="240" w:lineRule="auto"/>
        <w:jc w:val="both"/>
        <w:rPr>
          <w:rFonts w:ascii="Calibri Light" w:hAnsi="Calibri Light"/>
          <w:spacing w:val="-6"/>
        </w:rPr>
      </w:pPr>
      <w:r w:rsidRPr="002D6FD8">
        <w:rPr>
          <w:rFonts w:ascii="Calibri Light" w:hAnsi="Calibri Light"/>
          <w:spacing w:val="-6"/>
        </w:rPr>
        <w:t xml:space="preserve">Nieformalna grupa powołana do życia w 2012 r. w związku z przystąpieniem Janowic Wielkich do Programu Odnowy Wsi Dolnośląskiej. W jej skład wchodzą lokalni społecznicy – mieszkańcy wsi. Działania skupione są na realizacji inicjatyw służących integracji i aktywizacji lokalnej społeczności oraz promocji Janowic Wielkich i Rudaw Janowickich. Do najważniejszych należą: organizacja corocznej  akcji „O, jabłko pieczone!” - spotkania przy ognisku z pieczeniem jabłek i kiełbasek, organizacja corocznego  Konkursu na Najpiękniejsze Obejście Janowic Wielkich, wydawanie materiałów promocyjnych wsi (m.in. cztery edycje kalendarza Janowickiego, mapka, foldery, film promocyjny, gadżety promocyjne), wykonanie witacza Janowic Wielkich, wykonanie tablic informacyjnych o atrakcjach wsi.  Z inicjatywy Grupy i z jej udziałem wyczyszczone zostały staw i wyspa na stawie w Parku Zielona Dolina oraz niewielki park (skwer) przy ul. 1 Maja. Przy realizacji swoich działań Grupa pozyskała dotychczas środki finansowe od Fundacji KGHM, Województwa Dolnośląskiego, Gminy Janowice Wielkie, Dolnośląskiej Federacji Organizacji Pozarządowych. </w:t>
      </w:r>
    </w:p>
    <w:p w:rsidR="008A4466" w:rsidRPr="002D6FD8" w:rsidRDefault="008A4466" w:rsidP="00E13826">
      <w:pPr>
        <w:spacing w:after="0" w:line="240" w:lineRule="auto"/>
        <w:jc w:val="both"/>
        <w:rPr>
          <w:rFonts w:ascii="Calibri Light" w:hAnsi="Calibri Light"/>
          <w:spacing w:val="-6"/>
          <w:sz w:val="10"/>
          <w:szCs w:val="10"/>
        </w:rPr>
      </w:pPr>
    </w:p>
    <w:p w:rsidR="008A4466" w:rsidRDefault="008A4466" w:rsidP="00E13826">
      <w:pPr>
        <w:spacing w:after="0" w:line="240" w:lineRule="auto"/>
        <w:jc w:val="both"/>
        <w:rPr>
          <w:rFonts w:ascii="Calibri Light" w:hAnsi="Calibri Light"/>
          <w:spacing w:val="-6"/>
        </w:rPr>
      </w:pPr>
      <w:r w:rsidRPr="002D6FD8">
        <w:rPr>
          <w:rFonts w:ascii="Calibri Light" w:hAnsi="Calibri Light"/>
          <w:spacing w:val="-6"/>
        </w:rPr>
        <w:tab/>
        <w:t xml:space="preserve">Ponadto w Gminie funkcjonują inne nieformalne grupy mieszkańców, np. seniorów uczestniczących regularnie w działaniach świetlicy "Rudawy" w Janowicach Wlk., rady parafialne (niezależnie od formalnego umocowania) przy parafiach rzymskokatolickich, </w:t>
      </w:r>
      <w:r>
        <w:rPr>
          <w:rFonts w:ascii="Calibri Light" w:hAnsi="Calibri Light"/>
          <w:spacing w:val="-6"/>
        </w:rPr>
        <w:t>komitet społeczny "Podfabryczna" i</w:t>
      </w:r>
      <w:r w:rsidRPr="002D6FD8">
        <w:rPr>
          <w:rFonts w:ascii="Calibri Light" w:hAnsi="Calibri Light"/>
          <w:spacing w:val="-6"/>
        </w:rPr>
        <w:t xml:space="preserve"> zespół śpiewaczy "Rudawianie". Aktywni są również społecznicy skupieni w radach sołeckich poszczególnych wsi, formalnie stanowiących część systemu administracji publicznej jako organ współdziałający z sołtysem danej wsi.</w:t>
      </w:r>
    </w:p>
    <w:p w:rsidR="008A4466" w:rsidRDefault="008A4466" w:rsidP="00E13826">
      <w:pPr>
        <w:spacing w:after="0" w:line="240" w:lineRule="auto"/>
        <w:jc w:val="both"/>
        <w:rPr>
          <w:rFonts w:ascii="Calibri Light" w:hAnsi="Calibri Light"/>
          <w:spacing w:val="-6"/>
        </w:rPr>
      </w:pPr>
    </w:p>
    <w:p w:rsidR="008A4466" w:rsidRDefault="008A4466" w:rsidP="00E13826">
      <w:pPr>
        <w:spacing w:after="0" w:line="240" w:lineRule="auto"/>
        <w:jc w:val="both"/>
        <w:rPr>
          <w:rFonts w:ascii="Calibri Light" w:hAnsi="Calibri Light"/>
          <w:spacing w:val="-6"/>
        </w:rPr>
      </w:pPr>
    </w:p>
    <w:p w:rsidR="008A4466" w:rsidRPr="002D6FD8" w:rsidRDefault="008A4466" w:rsidP="00E13826">
      <w:pPr>
        <w:spacing w:after="0" w:line="240" w:lineRule="auto"/>
        <w:jc w:val="both"/>
        <w:rPr>
          <w:rFonts w:ascii="Calibri Light" w:hAnsi="Calibri Light"/>
          <w:spacing w:val="-6"/>
        </w:rPr>
      </w:pPr>
    </w:p>
    <w:p w:rsidR="008A4466" w:rsidRPr="002D6FD8" w:rsidRDefault="008A4466" w:rsidP="00005228">
      <w:pPr>
        <w:spacing w:after="0" w:line="240" w:lineRule="auto"/>
        <w:jc w:val="both"/>
        <w:rPr>
          <w:rFonts w:ascii="Calibri Light" w:hAnsi="Calibri Light" w:cs="Calibri Light"/>
          <w:spacing w:val="-4"/>
          <w:sz w:val="10"/>
          <w:szCs w:val="10"/>
        </w:rPr>
      </w:pPr>
    </w:p>
    <w:p w:rsidR="008A4466" w:rsidRPr="007E175B" w:rsidRDefault="008A4466" w:rsidP="00F719A3">
      <w:pPr>
        <w:pStyle w:val="Heading2"/>
        <w:spacing w:before="0" w:after="0" w:line="240" w:lineRule="auto"/>
      </w:pPr>
      <w:bookmarkStart w:id="59" w:name="_Toc466971571"/>
      <w:r>
        <w:t>2.11. Frekwencja wyborcza</w:t>
      </w:r>
      <w:bookmarkEnd w:id="59"/>
    </w:p>
    <w:p w:rsidR="008A4466" w:rsidRPr="002676F5" w:rsidRDefault="008A4466" w:rsidP="00F719A3">
      <w:pPr>
        <w:spacing w:after="0" w:line="240" w:lineRule="auto"/>
        <w:rPr>
          <w:rFonts w:ascii="Calibri Light" w:hAnsi="Calibri Light"/>
          <w:b/>
          <w:color w:val="92D050"/>
        </w:rPr>
      </w:pPr>
      <w:r w:rsidRPr="002676F5">
        <w:rPr>
          <w:rFonts w:ascii="Calibri Light" w:hAnsi="Calibri Light"/>
          <w:b/>
          <w:color w:val="92D050"/>
        </w:rPr>
        <w:t xml:space="preserve">Wybory do Sejmu i Senatu Rzeczypospolitej Polskiej </w:t>
      </w:r>
    </w:p>
    <w:p w:rsidR="008A4466" w:rsidRPr="002D6FD8" w:rsidRDefault="008A4466" w:rsidP="00A93E5D">
      <w:pPr>
        <w:spacing w:after="0" w:line="240" w:lineRule="auto"/>
        <w:jc w:val="both"/>
        <w:rPr>
          <w:rFonts w:ascii="Calibri Light" w:hAnsi="Calibri Light"/>
          <w:spacing w:val="-4"/>
          <w:sz w:val="8"/>
          <w:szCs w:val="8"/>
        </w:rPr>
      </w:pPr>
    </w:p>
    <w:p w:rsidR="008A4466" w:rsidRDefault="008A4466" w:rsidP="00A93E5D">
      <w:pPr>
        <w:spacing w:after="0" w:line="240" w:lineRule="auto"/>
        <w:jc w:val="both"/>
        <w:rPr>
          <w:rFonts w:ascii="Calibri Light" w:hAnsi="Calibri Light"/>
          <w:spacing w:val="-4"/>
        </w:rPr>
      </w:pPr>
      <w:r>
        <w:rPr>
          <w:rFonts w:ascii="Calibri Light" w:hAnsi="Calibri Light"/>
          <w:spacing w:val="-4"/>
        </w:rPr>
        <w:tab/>
      </w:r>
      <w:r w:rsidRPr="004B24B3">
        <w:rPr>
          <w:rFonts w:ascii="Calibri Light" w:hAnsi="Calibri Light"/>
          <w:spacing w:val="-4"/>
        </w:rPr>
        <w:t xml:space="preserve">Ostatnie wybory do sejmu i senatu odbyły się w roku 2015. Frekwencja wyborcza na terenie </w:t>
      </w:r>
      <w:r w:rsidRPr="004B24B3">
        <w:rPr>
          <w:rFonts w:ascii="Calibri Light" w:hAnsi="Calibri Light"/>
          <w:spacing w:val="-4"/>
        </w:rPr>
        <w:br/>
        <w:t>gminy Janowice Wielkie była niższa w porównaniu frekwencji wyborczej na terenie powiatu, województwa i kraju. Podczas wyborów w roku 2011 występowała taka sama tendencja. Porównując wybory w roku 2011 do ostatnich wyborów, liczba głosujących wzrosła o ponad 3%.</w:t>
      </w:r>
    </w:p>
    <w:p w:rsidR="008A4466" w:rsidRPr="00A83F74" w:rsidRDefault="008A4466" w:rsidP="00A93E5D">
      <w:pPr>
        <w:spacing w:after="0" w:line="240" w:lineRule="auto"/>
        <w:jc w:val="both"/>
        <w:rPr>
          <w:rFonts w:ascii="Calibri Light" w:hAnsi="Calibri Light"/>
          <w:spacing w:val="-4"/>
          <w:sz w:val="8"/>
          <w:szCs w:val="8"/>
        </w:rPr>
      </w:pPr>
    </w:p>
    <w:p w:rsidR="008A4466" w:rsidRPr="002676F5" w:rsidRDefault="008A4466" w:rsidP="002676F5">
      <w:pPr>
        <w:pStyle w:val="Caption"/>
        <w:keepNext/>
        <w:jc w:val="center"/>
        <w:rPr>
          <w:rFonts w:ascii="Calibri Light" w:hAnsi="Calibri Light"/>
          <w:color w:val="auto"/>
        </w:rPr>
      </w:pPr>
      <w:bookmarkStart w:id="60" w:name="_Toc461536302"/>
      <w:bookmarkStart w:id="61" w:name="_Toc461642264"/>
      <w:r w:rsidRPr="002676F5">
        <w:rPr>
          <w:rFonts w:ascii="Calibri Light" w:hAnsi="Calibri Light"/>
          <w:color w:val="auto"/>
        </w:rPr>
        <w:t xml:space="preserve">Tabela </w:t>
      </w:r>
      <w:r w:rsidRPr="002676F5">
        <w:rPr>
          <w:rFonts w:ascii="Calibri Light" w:hAnsi="Calibri Light"/>
          <w:color w:val="auto"/>
        </w:rPr>
        <w:fldChar w:fldCharType="begin"/>
      </w:r>
      <w:r w:rsidRPr="002676F5">
        <w:rPr>
          <w:rFonts w:ascii="Calibri Light" w:hAnsi="Calibri Light"/>
          <w:color w:val="auto"/>
        </w:rPr>
        <w:instrText xml:space="preserve"> SEQ Tabela \* ARABIC </w:instrText>
      </w:r>
      <w:r w:rsidRPr="002676F5">
        <w:rPr>
          <w:rFonts w:ascii="Calibri Light" w:hAnsi="Calibri Light"/>
          <w:color w:val="auto"/>
        </w:rPr>
        <w:fldChar w:fldCharType="separate"/>
      </w:r>
      <w:r>
        <w:rPr>
          <w:rFonts w:ascii="Calibri Light" w:hAnsi="Calibri Light"/>
          <w:noProof/>
          <w:color w:val="auto"/>
        </w:rPr>
        <w:t>17</w:t>
      </w:r>
      <w:r w:rsidRPr="002676F5">
        <w:rPr>
          <w:rFonts w:ascii="Calibri Light" w:hAnsi="Calibri Light"/>
          <w:color w:val="auto"/>
        </w:rPr>
        <w:fldChar w:fldCharType="end"/>
      </w:r>
      <w:r w:rsidRPr="002676F5">
        <w:rPr>
          <w:rFonts w:ascii="Calibri Light" w:hAnsi="Calibri Light"/>
          <w:color w:val="auto"/>
        </w:rPr>
        <w:t>. Frekwencja wyborcza podczas wyborów do sejmu i senatu w ujęciu porównawczym.</w:t>
      </w:r>
      <w:bookmarkEnd w:id="60"/>
      <w:bookmarkEnd w:id="61"/>
    </w:p>
    <w:tbl>
      <w:tblPr>
        <w:tblW w:w="4839" w:type="pct"/>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6407"/>
        <w:gridCol w:w="1300"/>
        <w:gridCol w:w="1282"/>
      </w:tblGrid>
      <w:tr w:rsidR="008A4466" w:rsidRPr="00631A15" w:rsidTr="00233D4A">
        <w:trPr>
          <w:trHeight w:val="208"/>
        </w:trPr>
        <w:tc>
          <w:tcPr>
            <w:tcW w:w="3564" w:type="pct"/>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Frekwen</w:t>
            </w:r>
            <w:r>
              <w:rPr>
                <w:rFonts w:ascii="Calibri Light" w:hAnsi="Calibri Light"/>
                <w:b/>
                <w:bCs/>
              </w:rPr>
              <w:t xml:space="preserve">cja wyborcza – wybory do sejmu </w:t>
            </w:r>
            <w:r w:rsidRPr="00631A15">
              <w:rPr>
                <w:rFonts w:ascii="Calibri Light" w:hAnsi="Calibri Light"/>
                <w:b/>
                <w:bCs/>
              </w:rPr>
              <w:t xml:space="preserve">i senatu </w:t>
            </w:r>
          </w:p>
        </w:tc>
        <w:tc>
          <w:tcPr>
            <w:tcW w:w="723" w:type="pct"/>
            <w:tcBorders>
              <w:bottom w:val="single" w:sz="12" w:space="0" w:color="B9F158"/>
            </w:tcBorders>
            <w:vAlign w:val="center"/>
          </w:tcPr>
          <w:p w:rsidR="008A4466" w:rsidRPr="00631A15" w:rsidRDefault="008A4466" w:rsidP="00F719A3">
            <w:pPr>
              <w:spacing w:after="0" w:line="240" w:lineRule="auto"/>
              <w:ind w:left="263" w:hanging="263"/>
              <w:jc w:val="center"/>
              <w:rPr>
                <w:rFonts w:ascii="Calibri Light" w:hAnsi="Calibri Light"/>
                <w:b/>
                <w:bCs/>
              </w:rPr>
            </w:pPr>
            <w:r w:rsidRPr="00631A15">
              <w:rPr>
                <w:rFonts w:ascii="Calibri Light" w:hAnsi="Calibri Light"/>
                <w:b/>
                <w:bCs/>
              </w:rPr>
              <w:t xml:space="preserve">2011 r. </w:t>
            </w:r>
          </w:p>
        </w:tc>
        <w:tc>
          <w:tcPr>
            <w:tcW w:w="713" w:type="pct"/>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2015 r.</w:t>
            </w:r>
          </w:p>
        </w:tc>
      </w:tr>
      <w:tr w:rsidR="008A4466" w:rsidRPr="00631A15" w:rsidTr="00F719A3">
        <w:trPr>
          <w:trHeight w:val="322"/>
        </w:trPr>
        <w:tc>
          <w:tcPr>
            <w:tcW w:w="3564" w:type="pct"/>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Gmina Janowice Wielkie</w:t>
            </w:r>
          </w:p>
        </w:tc>
        <w:tc>
          <w:tcPr>
            <w:tcW w:w="72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41,05</w:t>
            </w:r>
          </w:p>
        </w:tc>
        <w:tc>
          <w:tcPr>
            <w:tcW w:w="71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44,16</w:t>
            </w:r>
          </w:p>
        </w:tc>
      </w:tr>
      <w:tr w:rsidR="008A4466" w:rsidRPr="00631A15" w:rsidTr="00F719A3">
        <w:trPr>
          <w:trHeight w:val="172"/>
        </w:trPr>
        <w:tc>
          <w:tcPr>
            <w:tcW w:w="3564" w:type="pct"/>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Powiat Jeleniogórski</w:t>
            </w:r>
          </w:p>
        </w:tc>
        <w:tc>
          <w:tcPr>
            <w:tcW w:w="72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44,28</w:t>
            </w:r>
          </w:p>
        </w:tc>
        <w:tc>
          <w:tcPr>
            <w:tcW w:w="71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45,16</w:t>
            </w:r>
          </w:p>
        </w:tc>
      </w:tr>
      <w:tr w:rsidR="008A4466" w:rsidRPr="00631A15" w:rsidTr="00F719A3">
        <w:trPr>
          <w:trHeight w:val="252"/>
        </w:trPr>
        <w:tc>
          <w:tcPr>
            <w:tcW w:w="3564" w:type="pct"/>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Województwo dolnośląskie</w:t>
            </w:r>
          </w:p>
        </w:tc>
        <w:tc>
          <w:tcPr>
            <w:tcW w:w="72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45,25</w:t>
            </w:r>
          </w:p>
        </w:tc>
        <w:tc>
          <w:tcPr>
            <w:tcW w:w="713" w:type="pct"/>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49,42</w:t>
            </w:r>
          </w:p>
        </w:tc>
      </w:tr>
      <w:tr w:rsidR="008A4466" w:rsidRPr="00631A15" w:rsidTr="00F719A3">
        <w:trPr>
          <w:trHeight w:val="165"/>
        </w:trPr>
        <w:tc>
          <w:tcPr>
            <w:tcW w:w="3564" w:type="pct"/>
            <w:vAlign w:val="center"/>
          </w:tcPr>
          <w:p w:rsidR="008A4466" w:rsidRPr="00631A15" w:rsidRDefault="008A4466" w:rsidP="00F719A3">
            <w:pPr>
              <w:spacing w:after="0" w:line="240" w:lineRule="auto"/>
              <w:jc w:val="center"/>
              <w:rPr>
                <w:rFonts w:ascii="Calibri Light" w:hAnsi="Calibri Light"/>
                <w:b/>
                <w:bCs/>
              </w:rPr>
            </w:pPr>
            <w:r w:rsidRPr="00631A15">
              <w:rPr>
                <w:rFonts w:ascii="Calibri Light" w:hAnsi="Calibri Light"/>
                <w:b/>
                <w:bCs/>
              </w:rPr>
              <w:t>Polska</w:t>
            </w:r>
          </w:p>
        </w:tc>
        <w:tc>
          <w:tcPr>
            <w:tcW w:w="723" w:type="pct"/>
            <w:vAlign w:val="center"/>
          </w:tcPr>
          <w:p w:rsidR="008A4466" w:rsidRPr="00631A15" w:rsidRDefault="008A4466" w:rsidP="00F719A3">
            <w:pPr>
              <w:spacing w:after="0" w:line="240" w:lineRule="auto"/>
              <w:jc w:val="center"/>
              <w:rPr>
                <w:rFonts w:ascii="Calibri Light" w:hAnsi="Calibri Light"/>
                <w:sz w:val="20"/>
              </w:rPr>
            </w:pPr>
            <w:r w:rsidRPr="00631A15">
              <w:rPr>
                <w:rFonts w:ascii="Calibri Light" w:hAnsi="Calibri Light"/>
                <w:sz w:val="20"/>
              </w:rPr>
              <w:t>48,92</w:t>
            </w:r>
          </w:p>
        </w:tc>
        <w:tc>
          <w:tcPr>
            <w:tcW w:w="713" w:type="pct"/>
            <w:vAlign w:val="center"/>
          </w:tcPr>
          <w:p w:rsidR="008A4466" w:rsidRPr="00631A15" w:rsidRDefault="008A4466" w:rsidP="00F719A3">
            <w:pPr>
              <w:spacing w:after="0" w:line="240" w:lineRule="auto"/>
              <w:jc w:val="center"/>
              <w:rPr>
                <w:rFonts w:ascii="Calibri Light" w:hAnsi="Calibri Light"/>
                <w:sz w:val="20"/>
              </w:rPr>
            </w:pPr>
            <w:r w:rsidRPr="00631A15">
              <w:rPr>
                <w:rFonts w:ascii="Calibri Light" w:hAnsi="Calibri Light"/>
                <w:sz w:val="20"/>
              </w:rPr>
              <w:t>50,92</w:t>
            </w:r>
          </w:p>
        </w:tc>
      </w:tr>
    </w:tbl>
    <w:p w:rsidR="008A4466" w:rsidRPr="00116383" w:rsidRDefault="008A4466" w:rsidP="00F719A3">
      <w:pPr>
        <w:spacing w:after="0"/>
        <w:rPr>
          <w:rFonts w:ascii="Calibri Light" w:hAnsi="Calibri Light"/>
          <w:sz w:val="18"/>
        </w:rPr>
      </w:pPr>
      <w:r w:rsidRPr="002676F5">
        <w:rPr>
          <w:rFonts w:ascii="Calibri Light" w:hAnsi="Calibri Light"/>
          <w:sz w:val="18"/>
        </w:rPr>
        <w:t>Źródło: PKW.</w:t>
      </w:r>
    </w:p>
    <w:p w:rsidR="008A4466" w:rsidRPr="00116383" w:rsidRDefault="008A4466" w:rsidP="00F719A3">
      <w:pPr>
        <w:spacing w:after="0"/>
        <w:rPr>
          <w:rFonts w:ascii="Calibri Light" w:hAnsi="Calibri Light"/>
          <w:b/>
          <w:color w:val="92D050"/>
        </w:rPr>
      </w:pPr>
      <w:r w:rsidRPr="00116383">
        <w:rPr>
          <w:rFonts w:ascii="Calibri Light" w:hAnsi="Calibri Light"/>
          <w:b/>
          <w:color w:val="92D050"/>
        </w:rPr>
        <w:t>Wybory samorządowe</w:t>
      </w:r>
    </w:p>
    <w:p w:rsidR="008A4466" w:rsidRPr="000F7DF1" w:rsidRDefault="008A4466" w:rsidP="00690F8A">
      <w:pPr>
        <w:autoSpaceDE w:val="0"/>
        <w:autoSpaceDN w:val="0"/>
        <w:adjustRightInd w:val="0"/>
        <w:spacing w:after="0" w:line="240" w:lineRule="auto"/>
        <w:ind w:firstLine="708"/>
        <w:jc w:val="both"/>
        <w:rPr>
          <w:rFonts w:ascii="Calibri Light" w:hAnsi="Calibri Light"/>
          <w:spacing w:val="-4"/>
        </w:rPr>
      </w:pPr>
      <w:r w:rsidRPr="000F7DF1">
        <w:rPr>
          <w:rFonts w:ascii="Calibri Light" w:hAnsi="Calibri Light" w:cs="Verdana"/>
          <w:spacing w:val="-4"/>
          <w:szCs w:val="20"/>
        </w:rPr>
        <w:t>Ostatnie wybory samorządowe odbyły się w 2014 roku. Zgodnie z danymi PKW frekwencja wyborcza na terenie gminy Janowice Wielkie wynosiła 44,60 %</w:t>
      </w:r>
      <w:r>
        <w:rPr>
          <w:rFonts w:ascii="Calibri Light" w:hAnsi="Calibri Light" w:cs="Verdana"/>
          <w:spacing w:val="-4"/>
          <w:szCs w:val="20"/>
        </w:rPr>
        <w:t xml:space="preserve"> i była niższa od frekwencji w</w:t>
      </w:r>
      <w:r w:rsidRPr="000F7DF1">
        <w:rPr>
          <w:rFonts w:ascii="Calibri Light" w:hAnsi="Calibri Light" w:cs="Verdana"/>
          <w:spacing w:val="-4"/>
          <w:szCs w:val="20"/>
        </w:rPr>
        <w:t xml:space="preserve"> kraju.</w:t>
      </w:r>
      <w:r w:rsidRPr="000F7DF1">
        <w:rPr>
          <w:rFonts w:ascii="Calibri Light" w:hAnsi="Calibri Light"/>
          <w:spacing w:val="-4"/>
          <w:sz w:val="24"/>
        </w:rPr>
        <w:t xml:space="preserve"> </w:t>
      </w:r>
      <w:r>
        <w:rPr>
          <w:rFonts w:ascii="Calibri Light" w:hAnsi="Calibri Light"/>
          <w:spacing w:val="-4"/>
        </w:rPr>
        <w:t xml:space="preserve">W wyborach samorządowych w </w:t>
      </w:r>
      <w:r w:rsidRPr="000F7DF1">
        <w:rPr>
          <w:rFonts w:ascii="Calibri Light" w:hAnsi="Calibri Light"/>
          <w:spacing w:val="-4"/>
        </w:rPr>
        <w:t>2010</w:t>
      </w:r>
      <w:r>
        <w:rPr>
          <w:rFonts w:ascii="Calibri Light" w:hAnsi="Calibri Light"/>
          <w:spacing w:val="-4"/>
        </w:rPr>
        <w:t xml:space="preserve"> r. frekwencja gminy</w:t>
      </w:r>
      <w:r w:rsidRPr="000F7DF1">
        <w:rPr>
          <w:rFonts w:ascii="Calibri Light" w:hAnsi="Calibri Light"/>
          <w:spacing w:val="-4"/>
        </w:rPr>
        <w:t xml:space="preserve"> była wyższa o 9,23</w:t>
      </w:r>
      <w:r>
        <w:rPr>
          <w:rFonts w:ascii="Calibri Light" w:hAnsi="Calibri Light"/>
          <w:spacing w:val="-4"/>
        </w:rPr>
        <w:t xml:space="preserve"> %  </w:t>
      </w:r>
      <w:r w:rsidRPr="000F7DF1">
        <w:rPr>
          <w:rFonts w:ascii="Calibri Light" w:hAnsi="Calibri Light"/>
          <w:spacing w:val="-4"/>
        </w:rPr>
        <w:t xml:space="preserve">w porównaniu do wyborów z roku 2014 i wskaźnik ten był wyższy od wartości dla powiatu, województwa i kraju. </w:t>
      </w:r>
    </w:p>
    <w:p w:rsidR="008A4466" w:rsidRPr="00C40154" w:rsidRDefault="008A4466" w:rsidP="00690F8A">
      <w:pPr>
        <w:autoSpaceDE w:val="0"/>
        <w:autoSpaceDN w:val="0"/>
        <w:adjustRightInd w:val="0"/>
        <w:spacing w:after="0" w:line="240" w:lineRule="auto"/>
        <w:ind w:firstLine="708"/>
        <w:jc w:val="both"/>
        <w:rPr>
          <w:rFonts w:ascii="Calibri Light" w:hAnsi="Calibri Light"/>
          <w:sz w:val="10"/>
          <w:szCs w:val="10"/>
        </w:rPr>
      </w:pPr>
    </w:p>
    <w:p w:rsidR="008A4466" w:rsidRPr="00485DD3" w:rsidRDefault="008A4466" w:rsidP="002676F5">
      <w:pPr>
        <w:pStyle w:val="Caption"/>
        <w:keepNext/>
        <w:jc w:val="center"/>
        <w:rPr>
          <w:rFonts w:ascii="Calibri Light" w:hAnsi="Calibri Light"/>
          <w:color w:val="auto"/>
        </w:rPr>
      </w:pPr>
      <w:bookmarkStart w:id="62" w:name="_Toc461536303"/>
      <w:bookmarkStart w:id="63" w:name="_Toc461642265"/>
      <w:r w:rsidRPr="00485DD3">
        <w:rPr>
          <w:rFonts w:ascii="Calibri Light" w:hAnsi="Calibri Light"/>
          <w:color w:val="auto"/>
        </w:rPr>
        <w:t xml:space="preserve">Tabela </w:t>
      </w:r>
      <w:r w:rsidRPr="00485DD3">
        <w:rPr>
          <w:rFonts w:ascii="Calibri Light" w:hAnsi="Calibri Light"/>
          <w:color w:val="auto"/>
        </w:rPr>
        <w:fldChar w:fldCharType="begin"/>
      </w:r>
      <w:r w:rsidRPr="00485DD3">
        <w:rPr>
          <w:rFonts w:ascii="Calibri Light" w:hAnsi="Calibri Light"/>
          <w:color w:val="auto"/>
        </w:rPr>
        <w:instrText xml:space="preserve"> SEQ Tabela \* ARABIC </w:instrText>
      </w:r>
      <w:r w:rsidRPr="00485DD3">
        <w:rPr>
          <w:rFonts w:ascii="Calibri Light" w:hAnsi="Calibri Light"/>
          <w:color w:val="auto"/>
        </w:rPr>
        <w:fldChar w:fldCharType="separate"/>
      </w:r>
      <w:r>
        <w:rPr>
          <w:rFonts w:ascii="Calibri Light" w:hAnsi="Calibri Light"/>
          <w:noProof/>
          <w:color w:val="auto"/>
        </w:rPr>
        <w:t>18</w:t>
      </w:r>
      <w:r w:rsidRPr="00485DD3">
        <w:rPr>
          <w:rFonts w:ascii="Calibri Light" w:hAnsi="Calibri Light"/>
          <w:color w:val="auto"/>
        </w:rPr>
        <w:fldChar w:fldCharType="end"/>
      </w:r>
      <w:r w:rsidRPr="00485DD3">
        <w:rPr>
          <w:rFonts w:ascii="Calibri Light" w:hAnsi="Calibri Light"/>
          <w:color w:val="auto"/>
        </w:rPr>
        <w:t>. Frekwencja wyborcza podczas wyborów samorządowych w ujęciu porównawczym.</w:t>
      </w:r>
      <w:bookmarkEnd w:id="62"/>
      <w:bookmarkEnd w:id="63"/>
    </w:p>
    <w:tbl>
      <w:tblPr>
        <w:tblW w:w="5000" w:type="pct"/>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210"/>
        <w:gridCol w:w="2539"/>
        <w:gridCol w:w="2539"/>
      </w:tblGrid>
      <w:tr w:rsidR="008A4466" w:rsidRPr="00631A15" w:rsidTr="00233D4A">
        <w:trPr>
          <w:trHeight w:val="266"/>
        </w:trPr>
        <w:tc>
          <w:tcPr>
            <w:tcW w:w="2266" w:type="pct"/>
            <w:tcBorders>
              <w:bottom w:val="single" w:sz="12" w:space="0" w:color="B9F158"/>
            </w:tcBorders>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Frekwencja wyborcza – wybory samorządowe</w:t>
            </w:r>
          </w:p>
        </w:tc>
        <w:tc>
          <w:tcPr>
            <w:tcW w:w="1367" w:type="pct"/>
            <w:tcBorders>
              <w:bottom w:val="single" w:sz="12" w:space="0" w:color="B9F158"/>
            </w:tcBorders>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2010 r.</w:t>
            </w:r>
          </w:p>
        </w:tc>
        <w:tc>
          <w:tcPr>
            <w:tcW w:w="1367" w:type="pct"/>
            <w:tcBorders>
              <w:bottom w:val="single" w:sz="12" w:space="0" w:color="B9F158"/>
            </w:tcBorders>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 xml:space="preserve">2014 r. </w:t>
            </w:r>
          </w:p>
        </w:tc>
      </w:tr>
      <w:tr w:rsidR="008A4466" w:rsidRPr="00631A15" w:rsidTr="00C40154">
        <w:trPr>
          <w:trHeight w:val="142"/>
        </w:trPr>
        <w:tc>
          <w:tcPr>
            <w:tcW w:w="2266" w:type="pct"/>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Gmina Janowice Wielkie</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53,83</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44,60</w:t>
            </w:r>
          </w:p>
        </w:tc>
      </w:tr>
      <w:tr w:rsidR="008A4466" w:rsidRPr="00631A15" w:rsidTr="00C40154">
        <w:trPr>
          <w:trHeight w:val="172"/>
        </w:trPr>
        <w:tc>
          <w:tcPr>
            <w:tcW w:w="2266" w:type="pct"/>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Powiat Jeleniogórski</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47,75</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48,20</w:t>
            </w:r>
          </w:p>
        </w:tc>
      </w:tr>
      <w:tr w:rsidR="008A4466" w:rsidRPr="00631A15" w:rsidTr="00233D4A">
        <w:trPr>
          <w:trHeight w:val="200"/>
        </w:trPr>
        <w:tc>
          <w:tcPr>
            <w:tcW w:w="2266" w:type="pct"/>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Województwo dolnośląskie</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45,22</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44,67</w:t>
            </w:r>
          </w:p>
        </w:tc>
      </w:tr>
      <w:tr w:rsidR="008A4466" w:rsidRPr="00631A15" w:rsidTr="00233D4A">
        <w:trPr>
          <w:trHeight w:val="50"/>
        </w:trPr>
        <w:tc>
          <w:tcPr>
            <w:tcW w:w="2266" w:type="pct"/>
            <w:vAlign w:val="center"/>
          </w:tcPr>
          <w:p w:rsidR="008A4466" w:rsidRPr="00631A15" w:rsidRDefault="008A4466" w:rsidP="00C40154">
            <w:pPr>
              <w:spacing w:after="0" w:line="240" w:lineRule="auto"/>
              <w:jc w:val="center"/>
              <w:rPr>
                <w:rFonts w:ascii="Calibri Light" w:hAnsi="Calibri Light"/>
                <w:b/>
                <w:bCs/>
              </w:rPr>
            </w:pPr>
            <w:r w:rsidRPr="00631A15">
              <w:rPr>
                <w:rFonts w:ascii="Calibri Light" w:hAnsi="Calibri Light"/>
                <w:b/>
                <w:bCs/>
              </w:rPr>
              <w:t>Polska</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47,32</w:t>
            </w:r>
          </w:p>
        </w:tc>
        <w:tc>
          <w:tcPr>
            <w:tcW w:w="1367" w:type="pct"/>
            <w:vAlign w:val="center"/>
          </w:tcPr>
          <w:p w:rsidR="008A4466" w:rsidRPr="00631A15" w:rsidRDefault="008A4466" w:rsidP="00C40154">
            <w:pPr>
              <w:spacing w:after="0" w:line="240" w:lineRule="auto"/>
              <w:jc w:val="center"/>
              <w:rPr>
                <w:rFonts w:ascii="Calibri Light" w:hAnsi="Calibri Light"/>
                <w:sz w:val="20"/>
              </w:rPr>
            </w:pPr>
            <w:r w:rsidRPr="00631A15">
              <w:rPr>
                <w:rFonts w:ascii="Calibri Light" w:hAnsi="Calibri Light"/>
                <w:sz w:val="20"/>
              </w:rPr>
              <w:t>47,21</w:t>
            </w:r>
          </w:p>
        </w:tc>
      </w:tr>
    </w:tbl>
    <w:p w:rsidR="008A4466" w:rsidRPr="00485DD3" w:rsidRDefault="008A4466" w:rsidP="002676F5">
      <w:pPr>
        <w:rPr>
          <w:rFonts w:ascii="Calibri Light" w:hAnsi="Calibri Light"/>
          <w:sz w:val="18"/>
        </w:rPr>
      </w:pPr>
      <w:r>
        <w:rPr>
          <w:noProof/>
          <w:lang w:eastAsia="pl-PL"/>
        </w:rPr>
        <w:pict>
          <v:rect id="Prostokąt 130" o:spid="_x0000_s1051" style="position:absolute;margin-left:0;margin-top:12.95pt;width:451.8pt;height:54.8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" fillcolor="#81c210" strokecolor="#81c210" strokeweight="1.52778mm">
            <v:stroke linestyle="thickThin"/>
            <v:textbox style="mso-next-textbox:#Prostokąt 130">
              <w:txbxContent>
                <w:p w:rsidR="008A4466" w:rsidRPr="00F719A3" w:rsidRDefault="008A4466" w:rsidP="000F7DF1">
                  <w:pPr>
                    <w:jc w:val="both"/>
                    <w:rPr>
                      <w:b/>
                      <w:spacing w:val="-4"/>
                    </w:rPr>
                  </w:pPr>
                  <w:r w:rsidRPr="00F719A3">
                    <w:rPr>
                      <w:b/>
                      <w:spacing w:val="-4"/>
                    </w:rPr>
                    <w:t xml:space="preserve">Frekwencja wyborcza na terenie gminy nie odbiega znacznie od wartości dla województwa </w:t>
                  </w:r>
                  <w:r w:rsidRPr="00F719A3">
                    <w:rPr>
                      <w:b/>
                      <w:spacing w:val="-4"/>
                    </w:rPr>
                    <w:br/>
                    <w:t>i kraju. Odchylenie od średniej zauważyć można w obie strony, co pokazuje, że nie ma szczególnej cechy, wskazującej o wyższym lub niższym poziomie zainteresowania sprawami publicznymi.</w:t>
                  </w:r>
                </w:p>
              </w:txbxContent>
            </v:textbox>
          </v:rect>
        </w:pict>
      </w:r>
      <w:r w:rsidRPr="00485DD3">
        <w:rPr>
          <w:rFonts w:ascii="Calibri Light" w:hAnsi="Calibri Light"/>
          <w:sz w:val="18"/>
        </w:rPr>
        <w:t>Źródło: PKW.</w:t>
      </w:r>
    </w:p>
    <w:p w:rsidR="008A4466" w:rsidRDefault="008A4466" w:rsidP="002676F5"/>
    <w:p w:rsidR="008A4466" w:rsidRDefault="008A4466" w:rsidP="00F37B9B"/>
    <w:p w:rsidR="008A4466" w:rsidRPr="002D6FD8" w:rsidRDefault="008A4466" w:rsidP="00F37B9B">
      <w:pPr>
        <w:rPr>
          <w:sz w:val="10"/>
          <w:szCs w:val="10"/>
        </w:rPr>
      </w:pPr>
    </w:p>
    <w:p w:rsidR="008A4466" w:rsidRPr="00110734" w:rsidRDefault="008A4466" w:rsidP="00F719A3">
      <w:pPr>
        <w:pStyle w:val="Heading1"/>
        <w:numPr>
          <w:ilvl w:val="0"/>
          <w:numId w:val="23"/>
        </w:numPr>
        <w:spacing w:before="0" w:after="0"/>
      </w:pPr>
      <w:bookmarkStart w:id="64" w:name="_Toc466971572"/>
      <w:r>
        <w:t>Gospodarka, turystyka i rynek pracy</w:t>
      </w:r>
      <w:bookmarkEnd w:id="64"/>
      <w:r>
        <w:t xml:space="preserve"> </w:t>
      </w:r>
    </w:p>
    <w:p w:rsidR="008A4466" w:rsidRDefault="008A4466" w:rsidP="00F719A3">
      <w:pPr>
        <w:pStyle w:val="Heading2"/>
        <w:spacing w:before="0" w:after="0"/>
      </w:pPr>
      <w:bookmarkStart w:id="65" w:name="_Toc466971573"/>
      <w:r>
        <w:t>3.1. Przedsiębiorczość</w:t>
      </w:r>
      <w:bookmarkEnd w:id="65"/>
      <w:r>
        <w:t xml:space="preserve"> </w:t>
      </w:r>
    </w:p>
    <w:p w:rsidR="008A4466" w:rsidRDefault="008A4466" w:rsidP="005C4EEF">
      <w:pPr>
        <w:spacing w:after="0" w:line="240" w:lineRule="auto"/>
        <w:ind w:firstLine="708"/>
        <w:jc w:val="both"/>
        <w:rPr>
          <w:rFonts w:ascii="Calibri Light" w:hAnsi="Calibri Light"/>
        </w:rPr>
      </w:pPr>
      <w:r w:rsidRPr="009D312F">
        <w:rPr>
          <w:rFonts w:ascii="Calibri Light" w:hAnsi="Calibri Light"/>
        </w:rPr>
        <w:t xml:space="preserve">Liczba podmiotów gospodarczych na terenie gminy Janowice Wielkie w roku 2015 wyniosła 558. </w:t>
      </w:r>
      <w:r>
        <w:rPr>
          <w:rFonts w:ascii="Calibri Light" w:hAnsi="Calibri Light"/>
        </w:rPr>
        <w:t xml:space="preserve">Wartość tego wskaźnika w ostatnich latach wykazuje niewielkie wahania. </w:t>
      </w:r>
    </w:p>
    <w:p w:rsidR="008A4466" w:rsidRPr="00C40154" w:rsidRDefault="008A4466" w:rsidP="005C4EEF">
      <w:pPr>
        <w:spacing w:after="0" w:line="240" w:lineRule="auto"/>
        <w:ind w:firstLine="708"/>
        <w:jc w:val="both"/>
        <w:rPr>
          <w:rFonts w:ascii="Calibri Light" w:hAnsi="Calibri Light"/>
          <w:sz w:val="10"/>
          <w:szCs w:val="10"/>
        </w:rPr>
      </w:pPr>
    </w:p>
    <w:p w:rsidR="008A4466" w:rsidRDefault="008A4466" w:rsidP="003E410A">
      <w:pPr>
        <w:keepNext/>
        <w:jc w:val="center"/>
      </w:pPr>
      <w:r>
        <w:rPr>
          <w:noProof/>
          <w:lang w:eastAsia="pl-PL"/>
        </w:rPr>
        <w:pict>
          <v:shape id="Wykres 36" o:spid="_x0000_i1044" type="#_x0000_t75" style="width:223.5pt;height:14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Bfxr93AAAAAUBAAAPAAAAZHJzL2Rvd25y&#10;ZXYueG1sTI9PS8NAEMXvgt9hGcGb3VhLlTSbIgUReim2heptmp0mwexs2N38+/auXuzlwfCG934v&#10;W4+mET05X1tW8DhLQBAXVtdcKjge3h5eQPiArLGxTAom8rDOb28yTLUd+IP6fShFDGGfooIqhDaV&#10;0hcVGfQz2xJH72KdwRBPV0rtcIjhppHzJFlKgzXHhgpb2lRUfO87o2DoDuiW/Wm7MMft17TbvX9O&#10;m5NS93fj6wpEoDH8P8MvfkSHPDKdbcfai0ZBHBL+NHrPsQrEWcHiaZ6AzDN5TZ//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">
            <v:imagedata r:id="rId35" o:title="" croptop="-3857f" cropbottom="-3052f" cropleft="-1156f" cropright="-5690f"/>
            <o:lock v:ext="edit" aspectratio="f"/>
          </v:shape>
        </w:pict>
      </w:r>
    </w:p>
    <w:p w:rsidR="008A4466" w:rsidRPr="00DD1680" w:rsidRDefault="008A4466" w:rsidP="003E410A">
      <w:pPr>
        <w:pStyle w:val="Caption"/>
        <w:jc w:val="center"/>
        <w:rPr>
          <w:rFonts w:ascii="Calibri Light" w:hAnsi="Calibri Light"/>
          <w:color w:val="auto"/>
        </w:rPr>
      </w:pPr>
      <w:bookmarkStart w:id="66" w:name="_Toc468282731"/>
      <w:r w:rsidRPr="00DD1680">
        <w:rPr>
          <w:rFonts w:ascii="Calibri Light" w:hAnsi="Calibri Light"/>
          <w:color w:val="auto"/>
        </w:rPr>
        <w:t xml:space="preserve">Wykres </w:t>
      </w:r>
      <w:r w:rsidRPr="00DD1680">
        <w:rPr>
          <w:rFonts w:ascii="Calibri Light" w:hAnsi="Calibri Light"/>
          <w:color w:val="auto"/>
        </w:rPr>
        <w:fldChar w:fldCharType="begin"/>
      </w:r>
      <w:r w:rsidRPr="00DD1680">
        <w:rPr>
          <w:rFonts w:ascii="Calibri Light" w:hAnsi="Calibri Light"/>
          <w:color w:val="auto"/>
        </w:rPr>
        <w:instrText xml:space="preserve"> SEQ Wykres \* ARABIC </w:instrText>
      </w:r>
      <w:r w:rsidRPr="00DD1680">
        <w:rPr>
          <w:rFonts w:ascii="Calibri Light" w:hAnsi="Calibri Light"/>
          <w:color w:val="auto"/>
        </w:rPr>
        <w:fldChar w:fldCharType="separate"/>
      </w:r>
      <w:r>
        <w:rPr>
          <w:rFonts w:ascii="Calibri Light" w:hAnsi="Calibri Light"/>
          <w:noProof/>
          <w:color w:val="auto"/>
        </w:rPr>
        <w:t>13</w:t>
      </w:r>
      <w:r w:rsidRPr="00DD1680">
        <w:rPr>
          <w:rFonts w:ascii="Calibri Light" w:hAnsi="Calibri Light"/>
          <w:color w:val="auto"/>
        </w:rPr>
        <w:fldChar w:fldCharType="end"/>
      </w:r>
      <w:r w:rsidRPr="00DD1680">
        <w:rPr>
          <w:rFonts w:ascii="Calibri Light" w:hAnsi="Calibri Light"/>
          <w:color w:val="auto"/>
        </w:rPr>
        <w:t>. Liczba podmiotów gospodarczych na terenie gminy Janowice Wielkie.</w:t>
      </w:r>
      <w:bookmarkEnd w:id="66"/>
    </w:p>
    <w:p w:rsidR="008A4466" w:rsidRPr="00DD1680" w:rsidRDefault="008A4466" w:rsidP="00652D84">
      <w:pPr>
        <w:jc w:val="center"/>
        <w:rPr>
          <w:rFonts w:ascii="Calibri Light" w:hAnsi="Calibri Light"/>
          <w:sz w:val="18"/>
        </w:rPr>
      </w:pPr>
      <w:r w:rsidRPr="00DD1680">
        <w:rPr>
          <w:rFonts w:ascii="Calibri Light" w:hAnsi="Calibri Light"/>
          <w:sz w:val="18"/>
        </w:rPr>
        <w:t>Źródło: Bank Danych Lokalnych, GUS.</w:t>
      </w:r>
    </w:p>
    <w:p w:rsidR="008A4466" w:rsidRPr="002D6FD8" w:rsidRDefault="008A4466" w:rsidP="00A93E5D">
      <w:pPr>
        <w:spacing w:after="0" w:line="240" w:lineRule="auto"/>
        <w:jc w:val="both"/>
        <w:rPr>
          <w:rFonts w:ascii="Calibri Light" w:hAnsi="Calibri Light"/>
          <w:spacing w:val="-4"/>
        </w:rPr>
      </w:pPr>
      <w:r>
        <w:rPr>
          <w:rFonts w:ascii="Calibri Light" w:hAnsi="Calibri Light"/>
        </w:rPr>
        <w:tab/>
      </w:r>
      <w:r w:rsidRPr="000F7DF1">
        <w:rPr>
          <w:rFonts w:ascii="Calibri Light" w:hAnsi="Calibri Light"/>
          <w:spacing w:val="-4"/>
        </w:rPr>
        <w:t xml:space="preserve">Znaczną część podmiotów gospodarczych w ewidencji gminy stanowią </w:t>
      </w:r>
      <w:r>
        <w:rPr>
          <w:rFonts w:ascii="Calibri Light" w:hAnsi="Calibri Light"/>
          <w:spacing w:val="-4"/>
        </w:rPr>
        <w:t>firmy obsługujące</w:t>
      </w:r>
      <w:r w:rsidRPr="000F7DF1">
        <w:rPr>
          <w:rFonts w:ascii="Calibri Light" w:hAnsi="Calibri Light"/>
          <w:spacing w:val="-4"/>
        </w:rPr>
        <w:t xml:space="preserve"> mieszkańców, których siedziby skoncen</w:t>
      </w:r>
      <w:r>
        <w:rPr>
          <w:rFonts w:ascii="Calibri Light" w:hAnsi="Calibri Light"/>
          <w:spacing w:val="-4"/>
        </w:rPr>
        <w:t>trowane są w Janowicach Wlk</w:t>
      </w:r>
      <w:r w:rsidRPr="000F7DF1">
        <w:rPr>
          <w:rFonts w:ascii="Calibri Light" w:hAnsi="Calibri Light"/>
          <w:spacing w:val="-4"/>
        </w:rPr>
        <w:t xml:space="preserve">. W sektorze prywatnym dominują </w:t>
      </w:r>
      <w:r>
        <w:rPr>
          <w:rFonts w:ascii="Calibri Light" w:hAnsi="Calibri Light"/>
          <w:spacing w:val="-4"/>
        </w:rPr>
        <w:t>firmy handlowe i budowlane (w dużej części w ramach samozatrudnienia)</w:t>
      </w:r>
      <w:r w:rsidRPr="000F7DF1">
        <w:rPr>
          <w:rFonts w:ascii="Calibri Light" w:hAnsi="Calibri Light"/>
          <w:spacing w:val="-4"/>
        </w:rPr>
        <w:t xml:space="preserve">. </w:t>
      </w:r>
      <w:r>
        <w:rPr>
          <w:rFonts w:ascii="Calibri Light" w:hAnsi="Calibri Light"/>
          <w:spacing w:val="-4"/>
        </w:rPr>
        <w:t>D</w:t>
      </w:r>
      <w:r w:rsidRPr="000F7DF1">
        <w:rPr>
          <w:rFonts w:ascii="Calibri Light" w:hAnsi="Calibri Light"/>
          <w:spacing w:val="-4"/>
        </w:rPr>
        <w:t>ominują firmy małe, tj. oparte na jednoosobowej działalności gospodarczej lub zatrudniające kilku pracowników. Ponadto w gminie funkcjonuje niewielka liczba spółek i kilka dużych przedsiębiorstw, o których wspomniano poniżej.</w:t>
      </w:r>
    </w:p>
    <w:p w:rsidR="008A4466" w:rsidRDefault="008A4466" w:rsidP="00A93E5D">
      <w:pPr>
        <w:spacing w:after="0" w:line="240" w:lineRule="auto"/>
        <w:jc w:val="both"/>
        <w:rPr>
          <w:rFonts w:ascii="Calibri Light" w:hAnsi="Calibri Light"/>
        </w:rPr>
      </w:pPr>
      <w:r>
        <w:rPr>
          <w:rFonts w:ascii="Calibri Light" w:hAnsi="Calibri Light"/>
        </w:rPr>
        <w:tab/>
        <w:t>Tabela przedstawia podział podmiotów gospodarczych na sekcje PKD.</w:t>
      </w:r>
    </w:p>
    <w:p w:rsidR="008A4466" w:rsidRPr="00233D4A" w:rsidRDefault="008A4466" w:rsidP="00A93E5D">
      <w:pPr>
        <w:spacing w:after="0" w:line="240" w:lineRule="auto"/>
        <w:jc w:val="both"/>
        <w:rPr>
          <w:rFonts w:ascii="Calibri Light" w:hAnsi="Calibri Light"/>
          <w:sz w:val="10"/>
          <w:szCs w:val="10"/>
        </w:rPr>
      </w:pPr>
    </w:p>
    <w:p w:rsidR="008A4466" w:rsidRPr="00DD1680" w:rsidRDefault="008A4466" w:rsidP="0044643C">
      <w:pPr>
        <w:pStyle w:val="Caption"/>
        <w:keepNext/>
        <w:jc w:val="center"/>
        <w:rPr>
          <w:rFonts w:ascii="Calibri Light" w:hAnsi="Calibri Light"/>
        </w:rPr>
      </w:pPr>
      <w:bookmarkStart w:id="67" w:name="_Toc461642266"/>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19</w:t>
      </w:r>
      <w:r w:rsidRPr="00DD1680">
        <w:rPr>
          <w:rFonts w:ascii="Calibri Light" w:hAnsi="Calibri Light"/>
          <w:color w:val="auto"/>
        </w:rPr>
        <w:fldChar w:fldCharType="end"/>
      </w:r>
      <w:r w:rsidRPr="00DD1680">
        <w:rPr>
          <w:rFonts w:ascii="Calibri Light" w:hAnsi="Calibri Light"/>
          <w:color w:val="auto"/>
        </w:rPr>
        <w:t>. Podmioty wg PKD 2007 i rodzajów działalności w roku 2015 na terenie gminy Janowice Wielkie.</w:t>
      </w:r>
      <w:bookmarkEnd w:id="67"/>
    </w:p>
    <w:tbl>
      <w:tblPr>
        <w:tblW w:w="4996" w:type="pct"/>
        <w:tblBorders>
          <w:top w:val="single" w:sz="8" w:space="0" w:color="B3CC82"/>
          <w:left w:val="single" w:sz="8" w:space="0" w:color="B3CC82"/>
          <w:bottom w:val="single" w:sz="8" w:space="0" w:color="B3CC82"/>
          <w:right w:val="single" w:sz="8" w:space="0" w:color="B3CC82"/>
          <w:insideH w:val="single" w:sz="8" w:space="0" w:color="B3CC82"/>
        </w:tblBorders>
        <w:tblLook w:val="00A0"/>
      </w:tblPr>
      <w:tblGrid>
        <w:gridCol w:w="7308"/>
        <w:gridCol w:w="1973"/>
      </w:tblGrid>
      <w:tr w:rsidR="008A4466" w:rsidRPr="00631A15" w:rsidTr="00C40154">
        <w:trPr>
          <w:trHeight w:val="283"/>
        </w:trPr>
        <w:tc>
          <w:tcPr>
            <w:tcW w:w="3937" w:type="pct"/>
            <w:tcBorders>
              <w:right w:val="nil"/>
            </w:tcBorders>
            <w:shd w:val="clear" w:color="auto" w:fill="FFFFFF"/>
          </w:tcPr>
          <w:p w:rsidR="008A4466" w:rsidRPr="00631A15" w:rsidRDefault="008A4466" w:rsidP="00631A15">
            <w:pPr>
              <w:spacing w:after="0" w:line="240" w:lineRule="auto"/>
              <w:jc w:val="center"/>
              <w:rPr>
                <w:rFonts w:ascii="Calibri Light" w:hAnsi="Calibri Light"/>
                <w:b/>
                <w:bCs/>
                <w:color w:val="000000"/>
                <w:sz w:val="20"/>
                <w:szCs w:val="20"/>
              </w:rPr>
            </w:pPr>
            <w:r>
              <w:rPr>
                <w:rFonts w:ascii="Calibri Light" w:hAnsi="Calibri Light"/>
                <w:b/>
                <w:color w:val="000000"/>
                <w:sz w:val="20"/>
                <w:szCs w:val="20"/>
              </w:rPr>
              <w:t>Branże podmiotów</w:t>
            </w:r>
            <w:r w:rsidRPr="00631A15">
              <w:rPr>
                <w:rFonts w:ascii="Calibri Light" w:hAnsi="Calibri Light"/>
                <w:b/>
                <w:color w:val="000000"/>
                <w:sz w:val="20"/>
                <w:szCs w:val="20"/>
              </w:rPr>
              <w:t xml:space="preserve"> wg PKD 2007 i rodzajów dzia</w:t>
            </w:r>
            <w:r w:rsidRPr="00631A15">
              <w:rPr>
                <w:rFonts w:ascii="Calibri Light" w:hAnsi="Calibri Light" w:cs="Calibri"/>
                <w:b/>
                <w:color w:val="000000"/>
                <w:sz w:val="20"/>
                <w:szCs w:val="20"/>
              </w:rPr>
              <w:t>ł</w:t>
            </w:r>
            <w:r w:rsidRPr="00631A15">
              <w:rPr>
                <w:rFonts w:ascii="Calibri Light" w:hAnsi="Calibri Light"/>
                <w:b/>
                <w:color w:val="000000"/>
                <w:sz w:val="20"/>
                <w:szCs w:val="20"/>
              </w:rPr>
              <w:t>alno</w:t>
            </w:r>
            <w:r w:rsidRPr="00631A15">
              <w:rPr>
                <w:rFonts w:ascii="Calibri Light" w:hAnsi="Calibri Light" w:cs="Calibri"/>
                <w:b/>
                <w:color w:val="000000"/>
                <w:sz w:val="20"/>
                <w:szCs w:val="20"/>
              </w:rPr>
              <w:t>ś</w:t>
            </w:r>
            <w:r w:rsidRPr="00631A15">
              <w:rPr>
                <w:rFonts w:ascii="Calibri Light" w:hAnsi="Calibri Light"/>
                <w:b/>
                <w:color w:val="000000"/>
                <w:sz w:val="20"/>
                <w:szCs w:val="20"/>
              </w:rPr>
              <w:t>ci</w:t>
            </w:r>
          </w:p>
        </w:tc>
        <w:tc>
          <w:tcPr>
            <w:tcW w:w="1063" w:type="pct"/>
            <w:tcBorders>
              <w:left w:val="nil"/>
            </w:tcBorders>
            <w:shd w:val="clear" w:color="auto" w:fill="FFFFFF"/>
          </w:tcPr>
          <w:p w:rsidR="008A4466" w:rsidRDefault="008A4466" w:rsidP="00631A15">
            <w:pPr>
              <w:spacing w:after="0" w:line="240" w:lineRule="auto"/>
              <w:jc w:val="center"/>
              <w:rPr>
                <w:rFonts w:ascii="Calibri Light" w:hAnsi="Calibri Light"/>
                <w:b/>
                <w:color w:val="000000"/>
                <w:sz w:val="20"/>
                <w:szCs w:val="20"/>
              </w:rPr>
            </w:pPr>
            <w:r>
              <w:rPr>
                <w:rFonts w:ascii="Calibri Light" w:hAnsi="Calibri Light"/>
                <w:b/>
                <w:color w:val="000000"/>
                <w:sz w:val="20"/>
                <w:szCs w:val="20"/>
              </w:rPr>
              <w:t xml:space="preserve">Liczba podmiotów </w:t>
            </w:r>
          </w:p>
          <w:p w:rsidR="008A4466" w:rsidRPr="00631A15" w:rsidRDefault="008A4466" w:rsidP="00631A15">
            <w:pPr>
              <w:spacing w:after="0" w:line="240" w:lineRule="auto"/>
              <w:jc w:val="center"/>
              <w:rPr>
                <w:rFonts w:ascii="Calibri Light" w:hAnsi="Calibri Light"/>
                <w:b/>
                <w:bCs/>
                <w:color w:val="000000"/>
                <w:sz w:val="20"/>
                <w:szCs w:val="20"/>
              </w:rPr>
            </w:pPr>
            <w:r>
              <w:rPr>
                <w:rFonts w:ascii="Calibri Light" w:hAnsi="Calibri Light"/>
                <w:b/>
                <w:color w:val="000000"/>
                <w:sz w:val="20"/>
                <w:szCs w:val="20"/>
              </w:rPr>
              <w:t>w ewidencji</w:t>
            </w:r>
          </w:p>
        </w:tc>
      </w:tr>
      <w:tr w:rsidR="008A4466" w:rsidRPr="00631A15" w:rsidTr="00233D4A">
        <w:trPr>
          <w:trHeight w:val="140"/>
        </w:trPr>
        <w:tc>
          <w:tcPr>
            <w:tcW w:w="3937" w:type="pct"/>
            <w:tcBorders>
              <w:right w:val="single" w:sz="4" w:space="0" w:color="auto"/>
            </w:tcBorders>
            <w:shd w:val="clear" w:color="auto" w:fill="FFFFFF"/>
          </w:tcPr>
          <w:p w:rsidR="008A4466" w:rsidRPr="00631A15" w:rsidRDefault="008A4466" w:rsidP="00C40154">
            <w:pPr>
              <w:spacing w:after="0" w:line="240" w:lineRule="auto"/>
              <w:jc w:val="center"/>
              <w:rPr>
                <w:rFonts w:ascii="Calibri Light" w:hAnsi="Calibri Light"/>
                <w:b/>
                <w:bCs/>
                <w:color w:val="000000"/>
                <w:sz w:val="20"/>
                <w:szCs w:val="20"/>
              </w:rPr>
            </w:pPr>
            <w:r w:rsidRPr="00631A15">
              <w:rPr>
                <w:rFonts w:ascii="Calibri Light" w:hAnsi="Calibri Light"/>
                <w:b/>
                <w:bCs/>
                <w:color w:val="000000"/>
                <w:sz w:val="20"/>
                <w:szCs w:val="20"/>
              </w:rPr>
              <w:t>OGÓ</w:t>
            </w:r>
            <w:r w:rsidRPr="00631A15">
              <w:rPr>
                <w:rFonts w:ascii="Calibri Light" w:hAnsi="Calibri Light" w:cs="Calibri"/>
                <w:b/>
                <w:bCs/>
                <w:color w:val="000000"/>
                <w:sz w:val="20"/>
                <w:szCs w:val="20"/>
              </w:rPr>
              <w:t>Ł</w:t>
            </w:r>
            <w:r w:rsidRPr="00631A15">
              <w:rPr>
                <w:rFonts w:ascii="Calibri Light" w:hAnsi="Calibri Light"/>
                <w:b/>
                <w:bCs/>
                <w:color w:val="000000"/>
                <w:sz w:val="20"/>
                <w:szCs w:val="20"/>
              </w:rPr>
              <w:t>EM</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558</w:t>
            </w:r>
          </w:p>
        </w:tc>
      </w:tr>
      <w:tr w:rsidR="008A4466" w:rsidRPr="00631A15" w:rsidTr="00C40154">
        <w:trPr>
          <w:trHeight w:val="220"/>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A. Rolnictwo, le</w:t>
            </w:r>
            <w:r w:rsidRPr="00103AF9">
              <w:rPr>
                <w:rFonts w:ascii="Calibri Light" w:hAnsi="Calibri Light" w:cs="Calibri"/>
                <w:bCs/>
                <w:color w:val="000000"/>
                <w:sz w:val="20"/>
                <w:szCs w:val="20"/>
              </w:rPr>
              <w:t>ś</w:t>
            </w:r>
            <w:r w:rsidRPr="00103AF9">
              <w:rPr>
                <w:rFonts w:ascii="Calibri Light" w:hAnsi="Calibri Light"/>
                <w:bCs/>
                <w:color w:val="000000"/>
                <w:sz w:val="20"/>
                <w:szCs w:val="20"/>
              </w:rPr>
              <w:t xml:space="preserve">nictwo, </w:t>
            </w:r>
            <w:r w:rsidRPr="00103AF9">
              <w:rPr>
                <w:rFonts w:ascii="Calibri Light" w:hAnsi="Calibri Light" w:cs="Calibri"/>
                <w:bCs/>
                <w:color w:val="000000"/>
                <w:sz w:val="20"/>
                <w:szCs w:val="20"/>
              </w:rPr>
              <w:t>ł</w:t>
            </w:r>
            <w:r w:rsidRPr="00103AF9">
              <w:rPr>
                <w:rFonts w:ascii="Calibri Light" w:hAnsi="Calibri Light"/>
                <w:bCs/>
                <w:color w:val="000000"/>
                <w:sz w:val="20"/>
                <w:szCs w:val="20"/>
              </w:rPr>
              <w:t>owiectwo i</w:t>
            </w:r>
            <w:r w:rsidRPr="00103AF9">
              <w:rPr>
                <w:rFonts w:ascii="Calibri Light" w:hAnsi="Calibri Light" w:cs="Euphemia"/>
                <w:bCs/>
                <w:color w:val="000000"/>
                <w:sz w:val="20"/>
                <w:szCs w:val="20"/>
              </w:rPr>
              <w:t> </w:t>
            </w:r>
            <w:r w:rsidRPr="00103AF9">
              <w:rPr>
                <w:rFonts w:ascii="Calibri Light" w:hAnsi="Calibri Light"/>
                <w:bCs/>
                <w:color w:val="000000"/>
                <w:sz w:val="20"/>
                <w:szCs w:val="20"/>
              </w:rPr>
              <w:t>rybactwo</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13</w:t>
            </w:r>
          </w:p>
        </w:tc>
      </w:tr>
      <w:tr w:rsidR="008A4466" w:rsidRPr="00631A15" w:rsidTr="00C40154">
        <w:trPr>
          <w:trHeight w:val="92"/>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B. Górnictwo i wydobywanie</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0</w:t>
            </w:r>
          </w:p>
        </w:tc>
      </w:tr>
      <w:tr w:rsidR="008A4466" w:rsidRPr="00631A15" w:rsidTr="00C40154">
        <w:trPr>
          <w:trHeight w:val="229"/>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C. Przetwórstwo przemys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owe</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41</w:t>
            </w:r>
          </w:p>
        </w:tc>
      </w:tr>
      <w:tr w:rsidR="008A4466" w:rsidRPr="00631A15" w:rsidTr="00233D4A">
        <w:trPr>
          <w:trHeight w:val="420"/>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D. Wytwarzanie i zaopatrywanie w energi</w:t>
            </w:r>
            <w:r w:rsidRPr="00103AF9">
              <w:rPr>
                <w:rFonts w:ascii="Calibri Light" w:hAnsi="Calibri Light" w:cs="Calibri"/>
                <w:bCs/>
                <w:color w:val="000000"/>
                <w:sz w:val="20"/>
                <w:szCs w:val="20"/>
              </w:rPr>
              <w:t>ę</w:t>
            </w:r>
            <w:r w:rsidRPr="00103AF9">
              <w:rPr>
                <w:rFonts w:ascii="Calibri Light" w:hAnsi="Calibri Light"/>
                <w:bCs/>
                <w:color w:val="000000"/>
                <w:sz w:val="20"/>
                <w:szCs w:val="20"/>
              </w:rPr>
              <w:t xml:space="preserve"> elektryczn</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gaz, par</w:t>
            </w:r>
            <w:r w:rsidRPr="00103AF9">
              <w:rPr>
                <w:rFonts w:ascii="Calibri Light" w:hAnsi="Calibri Light" w:cs="Calibri"/>
                <w:bCs/>
                <w:color w:val="000000"/>
                <w:sz w:val="20"/>
                <w:szCs w:val="20"/>
              </w:rPr>
              <w:t>ę</w:t>
            </w:r>
            <w:r w:rsidRPr="00103AF9">
              <w:rPr>
                <w:rFonts w:ascii="Calibri Light" w:hAnsi="Calibri Light"/>
                <w:bCs/>
                <w:color w:val="000000"/>
                <w:sz w:val="20"/>
                <w:szCs w:val="20"/>
              </w:rPr>
              <w:t xml:space="preserve"> wodn</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gor</w:t>
            </w:r>
            <w:r w:rsidRPr="00103AF9">
              <w:rPr>
                <w:rFonts w:ascii="Calibri Light" w:hAnsi="Calibri Light" w:cs="Calibri"/>
                <w:bCs/>
                <w:color w:val="000000"/>
                <w:sz w:val="20"/>
                <w:szCs w:val="20"/>
              </w:rPr>
              <w:t>ą</w:t>
            </w:r>
            <w:r w:rsidRPr="00103AF9">
              <w:rPr>
                <w:rFonts w:ascii="Calibri Light" w:hAnsi="Calibri Light"/>
                <w:bCs/>
                <w:color w:val="000000"/>
                <w:sz w:val="20"/>
                <w:szCs w:val="20"/>
              </w:rPr>
              <w:t>c</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xml:space="preserve"> wod</w:t>
            </w:r>
            <w:r w:rsidRPr="00103AF9">
              <w:rPr>
                <w:rFonts w:ascii="Calibri Light" w:hAnsi="Calibri Light" w:cs="Calibri"/>
                <w:bCs/>
                <w:color w:val="000000"/>
                <w:sz w:val="20"/>
                <w:szCs w:val="20"/>
              </w:rPr>
              <w:t>ę</w:t>
            </w:r>
            <w:r w:rsidRPr="00103AF9">
              <w:rPr>
                <w:rFonts w:ascii="Calibri Light" w:hAnsi="Calibri Light"/>
                <w:bCs/>
                <w:color w:val="000000"/>
                <w:sz w:val="20"/>
                <w:szCs w:val="20"/>
              </w:rPr>
              <w:t xml:space="preserve"> i</w:t>
            </w:r>
            <w:r w:rsidRPr="00103AF9">
              <w:rPr>
                <w:rFonts w:ascii="Calibri Light" w:hAnsi="Calibri Light" w:cs="Euphemia"/>
                <w:bCs/>
                <w:color w:val="000000"/>
                <w:sz w:val="20"/>
                <w:szCs w:val="20"/>
              </w:rPr>
              <w:t> </w:t>
            </w:r>
            <w:r w:rsidRPr="00103AF9">
              <w:rPr>
                <w:rFonts w:ascii="Calibri Light" w:hAnsi="Calibri Light"/>
                <w:bCs/>
                <w:color w:val="000000"/>
                <w:sz w:val="20"/>
                <w:szCs w:val="20"/>
              </w:rPr>
              <w:t>powietrze do uk</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ad</w:t>
            </w:r>
            <w:r w:rsidRPr="00103AF9">
              <w:rPr>
                <w:rFonts w:ascii="Calibri Light" w:hAnsi="Calibri Light" w:cs="Euphemia"/>
                <w:bCs/>
                <w:color w:val="000000"/>
                <w:sz w:val="20"/>
                <w:szCs w:val="20"/>
              </w:rPr>
              <w:t>ó</w:t>
            </w:r>
            <w:r w:rsidRPr="00103AF9">
              <w:rPr>
                <w:rFonts w:ascii="Calibri Light" w:hAnsi="Calibri Light"/>
                <w:bCs/>
                <w:color w:val="000000"/>
                <w:sz w:val="20"/>
                <w:szCs w:val="20"/>
              </w:rPr>
              <w:t>w klimatyzacyjnych</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w:t>
            </w:r>
          </w:p>
        </w:tc>
      </w:tr>
      <w:tr w:rsidR="008A4466" w:rsidRPr="00631A15" w:rsidTr="00233D4A">
        <w:trPr>
          <w:trHeight w:val="150"/>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pacing w:val="-4"/>
                <w:sz w:val="20"/>
                <w:szCs w:val="20"/>
              </w:rPr>
            </w:pPr>
            <w:r w:rsidRPr="00103AF9">
              <w:rPr>
                <w:rFonts w:ascii="Calibri Light" w:hAnsi="Calibri Light"/>
                <w:bCs/>
                <w:color w:val="000000"/>
                <w:spacing w:val="-4"/>
                <w:sz w:val="20"/>
                <w:szCs w:val="20"/>
              </w:rPr>
              <w:t>E. Dostawa wody; gospodarowanie ciekami i odpadami oraz dzia</w:t>
            </w:r>
            <w:r w:rsidRPr="00103AF9">
              <w:rPr>
                <w:rFonts w:ascii="Calibri Light" w:hAnsi="Calibri Light" w:cs="Calibri"/>
                <w:bCs/>
                <w:color w:val="000000"/>
                <w:spacing w:val="-4"/>
                <w:sz w:val="20"/>
                <w:szCs w:val="20"/>
              </w:rPr>
              <w:t>ł</w:t>
            </w:r>
            <w:r w:rsidRPr="00103AF9">
              <w:rPr>
                <w:rFonts w:ascii="Calibri Light" w:hAnsi="Calibri Light"/>
                <w:bCs/>
                <w:color w:val="000000"/>
                <w:spacing w:val="-4"/>
                <w:sz w:val="20"/>
                <w:szCs w:val="20"/>
              </w:rPr>
              <w:t>alno</w:t>
            </w:r>
            <w:r w:rsidRPr="00103AF9">
              <w:rPr>
                <w:rFonts w:ascii="Calibri Light" w:hAnsi="Calibri Light" w:cs="Calibri"/>
                <w:bCs/>
                <w:color w:val="000000"/>
                <w:spacing w:val="-4"/>
                <w:sz w:val="20"/>
                <w:szCs w:val="20"/>
              </w:rPr>
              <w:t>ść</w:t>
            </w:r>
            <w:r w:rsidRPr="00103AF9">
              <w:rPr>
                <w:rFonts w:ascii="Calibri Light" w:hAnsi="Calibri Light"/>
                <w:bCs/>
                <w:color w:val="000000"/>
                <w:spacing w:val="-4"/>
                <w:sz w:val="20"/>
                <w:szCs w:val="20"/>
              </w:rPr>
              <w:t xml:space="preserve"> zwi</w:t>
            </w:r>
            <w:r w:rsidRPr="00103AF9">
              <w:rPr>
                <w:rFonts w:ascii="Calibri Light" w:hAnsi="Calibri Light" w:cs="Calibri"/>
                <w:bCs/>
                <w:color w:val="000000"/>
                <w:spacing w:val="-4"/>
                <w:sz w:val="20"/>
                <w:szCs w:val="20"/>
              </w:rPr>
              <w:t>ą</w:t>
            </w:r>
            <w:r w:rsidRPr="00103AF9">
              <w:rPr>
                <w:rFonts w:ascii="Calibri Light" w:hAnsi="Calibri Light"/>
                <w:bCs/>
                <w:color w:val="000000"/>
                <w:spacing w:val="-4"/>
                <w:sz w:val="20"/>
                <w:szCs w:val="20"/>
              </w:rPr>
              <w:t>z. z rekultywacj</w:t>
            </w:r>
            <w:r w:rsidRPr="00103AF9">
              <w:rPr>
                <w:rFonts w:ascii="Calibri Light" w:hAnsi="Calibri Light" w:cs="Calibri"/>
                <w:bCs/>
                <w:color w:val="000000"/>
                <w:spacing w:val="-4"/>
                <w:sz w:val="20"/>
                <w:szCs w:val="20"/>
              </w:rPr>
              <w:t>ą</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w:t>
            </w:r>
          </w:p>
        </w:tc>
      </w:tr>
      <w:tr w:rsidR="008A4466" w:rsidRPr="00631A15" w:rsidTr="00C40154">
        <w:trPr>
          <w:trHeight w:val="214"/>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F. Budownictwo</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96</w:t>
            </w:r>
          </w:p>
        </w:tc>
      </w:tr>
      <w:tr w:rsidR="008A4466" w:rsidRPr="00631A15" w:rsidTr="00233D4A">
        <w:trPr>
          <w:trHeight w:val="172"/>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pacing w:val="-4"/>
                <w:sz w:val="20"/>
                <w:szCs w:val="20"/>
              </w:rPr>
            </w:pPr>
            <w:r w:rsidRPr="00103AF9">
              <w:rPr>
                <w:rFonts w:ascii="Calibri Light" w:hAnsi="Calibri Light"/>
                <w:bCs/>
                <w:color w:val="000000"/>
                <w:spacing w:val="-4"/>
                <w:sz w:val="20"/>
                <w:szCs w:val="20"/>
              </w:rPr>
              <w:t>G. Handel hurtowy i detaliczny; naprawa pojazdów samochodowych, w</w:t>
            </w:r>
            <w:r w:rsidRPr="00103AF9">
              <w:rPr>
                <w:rFonts w:ascii="Calibri Light" w:hAnsi="Calibri Light" w:cs="Calibri"/>
                <w:bCs/>
                <w:color w:val="000000"/>
                <w:spacing w:val="-4"/>
                <w:sz w:val="20"/>
                <w:szCs w:val="20"/>
              </w:rPr>
              <w:t>łą</w:t>
            </w:r>
            <w:r w:rsidRPr="00103AF9">
              <w:rPr>
                <w:rFonts w:ascii="Calibri Light" w:hAnsi="Calibri Light"/>
                <w:bCs/>
                <w:color w:val="000000"/>
                <w:spacing w:val="-4"/>
                <w:sz w:val="20"/>
                <w:szCs w:val="20"/>
              </w:rPr>
              <w:t>czaj</w:t>
            </w:r>
            <w:r w:rsidRPr="00103AF9">
              <w:rPr>
                <w:rFonts w:ascii="Calibri Light" w:hAnsi="Calibri Light" w:cs="Calibri"/>
                <w:bCs/>
                <w:color w:val="000000"/>
                <w:spacing w:val="-4"/>
                <w:sz w:val="20"/>
                <w:szCs w:val="20"/>
              </w:rPr>
              <w:t>ą</w:t>
            </w:r>
            <w:r w:rsidRPr="00103AF9">
              <w:rPr>
                <w:rFonts w:ascii="Calibri Light" w:hAnsi="Calibri Light"/>
                <w:bCs/>
                <w:color w:val="000000"/>
                <w:spacing w:val="-4"/>
                <w:sz w:val="20"/>
                <w:szCs w:val="20"/>
              </w:rPr>
              <w:t>c motocykle</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90</w:t>
            </w:r>
          </w:p>
        </w:tc>
      </w:tr>
      <w:tr w:rsidR="008A4466" w:rsidRPr="00631A15" w:rsidTr="00C40154">
        <w:trPr>
          <w:trHeight w:val="150"/>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H. Transport i gospodarka magazynowa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23</w:t>
            </w:r>
          </w:p>
        </w:tc>
      </w:tr>
      <w:tr w:rsidR="008A4466" w:rsidRPr="00631A15" w:rsidTr="00C40154">
        <w:trPr>
          <w:trHeight w:val="64"/>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I.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zwi</w:t>
            </w:r>
            <w:r w:rsidRPr="00103AF9">
              <w:rPr>
                <w:rFonts w:ascii="Calibri Light" w:hAnsi="Calibri Light" w:cs="Calibri"/>
                <w:bCs/>
                <w:color w:val="000000"/>
                <w:sz w:val="20"/>
                <w:szCs w:val="20"/>
              </w:rPr>
              <w:t>ą</w:t>
            </w:r>
            <w:r w:rsidRPr="00103AF9">
              <w:rPr>
                <w:rFonts w:ascii="Calibri Light" w:hAnsi="Calibri Light"/>
                <w:bCs/>
                <w:color w:val="000000"/>
                <w:sz w:val="20"/>
                <w:szCs w:val="20"/>
              </w:rPr>
              <w:t>zana z zakwaterowaniem i us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ugami gastronomicznymi</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25</w:t>
            </w:r>
          </w:p>
        </w:tc>
      </w:tr>
      <w:tr w:rsidR="008A4466" w:rsidRPr="00631A15" w:rsidTr="00C40154">
        <w:trPr>
          <w:trHeight w:val="172"/>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J. Informacja i komunikacja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6</w:t>
            </w:r>
          </w:p>
        </w:tc>
      </w:tr>
      <w:tr w:rsidR="008A4466" w:rsidRPr="00631A15" w:rsidTr="00C40154">
        <w:trPr>
          <w:trHeight w:val="73"/>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K.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finansowa i ubezpieczeniowa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10</w:t>
            </w:r>
          </w:p>
        </w:tc>
      </w:tr>
      <w:tr w:rsidR="008A4466" w:rsidRPr="00631A15" w:rsidTr="00C40154">
        <w:trPr>
          <w:trHeight w:val="180"/>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L.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zwi</w:t>
            </w:r>
            <w:r w:rsidRPr="00103AF9">
              <w:rPr>
                <w:rFonts w:ascii="Calibri Light" w:hAnsi="Calibri Light" w:cs="Calibri"/>
                <w:bCs/>
                <w:color w:val="000000"/>
                <w:sz w:val="20"/>
                <w:szCs w:val="20"/>
              </w:rPr>
              <w:t>ą</w:t>
            </w:r>
            <w:r w:rsidRPr="00103AF9">
              <w:rPr>
                <w:rFonts w:ascii="Calibri Light" w:hAnsi="Calibri Light"/>
                <w:bCs/>
                <w:color w:val="000000"/>
                <w:sz w:val="20"/>
                <w:szCs w:val="20"/>
              </w:rPr>
              <w:t>zana z obs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ug</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xml:space="preserve"> rynku nieruchomo</w:t>
            </w:r>
            <w:r w:rsidRPr="00103AF9">
              <w:rPr>
                <w:rFonts w:ascii="Calibri Light" w:hAnsi="Calibri Light" w:cs="Calibri"/>
                <w:bCs/>
                <w:color w:val="000000"/>
                <w:sz w:val="20"/>
                <w:szCs w:val="20"/>
              </w:rPr>
              <w:t>ś</w:t>
            </w:r>
            <w:r w:rsidRPr="00103AF9">
              <w:rPr>
                <w:rFonts w:ascii="Calibri Light" w:hAnsi="Calibri Light"/>
                <w:bCs/>
                <w:color w:val="000000"/>
                <w:sz w:val="20"/>
                <w:szCs w:val="20"/>
              </w:rPr>
              <w:t>ci</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109</w:t>
            </w:r>
          </w:p>
        </w:tc>
      </w:tr>
      <w:tr w:rsidR="008A4466" w:rsidRPr="00631A15" w:rsidTr="00C40154">
        <w:trPr>
          <w:trHeight w:val="81"/>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M.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profesjonalna, naukowa i techniczna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33</w:t>
            </w:r>
          </w:p>
        </w:tc>
      </w:tr>
      <w:tr w:rsidR="008A4466" w:rsidRPr="00631A15" w:rsidTr="00C40154">
        <w:trPr>
          <w:trHeight w:val="188"/>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N.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w zakresie us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ug administrowania i</w:t>
            </w:r>
            <w:r w:rsidRPr="00103AF9">
              <w:rPr>
                <w:rFonts w:ascii="Calibri Light" w:hAnsi="Calibri Light" w:cs="Euphemia"/>
                <w:bCs/>
                <w:color w:val="000000"/>
                <w:sz w:val="20"/>
                <w:szCs w:val="20"/>
              </w:rPr>
              <w:t> </w:t>
            </w:r>
            <w:r w:rsidRPr="00103AF9">
              <w:rPr>
                <w:rFonts w:ascii="Calibri Light" w:hAnsi="Calibri Light"/>
                <w:bCs/>
                <w:color w:val="000000"/>
                <w:sz w:val="20"/>
                <w:szCs w:val="20"/>
              </w:rPr>
              <w:t>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wspieraj</w:t>
            </w:r>
            <w:r w:rsidRPr="00103AF9">
              <w:rPr>
                <w:rFonts w:ascii="Calibri Light" w:hAnsi="Calibri Light" w:cs="Calibri"/>
                <w:bCs/>
                <w:color w:val="000000"/>
                <w:sz w:val="20"/>
                <w:szCs w:val="20"/>
              </w:rPr>
              <w:t>ą</w:t>
            </w:r>
            <w:r w:rsidRPr="00103AF9">
              <w:rPr>
                <w:rFonts w:ascii="Calibri Light" w:hAnsi="Calibri Light"/>
                <w:bCs/>
                <w:color w:val="000000"/>
                <w:sz w:val="20"/>
                <w:szCs w:val="20"/>
              </w:rPr>
              <w:t>ca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19</w:t>
            </w:r>
          </w:p>
        </w:tc>
      </w:tr>
      <w:tr w:rsidR="008A4466" w:rsidRPr="00631A15" w:rsidTr="00C40154">
        <w:trPr>
          <w:trHeight w:val="103"/>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O. Administracja publiczna i obrona narodowa; obowi</w:t>
            </w:r>
            <w:r w:rsidRPr="00103AF9">
              <w:rPr>
                <w:rFonts w:ascii="Calibri Light" w:hAnsi="Calibri Light" w:cs="Calibri"/>
                <w:bCs/>
                <w:color w:val="000000"/>
                <w:sz w:val="20"/>
                <w:szCs w:val="20"/>
              </w:rPr>
              <w:t>ą</w:t>
            </w:r>
            <w:r w:rsidRPr="00103AF9">
              <w:rPr>
                <w:rFonts w:ascii="Calibri Light" w:hAnsi="Calibri Light"/>
                <w:bCs/>
                <w:color w:val="000000"/>
                <w:sz w:val="20"/>
                <w:szCs w:val="20"/>
              </w:rPr>
              <w:t>zkowe zabezpieczenia spo</w:t>
            </w:r>
            <w:r w:rsidRPr="00103AF9">
              <w:rPr>
                <w:rFonts w:ascii="Calibri Light" w:hAnsi="Calibri Light" w:cs="Calibri"/>
                <w:bCs/>
                <w:color w:val="000000"/>
                <w:sz w:val="20"/>
                <w:szCs w:val="20"/>
              </w:rPr>
              <w:t>ł</w:t>
            </w:r>
            <w:r w:rsidRPr="00103AF9">
              <w:rPr>
                <w:rFonts w:ascii="Calibri Light" w:hAnsi="Calibri Light"/>
                <w:bCs/>
                <w:color w:val="000000"/>
                <w:sz w:val="20"/>
                <w:szCs w:val="20"/>
              </w:rPr>
              <w:t>eczne</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3</w:t>
            </w:r>
          </w:p>
        </w:tc>
      </w:tr>
      <w:tr w:rsidR="008A4466" w:rsidRPr="00631A15" w:rsidTr="00C40154">
        <w:trPr>
          <w:trHeight w:val="138"/>
        </w:trPr>
        <w:tc>
          <w:tcPr>
            <w:tcW w:w="3937" w:type="pct"/>
            <w:tcBorders>
              <w:right w:val="single" w:sz="4" w:space="0" w:color="auto"/>
            </w:tcBorders>
            <w:shd w:val="clear" w:color="auto" w:fill="FFFFFF"/>
            <w:noWrap/>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P. Edukacja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13</w:t>
            </w:r>
          </w:p>
        </w:tc>
      </w:tr>
      <w:tr w:rsidR="008A4466" w:rsidRPr="00631A15" w:rsidTr="00C40154">
        <w:trPr>
          <w:trHeight w:val="40"/>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Q. Opieka zdrowotna i pomoc spo</w:t>
            </w:r>
            <w:r w:rsidRPr="00103AF9">
              <w:rPr>
                <w:rFonts w:ascii="Calibri Light" w:hAnsi="Calibri Light" w:cs="Calibri"/>
                <w:bCs/>
                <w:color w:val="000000"/>
                <w:sz w:val="20"/>
                <w:szCs w:val="20"/>
              </w:rPr>
              <w:t>ł</w:t>
            </w:r>
            <w:r w:rsidRPr="00103AF9">
              <w:rPr>
                <w:rFonts w:ascii="Calibri Light" w:hAnsi="Calibri Light"/>
                <w:bCs/>
                <w:color w:val="000000"/>
                <w:sz w:val="20"/>
                <w:szCs w:val="20"/>
              </w:rPr>
              <w:t>eczna</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28</w:t>
            </w:r>
          </w:p>
        </w:tc>
      </w:tr>
      <w:tr w:rsidR="008A4466" w:rsidRPr="00631A15" w:rsidTr="00C40154">
        <w:trPr>
          <w:trHeight w:val="146"/>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R.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zwi</w:t>
            </w:r>
            <w:r w:rsidRPr="00103AF9">
              <w:rPr>
                <w:rFonts w:ascii="Calibri Light" w:hAnsi="Calibri Light" w:cs="Calibri"/>
                <w:bCs/>
                <w:color w:val="000000"/>
                <w:sz w:val="20"/>
                <w:szCs w:val="20"/>
              </w:rPr>
              <w:t>ą</w:t>
            </w:r>
            <w:r w:rsidRPr="00103AF9">
              <w:rPr>
                <w:rFonts w:ascii="Calibri Light" w:hAnsi="Calibri Light"/>
                <w:bCs/>
                <w:color w:val="000000"/>
                <w:sz w:val="20"/>
                <w:szCs w:val="20"/>
              </w:rPr>
              <w:t>zana z kultur</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rozrywk</w:t>
            </w:r>
            <w:r w:rsidRPr="00103AF9">
              <w:rPr>
                <w:rFonts w:ascii="Calibri Light" w:hAnsi="Calibri Light" w:cs="Calibri"/>
                <w:bCs/>
                <w:color w:val="000000"/>
                <w:sz w:val="20"/>
                <w:szCs w:val="20"/>
              </w:rPr>
              <w:t>ą</w:t>
            </w:r>
            <w:r w:rsidRPr="00103AF9">
              <w:rPr>
                <w:rFonts w:ascii="Calibri Light" w:hAnsi="Calibri Light"/>
                <w:bCs/>
                <w:color w:val="000000"/>
                <w:sz w:val="20"/>
                <w:szCs w:val="20"/>
              </w:rPr>
              <w:t xml:space="preserve"> i rekreacj</w:t>
            </w:r>
            <w:r w:rsidRPr="00103AF9">
              <w:rPr>
                <w:rFonts w:ascii="Calibri Light" w:hAnsi="Calibri Light" w:cs="Calibri"/>
                <w:bCs/>
                <w:color w:val="000000"/>
                <w:sz w:val="20"/>
                <w:szCs w:val="20"/>
              </w:rPr>
              <w:t>ą</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9</w:t>
            </w:r>
          </w:p>
        </w:tc>
      </w:tr>
      <w:tr w:rsidR="008A4466" w:rsidRPr="00631A15" w:rsidTr="00C40154">
        <w:trPr>
          <w:trHeight w:val="600"/>
        </w:trPr>
        <w:tc>
          <w:tcPr>
            <w:tcW w:w="3937" w:type="pct"/>
            <w:tcBorders>
              <w:right w:val="single" w:sz="4" w:space="0" w:color="auto"/>
            </w:tcBorders>
            <w:shd w:val="clear" w:color="auto" w:fill="FFFFFF"/>
          </w:tcPr>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S. Pozosta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 dzia</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alno</w:t>
            </w:r>
            <w:r w:rsidRPr="00103AF9">
              <w:rPr>
                <w:rFonts w:ascii="Calibri Light" w:hAnsi="Calibri Light" w:cs="Calibri"/>
                <w:bCs/>
                <w:color w:val="000000"/>
                <w:sz w:val="20"/>
                <w:szCs w:val="20"/>
              </w:rPr>
              <w:t>ść</w:t>
            </w:r>
            <w:r w:rsidRPr="00103AF9">
              <w:rPr>
                <w:rFonts w:ascii="Calibri Light" w:hAnsi="Calibri Light"/>
                <w:bCs/>
                <w:color w:val="000000"/>
                <w:sz w:val="20"/>
                <w:szCs w:val="20"/>
              </w:rPr>
              <w:t xml:space="preserve"> us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ugowa w tym sekcja</w:t>
            </w:r>
          </w:p>
          <w:p w:rsidR="008A4466" w:rsidRPr="00103AF9" w:rsidRDefault="008A4466" w:rsidP="00C40154">
            <w:pPr>
              <w:spacing w:after="0" w:line="240" w:lineRule="auto"/>
              <w:rPr>
                <w:rFonts w:ascii="Calibri Light" w:hAnsi="Calibri Light"/>
                <w:bCs/>
                <w:color w:val="000000"/>
                <w:sz w:val="20"/>
                <w:szCs w:val="20"/>
              </w:rPr>
            </w:pPr>
            <w:r w:rsidRPr="00103AF9">
              <w:rPr>
                <w:rFonts w:ascii="Calibri Light" w:hAnsi="Calibri Light"/>
                <w:bCs/>
                <w:color w:val="000000"/>
                <w:sz w:val="20"/>
                <w:szCs w:val="20"/>
              </w:rPr>
              <w:t>T. Gospodarstwa domowe zatrudniaj</w:t>
            </w:r>
            <w:r w:rsidRPr="00103AF9">
              <w:rPr>
                <w:rFonts w:ascii="Calibri Light" w:hAnsi="Calibri Light" w:cs="Calibri"/>
                <w:bCs/>
                <w:color w:val="000000"/>
                <w:sz w:val="20"/>
                <w:szCs w:val="20"/>
              </w:rPr>
              <w:t>ą</w:t>
            </w:r>
            <w:r w:rsidRPr="00103AF9">
              <w:rPr>
                <w:rFonts w:ascii="Calibri Light" w:hAnsi="Calibri Light"/>
                <w:bCs/>
                <w:color w:val="000000"/>
                <w:sz w:val="20"/>
                <w:szCs w:val="20"/>
              </w:rPr>
              <w:t>ce pracownik</w:t>
            </w:r>
            <w:r w:rsidRPr="00103AF9">
              <w:rPr>
                <w:rFonts w:ascii="Calibri Light" w:hAnsi="Calibri Light" w:cs="Euphemia"/>
                <w:bCs/>
                <w:color w:val="000000"/>
                <w:sz w:val="20"/>
                <w:szCs w:val="20"/>
              </w:rPr>
              <w:t>ó</w:t>
            </w:r>
            <w:r w:rsidRPr="00103AF9">
              <w:rPr>
                <w:rFonts w:ascii="Calibri Light" w:hAnsi="Calibri Light"/>
                <w:bCs/>
                <w:color w:val="000000"/>
                <w:sz w:val="20"/>
                <w:szCs w:val="20"/>
              </w:rPr>
              <w:t>w; gospodarstwa domowe produkuj</w:t>
            </w:r>
            <w:r w:rsidRPr="00103AF9">
              <w:rPr>
                <w:rFonts w:ascii="Calibri Light" w:hAnsi="Calibri Light" w:cs="Calibri"/>
                <w:bCs/>
                <w:color w:val="000000"/>
                <w:sz w:val="20"/>
                <w:szCs w:val="20"/>
              </w:rPr>
              <w:t>ą</w:t>
            </w:r>
            <w:r w:rsidRPr="00103AF9">
              <w:rPr>
                <w:rFonts w:ascii="Calibri Light" w:hAnsi="Calibri Light"/>
                <w:bCs/>
                <w:color w:val="000000"/>
                <w:sz w:val="20"/>
                <w:szCs w:val="20"/>
              </w:rPr>
              <w:t>ce wyroby i</w:t>
            </w:r>
            <w:r w:rsidRPr="00103AF9">
              <w:rPr>
                <w:rFonts w:ascii="Calibri Light" w:hAnsi="Calibri Light" w:cs="Euphemia"/>
                <w:bCs/>
                <w:color w:val="000000"/>
                <w:sz w:val="20"/>
                <w:szCs w:val="20"/>
              </w:rPr>
              <w:t> </w:t>
            </w:r>
            <w:r w:rsidRPr="00103AF9">
              <w:rPr>
                <w:rFonts w:ascii="Calibri Light" w:hAnsi="Calibri Light" w:cs="Calibri"/>
                <w:bCs/>
                <w:color w:val="000000"/>
                <w:sz w:val="20"/>
                <w:szCs w:val="20"/>
              </w:rPr>
              <w:t>ś</w:t>
            </w:r>
            <w:r w:rsidRPr="00103AF9">
              <w:rPr>
                <w:rFonts w:ascii="Calibri Light" w:hAnsi="Calibri Light"/>
                <w:bCs/>
                <w:color w:val="000000"/>
                <w:sz w:val="20"/>
                <w:szCs w:val="20"/>
              </w:rPr>
              <w:t>wiadcz</w:t>
            </w:r>
            <w:r w:rsidRPr="00103AF9">
              <w:rPr>
                <w:rFonts w:ascii="Calibri Light" w:hAnsi="Calibri Light" w:cs="Calibri"/>
                <w:bCs/>
                <w:color w:val="000000"/>
                <w:sz w:val="20"/>
                <w:szCs w:val="20"/>
              </w:rPr>
              <w:t>ą</w:t>
            </w:r>
            <w:r w:rsidRPr="00103AF9">
              <w:rPr>
                <w:rFonts w:ascii="Calibri Light" w:hAnsi="Calibri Light"/>
                <w:bCs/>
                <w:color w:val="000000"/>
                <w:sz w:val="20"/>
                <w:szCs w:val="20"/>
              </w:rPr>
              <w:t>ce us</w:t>
            </w:r>
            <w:r w:rsidRPr="00103AF9">
              <w:rPr>
                <w:rFonts w:ascii="Calibri Light" w:hAnsi="Calibri Light" w:cs="Calibri"/>
                <w:bCs/>
                <w:color w:val="000000"/>
                <w:sz w:val="20"/>
                <w:szCs w:val="20"/>
              </w:rPr>
              <w:t>ł</w:t>
            </w:r>
            <w:r w:rsidRPr="00103AF9">
              <w:rPr>
                <w:rFonts w:ascii="Calibri Light" w:hAnsi="Calibri Light"/>
                <w:bCs/>
                <w:color w:val="000000"/>
                <w:sz w:val="20"/>
                <w:szCs w:val="20"/>
              </w:rPr>
              <w:t>ugi na w</w:t>
            </w:r>
            <w:r w:rsidRPr="00103AF9">
              <w:rPr>
                <w:rFonts w:ascii="Calibri Light" w:hAnsi="Calibri Light" w:cs="Calibri"/>
                <w:bCs/>
                <w:color w:val="000000"/>
                <w:sz w:val="20"/>
                <w:szCs w:val="20"/>
              </w:rPr>
              <w:t>ł</w:t>
            </w:r>
            <w:r w:rsidRPr="00103AF9">
              <w:rPr>
                <w:rFonts w:ascii="Calibri Light" w:hAnsi="Calibri Light"/>
                <w:bCs/>
                <w:color w:val="000000"/>
                <w:sz w:val="20"/>
                <w:szCs w:val="20"/>
              </w:rPr>
              <w:t>asne potrzeby</w:t>
            </w:r>
          </w:p>
        </w:tc>
        <w:tc>
          <w:tcPr>
            <w:tcW w:w="1063" w:type="pct"/>
            <w:tcBorders>
              <w:left w:val="single" w:sz="4" w:space="0" w:color="auto"/>
            </w:tcBorders>
            <w:shd w:val="clear" w:color="auto" w:fill="FFFFFF"/>
            <w:vAlign w:val="center"/>
          </w:tcPr>
          <w:p w:rsidR="008A4466" w:rsidRPr="00631A15" w:rsidRDefault="008A4466" w:rsidP="00631A15">
            <w:pPr>
              <w:spacing w:after="0" w:line="240" w:lineRule="auto"/>
              <w:jc w:val="center"/>
              <w:rPr>
                <w:rFonts w:ascii="Calibri Light" w:hAnsi="Calibri Light" w:cs="Arial"/>
                <w:color w:val="000000"/>
                <w:sz w:val="20"/>
                <w:szCs w:val="20"/>
              </w:rPr>
            </w:pPr>
            <w:r w:rsidRPr="00631A15">
              <w:rPr>
                <w:rFonts w:ascii="Calibri Light" w:hAnsi="Calibri Light" w:cs="Arial"/>
                <w:color w:val="000000"/>
                <w:sz w:val="20"/>
                <w:szCs w:val="20"/>
              </w:rPr>
              <w:t>38</w:t>
            </w:r>
          </w:p>
        </w:tc>
      </w:tr>
    </w:tbl>
    <w:p w:rsidR="008A4466" w:rsidRPr="009D312F" w:rsidRDefault="008A4466" w:rsidP="000D0388">
      <w:pPr>
        <w:rPr>
          <w:rFonts w:ascii="Calibri Light" w:hAnsi="Calibri Light"/>
          <w:sz w:val="18"/>
        </w:rPr>
      </w:pPr>
      <w:r w:rsidRPr="009D312F">
        <w:rPr>
          <w:rFonts w:ascii="Calibri Light" w:hAnsi="Calibri Light"/>
          <w:sz w:val="18"/>
        </w:rPr>
        <w:t>Źródło: Bank Danych Lokalnych, GUS.</w:t>
      </w:r>
    </w:p>
    <w:p w:rsidR="008A4466" w:rsidRPr="004B24B3" w:rsidRDefault="008A4466" w:rsidP="00233D4A">
      <w:pPr>
        <w:spacing w:after="0" w:line="240" w:lineRule="auto"/>
        <w:jc w:val="both"/>
        <w:rPr>
          <w:rFonts w:ascii="Calibri Light" w:hAnsi="Calibri Light"/>
          <w:spacing w:val="-6"/>
        </w:rPr>
      </w:pPr>
      <w:r>
        <w:rPr>
          <w:rFonts w:ascii="Calibri Light" w:hAnsi="Calibri Light"/>
        </w:rPr>
        <w:tab/>
      </w:r>
      <w:r w:rsidRPr="004B24B3">
        <w:rPr>
          <w:rFonts w:ascii="Calibri Light" w:hAnsi="Calibri Light"/>
          <w:spacing w:val="-6"/>
        </w:rPr>
        <w:t>W ujęciu przestrzennym najbardziej atrakcyjnymi inwestycyjnie terenami w gminie Janowice Wielkie są tereny położone przy drodze krajowej nr 3 w Radomierzu. To właśnie tam</w:t>
      </w:r>
      <w:r>
        <w:rPr>
          <w:rFonts w:ascii="Calibri Light" w:hAnsi="Calibri Light"/>
          <w:spacing w:val="-6"/>
        </w:rPr>
        <w:t xml:space="preserve"> znajduje się największe przedsiębiorstwo</w:t>
      </w:r>
      <w:r w:rsidRPr="004B24B3">
        <w:rPr>
          <w:rFonts w:ascii="Calibri Light" w:hAnsi="Calibri Light"/>
          <w:spacing w:val="-6"/>
        </w:rPr>
        <w:t xml:space="preserve"> zloka</w:t>
      </w:r>
      <w:r>
        <w:rPr>
          <w:rFonts w:ascii="Calibri Light" w:hAnsi="Calibri Light"/>
          <w:spacing w:val="-6"/>
        </w:rPr>
        <w:t>lizowane na terenie gminy – Dr.</w:t>
      </w:r>
      <w:r w:rsidRPr="004B24B3">
        <w:rPr>
          <w:rFonts w:ascii="Calibri Light" w:hAnsi="Calibri Light"/>
          <w:spacing w:val="-6"/>
        </w:rPr>
        <w:t xml:space="preserve"> Schneider Autom</w:t>
      </w:r>
      <w:r>
        <w:rPr>
          <w:rFonts w:ascii="Calibri Light" w:hAnsi="Calibri Light"/>
          <w:spacing w:val="-6"/>
        </w:rPr>
        <w:t xml:space="preserve">otive Polska Sp. z o.o. (producent elementów wyposażenia samochodów), z racji powierzchni zakładu będący istotnym płatnikiem podatku od nieruchomości. </w:t>
      </w:r>
      <w:r w:rsidRPr="004B24B3">
        <w:rPr>
          <w:rFonts w:ascii="Calibri Light" w:hAnsi="Calibri Light"/>
          <w:spacing w:val="-6"/>
        </w:rPr>
        <w:t>Liczbę podmiotów gospodarczych w poszczególnych miejscowościach na ter</w:t>
      </w:r>
      <w:r>
        <w:rPr>
          <w:rFonts w:ascii="Calibri Light" w:hAnsi="Calibri Light"/>
          <w:spacing w:val="-6"/>
        </w:rPr>
        <w:t xml:space="preserve">enie gminy przedstawia </w:t>
      </w:r>
      <w:r w:rsidRPr="004B24B3">
        <w:rPr>
          <w:rFonts w:ascii="Calibri Light" w:hAnsi="Calibri Light"/>
          <w:spacing w:val="-6"/>
        </w:rPr>
        <w:t>wykres.</w:t>
      </w:r>
    </w:p>
    <w:p w:rsidR="008A4466" w:rsidRDefault="008A4466" w:rsidP="008105AD">
      <w:pPr>
        <w:keepNext/>
        <w:jc w:val="center"/>
      </w:pPr>
      <w:r>
        <w:rPr>
          <w:noProof/>
          <w:lang w:eastAsia="pl-PL"/>
        </w:rPr>
        <w:pict>
          <v:shape id="Wykres 37" o:spid="_x0000_i1045" type="#_x0000_t75" style="width:266.5pt;height:13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">
            <v:imagedata r:id="rId36" o:title="" croptop="-3857f" cropbottom="-3052f" cropleft="-1034f" cropright="-3647f"/>
            <o:lock v:ext="edit" aspectratio="f"/>
          </v:shape>
        </w:pict>
      </w:r>
    </w:p>
    <w:p w:rsidR="008A4466" w:rsidRPr="00DD1680" w:rsidRDefault="008A4466" w:rsidP="008105AD">
      <w:pPr>
        <w:pStyle w:val="Caption"/>
        <w:jc w:val="center"/>
        <w:rPr>
          <w:color w:val="auto"/>
        </w:rPr>
      </w:pPr>
      <w:bookmarkStart w:id="68" w:name="_Toc468282732"/>
      <w:r w:rsidRPr="00DD1680">
        <w:rPr>
          <w:color w:val="auto"/>
        </w:rPr>
        <w:t xml:space="preserve">Wykres </w:t>
      </w:r>
      <w:r w:rsidRPr="00DD1680">
        <w:rPr>
          <w:color w:val="auto"/>
        </w:rPr>
        <w:fldChar w:fldCharType="begin"/>
      </w:r>
      <w:r w:rsidRPr="00DD1680">
        <w:rPr>
          <w:color w:val="auto"/>
        </w:rPr>
        <w:instrText xml:space="preserve"> SEQ Wykres \* ARABIC </w:instrText>
      </w:r>
      <w:r w:rsidRPr="00DD1680">
        <w:rPr>
          <w:color w:val="auto"/>
        </w:rPr>
        <w:fldChar w:fldCharType="separate"/>
      </w:r>
      <w:r>
        <w:rPr>
          <w:noProof/>
          <w:color w:val="auto"/>
        </w:rPr>
        <w:t>14</w:t>
      </w:r>
      <w:r w:rsidRPr="00DD1680">
        <w:rPr>
          <w:color w:val="auto"/>
        </w:rPr>
        <w:fldChar w:fldCharType="end"/>
      </w:r>
      <w:r w:rsidRPr="00DD1680">
        <w:rPr>
          <w:color w:val="auto"/>
        </w:rPr>
        <w:t>. Liczba podmiotów gospodarczych w poszczególnych miejscowościach gminy Janowice Wielkie.</w:t>
      </w:r>
      <w:bookmarkEnd w:id="68"/>
    </w:p>
    <w:p w:rsidR="008A4466" w:rsidRDefault="008A4466" w:rsidP="00652D84">
      <w:pPr>
        <w:jc w:val="center"/>
        <w:rPr>
          <w:rFonts w:ascii="Calibri Light" w:hAnsi="Calibri Light"/>
          <w:sz w:val="18"/>
        </w:rPr>
      </w:pPr>
      <w:r w:rsidRPr="00DD1680">
        <w:rPr>
          <w:rFonts w:ascii="Calibri Light" w:hAnsi="Calibri Light"/>
          <w:sz w:val="18"/>
        </w:rPr>
        <w:t>Źródło: Bank Danych Lokalnych, GUS</w:t>
      </w:r>
      <w:r w:rsidRPr="009D312F">
        <w:rPr>
          <w:rFonts w:ascii="Calibri Light" w:hAnsi="Calibri Light"/>
          <w:sz w:val="18"/>
        </w:rPr>
        <w:t>.</w:t>
      </w:r>
    </w:p>
    <w:p w:rsidR="008A4466" w:rsidRPr="000D0388" w:rsidRDefault="008A4466" w:rsidP="00873CAE">
      <w:pPr>
        <w:spacing w:after="0" w:line="240" w:lineRule="auto"/>
        <w:rPr>
          <w:rFonts w:ascii="Calibri Light" w:hAnsi="Calibri Light"/>
        </w:rPr>
      </w:pPr>
      <w:r w:rsidRPr="000D0388">
        <w:rPr>
          <w:rFonts w:ascii="Calibri Light" w:hAnsi="Calibri Light"/>
        </w:rPr>
        <w:t>Do największych pracodawców na terenie gminy należą:</w:t>
      </w:r>
    </w:p>
    <w:p w:rsidR="008A4466" w:rsidRPr="00800469" w:rsidRDefault="008A4466" w:rsidP="00873CAE">
      <w:pPr>
        <w:pStyle w:val="ListParagraph"/>
        <w:numPr>
          <w:ilvl w:val="0"/>
          <w:numId w:val="14"/>
        </w:numPr>
        <w:spacing w:after="0" w:line="240" w:lineRule="auto"/>
        <w:rPr>
          <w:rFonts w:ascii="Calibri Light" w:hAnsi="Calibri Light"/>
        </w:rPr>
      </w:pPr>
      <w:r w:rsidRPr="00800469">
        <w:rPr>
          <w:rFonts w:ascii="Calibri Light" w:hAnsi="Calibri Light"/>
        </w:rPr>
        <w:t xml:space="preserve">Dr. Schneider Automotive Sp. </w:t>
      </w:r>
      <w:r>
        <w:rPr>
          <w:rFonts w:ascii="Calibri Light" w:hAnsi="Calibri Light"/>
        </w:rPr>
        <w:t>z o.o</w:t>
      </w:r>
      <w:r w:rsidRPr="00800469">
        <w:rPr>
          <w:rFonts w:ascii="Calibri Light" w:hAnsi="Calibri Light"/>
        </w:rPr>
        <w:t>. w Radomierzu</w:t>
      </w:r>
    </w:p>
    <w:p w:rsidR="008A4466" w:rsidRDefault="008A4466" w:rsidP="00873CAE">
      <w:pPr>
        <w:pStyle w:val="ListParagraph"/>
        <w:numPr>
          <w:ilvl w:val="0"/>
          <w:numId w:val="14"/>
        </w:numPr>
        <w:spacing w:after="0" w:line="240" w:lineRule="auto"/>
        <w:rPr>
          <w:rFonts w:ascii="Calibri Light" w:hAnsi="Calibri Light"/>
        </w:rPr>
      </w:pPr>
      <w:r w:rsidRPr="00EA7390">
        <w:rPr>
          <w:rFonts w:ascii="Calibri Light" w:hAnsi="Calibri Light"/>
        </w:rPr>
        <w:t xml:space="preserve">THOM – POLSKA sp. z o.o. </w:t>
      </w:r>
      <w:r>
        <w:rPr>
          <w:rFonts w:ascii="Calibri Light" w:hAnsi="Calibri Light"/>
        </w:rPr>
        <w:t>w Radomierzu</w:t>
      </w:r>
    </w:p>
    <w:p w:rsidR="008A4466" w:rsidRPr="00EA7390" w:rsidRDefault="008A4466" w:rsidP="00873CAE">
      <w:pPr>
        <w:pStyle w:val="ListParagraph"/>
        <w:numPr>
          <w:ilvl w:val="0"/>
          <w:numId w:val="14"/>
        </w:numPr>
        <w:spacing w:after="0" w:line="240" w:lineRule="auto"/>
        <w:rPr>
          <w:rFonts w:ascii="Calibri Light" w:hAnsi="Calibri Light"/>
        </w:rPr>
      </w:pPr>
      <w:r>
        <w:rPr>
          <w:rFonts w:ascii="Calibri Light" w:hAnsi="Calibri Light"/>
        </w:rPr>
        <w:t>Zespół Profilaktyki i Rehabilitacji SPZOZ w Janowicach Wielkich</w:t>
      </w:r>
    </w:p>
    <w:p w:rsidR="008A4466" w:rsidRPr="00EA7390" w:rsidRDefault="008A4466" w:rsidP="00873CAE">
      <w:pPr>
        <w:pStyle w:val="ListParagraph"/>
        <w:numPr>
          <w:ilvl w:val="0"/>
          <w:numId w:val="14"/>
        </w:numPr>
        <w:spacing w:after="0" w:line="240" w:lineRule="auto"/>
        <w:rPr>
          <w:rFonts w:ascii="Calibri Light" w:hAnsi="Calibri Light"/>
        </w:rPr>
      </w:pPr>
      <w:r w:rsidRPr="00EA7390">
        <w:rPr>
          <w:rFonts w:ascii="Calibri Light" w:hAnsi="Calibri Light"/>
        </w:rPr>
        <w:t>Dom Pomocy Społecznej</w:t>
      </w:r>
      <w:r>
        <w:rPr>
          <w:rFonts w:ascii="Calibri Light" w:hAnsi="Calibri Light"/>
        </w:rPr>
        <w:t xml:space="preserve"> w Janowicach Wielkich</w:t>
      </w:r>
    </w:p>
    <w:p w:rsidR="008A4466" w:rsidRPr="00EA7390" w:rsidRDefault="008A4466" w:rsidP="00873CAE">
      <w:pPr>
        <w:pStyle w:val="ListParagraph"/>
        <w:numPr>
          <w:ilvl w:val="0"/>
          <w:numId w:val="14"/>
        </w:numPr>
        <w:spacing w:after="0" w:line="240" w:lineRule="auto"/>
        <w:rPr>
          <w:rFonts w:ascii="Calibri Light" w:hAnsi="Calibri Light"/>
        </w:rPr>
      </w:pPr>
      <w:r>
        <w:rPr>
          <w:rFonts w:ascii="Calibri Light" w:hAnsi="Calibri Light"/>
        </w:rPr>
        <w:t>Urząd Gminy w Janowicach Wielkich</w:t>
      </w:r>
    </w:p>
    <w:p w:rsidR="008A4466" w:rsidRDefault="008A4466" w:rsidP="00873CAE">
      <w:pPr>
        <w:pStyle w:val="ListParagraph"/>
        <w:numPr>
          <w:ilvl w:val="0"/>
          <w:numId w:val="14"/>
        </w:numPr>
        <w:spacing w:after="0" w:line="240" w:lineRule="auto"/>
        <w:rPr>
          <w:rFonts w:ascii="Calibri Light" w:hAnsi="Calibri Light"/>
        </w:rPr>
      </w:pPr>
      <w:r>
        <w:rPr>
          <w:rFonts w:ascii="Calibri Light" w:hAnsi="Calibri Light"/>
        </w:rPr>
        <w:t xml:space="preserve">Gminny </w:t>
      </w:r>
      <w:r w:rsidRPr="00EA7390">
        <w:rPr>
          <w:rFonts w:ascii="Calibri Light" w:hAnsi="Calibri Light"/>
        </w:rPr>
        <w:t>Zespół Szkół w Janowicach Wielkich.</w:t>
      </w:r>
    </w:p>
    <w:p w:rsidR="008A4466" w:rsidRPr="004B24B3" w:rsidRDefault="008A4466" w:rsidP="007F6AB7">
      <w:pPr>
        <w:spacing w:line="360" w:lineRule="auto"/>
        <w:rPr>
          <w:rFonts w:ascii="Calibri Light" w:hAnsi="Calibri Light"/>
          <w:sz w:val="6"/>
          <w:szCs w:val="6"/>
        </w:rPr>
      </w:pPr>
    </w:p>
    <w:p w:rsidR="008A4466" w:rsidRPr="007F6AB7" w:rsidRDefault="008A4466" w:rsidP="007F6AB7">
      <w:pPr>
        <w:pStyle w:val="Heading2"/>
      </w:pPr>
      <w:bookmarkStart w:id="69" w:name="_Toc466971574"/>
      <w:r>
        <w:t>3.2. Rolnictwo</w:t>
      </w:r>
      <w:bookmarkEnd w:id="69"/>
    </w:p>
    <w:p w:rsidR="008A4466" w:rsidRDefault="008A4466" w:rsidP="00873CAE">
      <w:pPr>
        <w:spacing w:after="0" w:line="240" w:lineRule="auto"/>
        <w:rPr>
          <w:rFonts w:ascii="Calibri Light" w:hAnsi="Calibri Light"/>
        </w:rPr>
      </w:pPr>
      <w:r>
        <w:rPr>
          <w:rFonts w:ascii="Calibri Light" w:hAnsi="Calibri Light"/>
        </w:rPr>
        <w:tab/>
      </w:r>
      <w:r w:rsidRPr="007F6AB7">
        <w:rPr>
          <w:rFonts w:ascii="Calibri Light" w:hAnsi="Calibri Light"/>
        </w:rPr>
        <w:t xml:space="preserve">W ostatnich latach na terenie gminy nastąpiło załamanie się rynku pracy w rolnictwie. </w:t>
      </w:r>
      <w:r>
        <w:rPr>
          <w:rFonts w:ascii="Calibri Light" w:hAnsi="Calibri Light"/>
        </w:rPr>
        <w:t xml:space="preserve">Liczba osób na terenie gminy trudniąca się rolnictwem z roku na rok spada. </w:t>
      </w:r>
    </w:p>
    <w:p w:rsidR="008A4466" w:rsidRDefault="008A4466" w:rsidP="00873CAE">
      <w:pPr>
        <w:spacing w:after="0" w:line="240" w:lineRule="auto"/>
        <w:rPr>
          <w:rFonts w:ascii="Calibri Light" w:hAnsi="Calibri Light"/>
        </w:rPr>
      </w:pPr>
    </w:p>
    <w:p w:rsidR="008A4466" w:rsidRDefault="008A4466" w:rsidP="00873CAE">
      <w:pPr>
        <w:spacing w:after="0" w:line="240" w:lineRule="auto"/>
        <w:rPr>
          <w:rFonts w:ascii="Calibri Light" w:hAnsi="Calibri Light"/>
        </w:rPr>
      </w:pPr>
      <w:r>
        <w:rPr>
          <w:rFonts w:ascii="Calibri Light" w:hAnsi="Calibri Light"/>
        </w:rPr>
        <w:tab/>
        <w:t xml:space="preserve">Poniższa tabela przedstawia strukturę użytkowania gruntów na terenie gminy. </w:t>
      </w:r>
    </w:p>
    <w:p w:rsidR="008A4466" w:rsidRPr="007F6AB7" w:rsidRDefault="008A4466" w:rsidP="00873CAE">
      <w:pPr>
        <w:spacing w:after="0" w:line="240" w:lineRule="auto"/>
        <w:rPr>
          <w:rFonts w:ascii="Calibri Light" w:hAnsi="Calibri Light"/>
        </w:rPr>
      </w:pPr>
    </w:p>
    <w:p w:rsidR="008A4466" w:rsidRPr="00DD1680" w:rsidRDefault="008A4466" w:rsidP="00DD1680">
      <w:pPr>
        <w:pStyle w:val="Caption"/>
        <w:keepNext/>
        <w:jc w:val="center"/>
        <w:rPr>
          <w:rFonts w:ascii="Calibri Light" w:hAnsi="Calibri Light"/>
          <w:color w:val="auto"/>
        </w:rPr>
      </w:pPr>
      <w:bookmarkStart w:id="70" w:name="_Toc461642267"/>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20</w:t>
      </w:r>
      <w:r w:rsidRPr="00DD1680">
        <w:rPr>
          <w:rFonts w:ascii="Calibri Light" w:hAnsi="Calibri Light"/>
          <w:color w:val="auto"/>
        </w:rPr>
        <w:fldChar w:fldCharType="end"/>
      </w:r>
      <w:r w:rsidRPr="00DD1680">
        <w:rPr>
          <w:rFonts w:ascii="Calibri Light" w:hAnsi="Calibri Light"/>
          <w:color w:val="auto"/>
        </w:rPr>
        <w:t>. Struktura użytkowania gruntów na terenie gminy Janowice Wielkie.</w:t>
      </w:r>
      <w:bookmarkEnd w:id="70"/>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391"/>
        <w:gridCol w:w="5660"/>
        <w:gridCol w:w="3011"/>
      </w:tblGrid>
      <w:tr w:rsidR="008A4466" w:rsidRPr="00631A15" w:rsidTr="00631A15">
        <w:trPr>
          <w:trHeight w:val="340"/>
        </w:trPr>
        <w:tc>
          <w:tcPr>
            <w:tcW w:w="391" w:type="dxa"/>
            <w:tcBorders>
              <w:bottom w:val="single" w:sz="12" w:space="0" w:color="B9F158"/>
            </w:tcBorders>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1</w:t>
            </w:r>
          </w:p>
        </w:tc>
        <w:tc>
          <w:tcPr>
            <w:tcW w:w="5660" w:type="dxa"/>
            <w:tcBorders>
              <w:bottom w:val="single" w:sz="12" w:space="0" w:color="B9F158"/>
            </w:tcBorders>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OGÓLNA POWIERZCHNIA GMINY [HA]</w:t>
            </w:r>
          </w:p>
        </w:tc>
        <w:tc>
          <w:tcPr>
            <w:tcW w:w="3011" w:type="dxa"/>
            <w:tcBorders>
              <w:bottom w:val="single" w:sz="12" w:space="0" w:color="B9F158"/>
            </w:tcBorders>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5794</w:t>
            </w:r>
          </w:p>
        </w:tc>
      </w:tr>
      <w:tr w:rsidR="008A4466" w:rsidRPr="00631A15" w:rsidTr="00103AF9">
        <w:trPr>
          <w:trHeight w:val="284"/>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2</w:t>
            </w: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UŻYTKI ROLNE, W TYM:</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3019</w:t>
            </w:r>
          </w:p>
        </w:tc>
      </w:tr>
      <w:tr w:rsidR="008A4466" w:rsidRPr="00631A15" w:rsidTr="00103AF9">
        <w:trPr>
          <w:trHeight w:val="162"/>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GRUNTY ORNE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907</w:t>
            </w:r>
          </w:p>
        </w:tc>
      </w:tr>
      <w:tr w:rsidR="008A4466" w:rsidRPr="00631A15" w:rsidTr="00103AF9">
        <w:trPr>
          <w:trHeight w:val="77"/>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SADY</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7</w:t>
            </w:r>
          </w:p>
        </w:tc>
      </w:tr>
      <w:tr w:rsidR="008A4466" w:rsidRPr="00631A15" w:rsidTr="00103AF9">
        <w:trPr>
          <w:trHeight w:val="15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ŁĄKI TRWAŁE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1065</w:t>
            </w:r>
          </w:p>
        </w:tc>
      </w:tr>
      <w:tr w:rsidR="008A4466" w:rsidRPr="00631A15" w:rsidTr="00103AF9">
        <w:trPr>
          <w:trHeight w:val="23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PASTWISKA TRWAŁE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938</w:t>
            </w:r>
          </w:p>
        </w:tc>
      </w:tr>
      <w:tr w:rsidR="008A4466" w:rsidRPr="00631A15" w:rsidTr="00103AF9">
        <w:trPr>
          <w:trHeight w:val="13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GRUNTY ROLNE ZABUDOWANE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5</w:t>
            </w:r>
          </w:p>
        </w:tc>
      </w:tr>
      <w:tr w:rsidR="008A4466" w:rsidRPr="00631A15" w:rsidTr="00103AF9">
        <w:trPr>
          <w:trHeight w:val="217"/>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GRUNTY POD STAWAMI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22</w:t>
            </w:r>
          </w:p>
        </w:tc>
      </w:tr>
      <w:tr w:rsidR="008A4466" w:rsidRPr="00631A15" w:rsidTr="00103AF9">
        <w:trPr>
          <w:trHeight w:val="11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GRUNTY POD ROWAMI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0</w:t>
            </w:r>
          </w:p>
        </w:tc>
      </w:tr>
      <w:tr w:rsidR="008A4466" w:rsidRPr="00631A15" w:rsidTr="00103AF9">
        <w:trPr>
          <w:trHeight w:val="196"/>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3</w:t>
            </w:r>
          </w:p>
        </w:tc>
        <w:tc>
          <w:tcPr>
            <w:tcW w:w="5660" w:type="dxa"/>
          </w:tcPr>
          <w:p w:rsidR="008A4466" w:rsidRPr="00631A15" w:rsidRDefault="008A4466" w:rsidP="00631A15">
            <w:pPr>
              <w:spacing w:after="0" w:line="240" w:lineRule="auto"/>
              <w:rPr>
                <w:rFonts w:ascii="Calibri Light" w:hAnsi="Calibri Light"/>
              </w:rPr>
            </w:pPr>
            <w:r>
              <w:rPr>
                <w:rFonts w:ascii="Calibri Light" w:hAnsi="Calibri Light"/>
              </w:rPr>
              <w:t xml:space="preserve">GRUNTY LEŚNE, </w:t>
            </w:r>
            <w:r w:rsidRPr="00631A15">
              <w:rPr>
                <w:rFonts w:ascii="Calibri Light" w:hAnsi="Calibri Light"/>
              </w:rPr>
              <w:t>ZADRZEWIENIA I ZAKRZEWIENIA, W TYM:</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2406</w:t>
            </w:r>
          </w:p>
        </w:tc>
      </w:tr>
      <w:tr w:rsidR="008A4466" w:rsidRPr="00631A15" w:rsidTr="00103AF9">
        <w:trPr>
          <w:trHeight w:val="110"/>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LASY</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2371</w:t>
            </w:r>
          </w:p>
        </w:tc>
      </w:tr>
      <w:tr w:rsidR="008A4466" w:rsidRPr="00631A15" w:rsidTr="00103AF9">
        <w:trPr>
          <w:trHeight w:val="17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ZADRZEWIENIA I ZAKRZEWIENIA</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35</w:t>
            </w:r>
          </w:p>
        </w:tc>
      </w:tr>
      <w:tr w:rsidR="008A4466" w:rsidRPr="00631A15" w:rsidTr="00631A15">
        <w:trPr>
          <w:trHeight w:val="340"/>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4</w:t>
            </w: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GRUNTY ZABUDOWANE I ZURBANIZOWANE, W TYM:</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288</w:t>
            </w:r>
          </w:p>
        </w:tc>
      </w:tr>
      <w:tr w:rsidR="008A4466" w:rsidRPr="00631A15" w:rsidTr="00103AF9">
        <w:trPr>
          <w:trHeight w:val="26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TERENY MIESZKANIOWE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57</w:t>
            </w:r>
          </w:p>
        </w:tc>
      </w:tr>
      <w:tr w:rsidR="008A4466" w:rsidRPr="00631A15" w:rsidTr="00103AF9">
        <w:trPr>
          <w:trHeight w:val="16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TERENY PRZEMYSŁOWE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10</w:t>
            </w:r>
          </w:p>
        </w:tc>
      </w:tr>
      <w:tr w:rsidR="008A4466" w:rsidRPr="00631A15" w:rsidTr="00103AF9">
        <w:trPr>
          <w:trHeight w:val="17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INNE TERENY ZABUDOWANE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2</w:t>
            </w:r>
          </w:p>
        </w:tc>
      </w:tr>
      <w:tr w:rsidR="008A4466" w:rsidRPr="00631A15" w:rsidTr="00631A15">
        <w:trPr>
          <w:trHeight w:val="340"/>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ZURBANIZOWANE TERENY NIEZABUDOWANE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11</w:t>
            </w:r>
          </w:p>
        </w:tc>
      </w:tr>
      <w:tr w:rsidR="008A4466" w:rsidRPr="00631A15" w:rsidTr="00103AF9">
        <w:trPr>
          <w:trHeight w:val="19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TERENY REKREACYJNO-WYPOCZYNKOWE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19</w:t>
            </w:r>
          </w:p>
        </w:tc>
      </w:tr>
      <w:tr w:rsidR="008A4466" w:rsidRPr="00631A15" w:rsidTr="00103AF9">
        <w:trPr>
          <w:trHeight w:val="20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DROGI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143</w:t>
            </w:r>
          </w:p>
        </w:tc>
      </w:tr>
      <w:tr w:rsidR="008A4466" w:rsidRPr="00631A15" w:rsidTr="00103AF9">
        <w:trPr>
          <w:trHeight w:val="21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TERENY KOLEJOWE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36</w:t>
            </w:r>
          </w:p>
        </w:tc>
      </w:tr>
      <w:tr w:rsidR="008A4466" w:rsidRPr="00631A15" w:rsidTr="00103AF9">
        <w:trPr>
          <w:trHeight w:val="22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INNE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0</w:t>
            </w:r>
          </w:p>
        </w:tc>
      </w:tr>
      <w:tr w:rsidR="008A4466" w:rsidRPr="00631A15" w:rsidTr="00103AF9">
        <w:trPr>
          <w:trHeight w:val="237"/>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UŻYTKI KOPALNE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10</w:t>
            </w:r>
          </w:p>
        </w:tc>
      </w:tr>
      <w:tr w:rsidR="008A4466" w:rsidRPr="00631A15" w:rsidTr="00631A15">
        <w:trPr>
          <w:trHeight w:val="340"/>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5</w:t>
            </w: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 xml:space="preserve">GRUNTY POD WODAMI, W TYM: </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45</w:t>
            </w:r>
          </w:p>
        </w:tc>
      </w:tr>
      <w:tr w:rsidR="008A4466" w:rsidRPr="00631A15" w:rsidTr="00103AF9">
        <w:trPr>
          <w:trHeight w:val="25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POWIERZCHNIOWYMI PŁYNĄCYMI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42</w:t>
            </w:r>
          </w:p>
        </w:tc>
      </w:tr>
      <w:tr w:rsidR="008A4466" w:rsidRPr="00631A15" w:rsidTr="00103AF9">
        <w:trPr>
          <w:trHeight w:val="266"/>
        </w:trPr>
        <w:tc>
          <w:tcPr>
            <w:tcW w:w="391" w:type="dxa"/>
          </w:tcPr>
          <w:p w:rsidR="008A4466" w:rsidRPr="00631A15" w:rsidRDefault="008A4466" w:rsidP="00631A15">
            <w:pPr>
              <w:spacing w:after="0" w:line="240" w:lineRule="auto"/>
              <w:rPr>
                <w:rFonts w:ascii="Calibri Light" w:hAnsi="Calibri Light"/>
                <w:b/>
                <w:bCs/>
              </w:rPr>
            </w:pP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POWIERZCHNIOWYMI STOJĄCYMI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3</w:t>
            </w:r>
          </w:p>
        </w:tc>
      </w:tr>
      <w:tr w:rsidR="008A4466" w:rsidRPr="00631A15" w:rsidTr="00103AF9">
        <w:trPr>
          <w:trHeight w:val="276"/>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6</w:t>
            </w: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NIEUŻYTKI</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35</w:t>
            </w:r>
          </w:p>
        </w:tc>
      </w:tr>
      <w:tr w:rsidR="008A4466" w:rsidRPr="00631A15" w:rsidTr="00103AF9">
        <w:trPr>
          <w:trHeight w:val="107"/>
        </w:trPr>
        <w:tc>
          <w:tcPr>
            <w:tcW w:w="391" w:type="dxa"/>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7</w:t>
            </w:r>
          </w:p>
        </w:tc>
        <w:tc>
          <w:tcPr>
            <w:tcW w:w="5660" w:type="dxa"/>
          </w:tcPr>
          <w:p w:rsidR="008A4466" w:rsidRPr="00631A15" w:rsidRDefault="008A4466" w:rsidP="00631A15">
            <w:pPr>
              <w:spacing w:after="0" w:line="240" w:lineRule="auto"/>
              <w:rPr>
                <w:rFonts w:ascii="Calibri Light" w:hAnsi="Calibri Light"/>
              </w:rPr>
            </w:pPr>
            <w:r w:rsidRPr="00631A15">
              <w:rPr>
                <w:rFonts w:ascii="Calibri Light" w:hAnsi="Calibri Light"/>
              </w:rPr>
              <w:t>TERENY RÓŻNE</w:t>
            </w:r>
          </w:p>
        </w:tc>
        <w:tc>
          <w:tcPr>
            <w:tcW w:w="3011" w:type="dxa"/>
          </w:tcPr>
          <w:p w:rsidR="008A4466" w:rsidRPr="00631A15" w:rsidRDefault="008A4466" w:rsidP="00631A15">
            <w:pPr>
              <w:spacing w:after="0" w:line="240" w:lineRule="auto"/>
              <w:rPr>
                <w:rFonts w:ascii="Calibri Light" w:hAnsi="Calibri Light"/>
              </w:rPr>
            </w:pPr>
            <w:r w:rsidRPr="00631A15">
              <w:rPr>
                <w:rFonts w:ascii="Calibri Light" w:hAnsi="Calibri Light"/>
              </w:rPr>
              <w:t>1</w:t>
            </w:r>
          </w:p>
        </w:tc>
      </w:tr>
    </w:tbl>
    <w:p w:rsidR="008A4466" w:rsidRPr="00DF7FDD" w:rsidRDefault="008A4466" w:rsidP="008105AD">
      <w:pPr>
        <w:rPr>
          <w:rFonts w:ascii="Calibri Light" w:hAnsi="Calibri Light"/>
          <w:sz w:val="18"/>
        </w:rPr>
      </w:pPr>
      <w:r w:rsidRPr="00AE6F2A">
        <w:rPr>
          <w:rFonts w:ascii="Calibri Light" w:hAnsi="Calibri Light"/>
          <w:sz w:val="18"/>
        </w:rPr>
        <w:t xml:space="preserve">Źródło: Urząd Gminy Janowice Wielkie. </w:t>
      </w:r>
    </w:p>
    <w:p w:rsidR="008A4466" w:rsidRPr="00346285" w:rsidRDefault="008A4466" w:rsidP="00873CAE">
      <w:pPr>
        <w:spacing w:after="0" w:line="240" w:lineRule="auto"/>
        <w:jc w:val="both"/>
        <w:rPr>
          <w:rFonts w:ascii="Calibri Light" w:hAnsi="Calibri Light"/>
        </w:rPr>
      </w:pPr>
      <w:r>
        <w:rPr>
          <w:rFonts w:ascii="Calibri Light" w:hAnsi="Calibri Light"/>
        </w:rPr>
        <w:tab/>
      </w:r>
      <w:r w:rsidRPr="00346285">
        <w:rPr>
          <w:rFonts w:ascii="Calibri Light" w:hAnsi="Calibri Light"/>
        </w:rPr>
        <w:t>Grunty zabudowane i zurbanizowane na terenie gminy stanowią zaledwie 5 % gruntów na terenie gminy. Największy udział mają użytki rolne – 52,1% wszystkich gruntów i grunty leśne oraz zadrzewienia i zakrzewienia – 41,5 % wszystkich gruntów na terenie gminy Janowice Wielkie.</w:t>
      </w:r>
    </w:p>
    <w:p w:rsidR="008A4466" w:rsidRDefault="008A4466" w:rsidP="00AE6F2A">
      <w:pPr>
        <w:keepNext/>
        <w:jc w:val="center"/>
      </w:pPr>
      <w:r>
        <w:rPr>
          <w:noProof/>
          <w:lang w:eastAsia="pl-PL"/>
        </w:rPr>
        <w:pict>
          <v:shape id="Wykres 47" o:spid="_x0000_i1046" type="#_x0000_t75" style="width:397.5pt;height:29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">
            <v:imagedata r:id="rId37" o:title=""/>
            <o:lock v:ext="edit" aspectratio="f"/>
          </v:shape>
        </w:pict>
      </w:r>
    </w:p>
    <w:p w:rsidR="008A4466" w:rsidRPr="007607C7" w:rsidRDefault="008A4466" w:rsidP="00AE6F2A">
      <w:pPr>
        <w:pStyle w:val="Caption"/>
        <w:jc w:val="center"/>
        <w:rPr>
          <w:color w:val="auto"/>
        </w:rPr>
      </w:pPr>
      <w:bookmarkStart w:id="71" w:name="_Toc468282733"/>
      <w:r w:rsidRPr="007607C7">
        <w:rPr>
          <w:color w:val="auto"/>
        </w:rPr>
        <w:t xml:space="preserve">Wykres </w:t>
      </w:r>
      <w:r w:rsidRPr="007607C7">
        <w:rPr>
          <w:color w:val="auto"/>
        </w:rPr>
        <w:fldChar w:fldCharType="begin"/>
      </w:r>
      <w:r w:rsidRPr="007607C7">
        <w:rPr>
          <w:color w:val="auto"/>
        </w:rPr>
        <w:instrText xml:space="preserve"> SEQ Wykres \* ARABIC </w:instrText>
      </w:r>
      <w:r w:rsidRPr="007607C7">
        <w:rPr>
          <w:color w:val="auto"/>
        </w:rPr>
        <w:fldChar w:fldCharType="separate"/>
      </w:r>
      <w:r>
        <w:rPr>
          <w:noProof/>
          <w:color w:val="auto"/>
        </w:rPr>
        <w:t>15</w:t>
      </w:r>
      <w:r w:rsidRPr="007607C7">
        <w:rPr>
          <w:color w:val="auto"/>
        </w:rPr>
        <w:fldChar w:fldCharType="end"/>
      </w:r>
      <w:r w:rsidRPr="007607C7">
        <w:rPr>
          <w:color w:val="auto"/>
        </w:rPr>
        <w:t xml:space="preserve">. </w:t>
      </w:r>
      <w:r w:rsidRPr="007607C7">
        <w:rPr>
          <w:bCs/>
          <w:color w:val="auto"/>
        </w:rPr>
        <w:t>Struktura użytkowania gruntów na terenie gminy Janowice Wielkie w ujęciu procentowym.</w:t>
      </w:r>
      <w:bookmarkEnd w:id="71"/>
    </w:p>
    <w:p w:rsidR="008A4466" w:rsidRPr="00AE6F2A" w:rsidRDefault="008A4466" w:rsidP="00652D84">
      <w:pPr>
        <w:tabs>
          <w:tab w:val="left" w:pos="6576"/>
        </w:tabs>
        <w:jc w:val="center"/>
        <w:rPr>
          <w:rFonts w:ascii="Calibri Light" w:hAnsi="Calibri Light"/>
          <w:sz w:val="18"/>
        </w:rPr>
      </w:pPr>
      <w:r w:rsidRPr="007607C7">
        <w:rPr>
          <w:rFonts w:ascii="Calibri Light" w:hAnsi="Calibri Light"/>
          <w:sz w:val="18"/>
        </w:rPr>
        <w:t>Źródło: Opracowanie własne na podstawie danych z Urzędu Gminy Janowice Wielkie.</w:t>
      </w:r>
    </w:p>
    <w:p w:rsidR="008A4466" w:rsidRDefault="008A4466" w:rsidP="00AE6F2A">
      <w:pPr>
        <w:pStyle w:val="Caption"/>
        <w:jc w:val="both"/>
      </w:pPr>
    </w:p>
    <w:p w:rsidR="008A4466" w:rsidRPr="00F00CA6" w:rsidRDefault="008A4466" w:rsidP="00873CAE">
      <w:pPr>
        <w:spacing w:after="0" w:line="240" w:lineRule="auto"/>
        <w:jc w:val="both"/>
        <w:rPr>
          <w:rFonts w:ascii="Calibri Light" w:hAnsi="Calibri Light"/>
          <w:szCs w:val="23"/>
        </w:rPr>
      </w:pPr>
      <w:r>
        <w:rPr>
          <w:rFonts w:ascii="Calibri Light" w:hAnsi="Calibri Light"/>
          <w:szCs w:val="23"/>
        </w:rPr>
        <w:tab/>
      </w:r>
      <w:r w:rsidRPr="00F00CA6">
        <w:rPr>
          <w:rFonts w:ascii="Calibri Light" w:hAnsi="Calibri Light"/>
          <w:szCs w:val="23"/>
        </w:rPr>
        <w:t xml:space="preserve">Powszechne spisy rolne na terenie kraju były prowadzone w roku 2002 i roku 2010. Liczba gospodarstw w roku 2002 wynosiła 494, natomiast w roku 2010 liczba ta wynosiła 213. </w:t>
      </w:r>
    </w:p>
    <w:p w:rsidR="008A4466" w:rsidRDefault="008A4466" w:rsidP="00873CAE">
      <w:pPr>
        <w:spacing w:after="0" w:line="240" w:lineRule="auto"/>
        <w:jc w:val="both"/>
        <w:rPr>
          <w:rFonts w:ascii="Calibri Light" w:hAnsi="Calibri Light"/>
          <w:szCs w:val="23"/>
        </w:rPr>
      </w:pPr>
      <w:r>
        <w:rPr>
          <w:rFonts w:ascii="Calibri Light" w:hAnsi="Calibri Light"/>
          <w:szCs w:val="23"/>
        </w:rPr>
        <w:tab/>
      </w:r>
      <w:r w:rsidRPr="00F00CA6">
        <w:rPr>
          <w:rFonts w:ascii="Calibri Light" w:hAnsi="Calibri Light"/>
          <w:szCs w:val="23"/>
        </w:rPr>
        <w:t xml:space="preserve">Na przestrzeni lat zmieniła się struktura powierzchniowa użytkowania rolnego. </w:t>
      </w:r>
      <w:r>
        <w:rPr>
          <w:rFonts w:ascii="Calibri Light" w:hAnsi="Calibri Light"/>
          <w:szCs w:val="23"/>
        </w:rPr>
        <w:t>Aż o 35,7 % zmniejszyła się liczba użytków rolnych do 1 ha. Z</w:t>
      </w:r>
      <w:r w:rsidRPr="00C062B9">
        <w:rPr>
          <w:rFonts w:ascii="Calibri Light" w:hAnsi="Calibri Light"/>
          <w:szCs w:val="23"/>
        </w:rPr>
        <w:t>większył się udział użytków rolnych w wszystkich pozostałych przedziałach powierzchniowych (powier</w:t>
      </w:r>
      <w:r>
        <w:rPr>
          <w:rFonts w:ascii="Calibri Light" w:hAnsi="Calibri Light"/>
          <w:szCs w:val="23"/>
        </w:rPr>
        <w:t xml:space="preserve">zchnia od 1 do 5 ha – wzrost o 14,1 </w:t>
      </w:r>
      <w:r w:rsidRPr="00C062B9">
        <w:rPr>
          <w:rFonts w:ascii="Calibri Light" w:hAnsi="Calibri Light"/>
          <w:szCs w:val="23"/>
        </w:rPr>
        <w:t xml:space="preserve">%, powierzchnia od 5 do 10 ha – wzrost o </w:t>
      </w:r>
      <w:r>
        <w:rPr>
          <w:rFonts w:ascii="Calibri Light" w:hAnsi="Calibri Light"/>
          <w:szCs w:val="23"/>
        </w:rPr>
        <w:t>8,9</w:t>
      </w:r>
      <w:r w:rsidRPr="00C062B9">
        <w:rPr>
          <w:rFonts w:ascii="Calibri Light" w:hAnsi="Calibri Light"/>
          <w:szCs w:val="23"/>
        </w:rPr>
        <w:t xml:space="preserve"> %, powierzchnia od 10 o 15 ha – wzrost o 0,</w:t>
      </w:r>
      <w:r>
        <w:rPr>
          <w:rFonts w:ascii="Calibri Light" w:hAnsi="Calibri Light"/>
          <w:szCs w:val="23"/>
        </w:rPr>
        <w:t>7</w:t>
      </w:r>
      <w:r w:rsidRPr="00C062B9">
        <w:rPr>
          <w:rFonts w:ascii="Calibri Light" w:hAnsi="Calibri Light"/>
          <w:szCs w:val="23"/>
        </w:rPr>
        <w:t xml:space="preserve"> %, powierzchnia powyżej 15 ha – wzrost o </w:t>
      </w:r>
      <w:r>
        <w:rPr>
          <w:rFonts w:ascii="Calibri Light" w:hAnsi="Calibri Light"/>
          <w:szCs w:val="23"/>
        </w:rPr>
        <w:t>12,4</w:t>
      </w:r>
      <w:r w:rsidRPr="00C062B9">
        <w:rPr>
          <w:rFonts w:ascii="Calibri Light" w:hAnsi="Calibri Light"/>
          <w:szCs w:val="23"/>
        </w:rPr>
        <w:t xml:space="preserve"> %).</w:t>
      </w:r>
    </w:p>
    <w:p w:rsidR="008A4466" w:rsidRPr="00F00CA6" w:rsidRDefault="008A4466" w:rsidP="00873CAE">
      <w:pPr>
        <w:spacing w:after="0" w:line="240" w:lineRule="auto"/>
        <w:jc w:val="both"/>
        <w:rPr>
          <w:rFonts w:ascii="Calibri Light" w:hAnsi="Calibri Light"/>
          <w:sz w:val="20"/>
        </w:rPr>
      </w:pPr>
    </w:p>
    <w:p w:rsidR="008A4466" w:rsidRPr="00C062B9" w:rsidRDefault="008A4466" w:rsidP="00C062B9">
      <w:pPr>
        <w:pStyle w:val="Caption"/>
        <w:keepNext/>
        <w:jc w:val="center"/>
        <w:rPr>
          <w:color w:val="auto"/>
        </w:rPr>
      </w:pPr>
      <w:bookmarkStart w:id="72" w:name="_Toc461642268"/>
      <w:r w:rsidRPr="00C062B9">
        <w:rPr>
          <w:color w:val="auto"/>
        </w:rPr>
        <w:t xml:space="preserve">Tabela </w:t>
      </w:r>
      <w:r w:rsidRPr="00C062B9">
        <w:rPr>
          <w:color w:val="auto"/>
        </w:rPr>
        <w:fldChar w:fldCharType="begin"/>
      </w:r>
      <w:r w:rsidRPr="00C062B9">
        <w:rPr>
          <w:color w:val="auto"/>
        </w:rPr>
        <w:instrText xml:space="preserve"> SEQ Tabela \* ARABIC </w:instrText>
      </w:r>
      <w:r w:rsidRPr="00C062B9">
        <w:rPr>
          <w:color w:val="auto"/>
        </w:rPr>
        <w:fldChar w:fldCharType="separate"/>
      </w:r>
      <w:r>
        <w:rPr>
          <w:noProof/>
          <w:color w:val="auto"/>
        </w:rPr>
        <w:t>21</w:t>
      </w:r>
      <w:r w:rsidRPr="00C062B9">
        <w:rPr>
          <w:color w:val="auto"/>
        </w:rPr>
        <w:fldChar w:fldCharType="end"/>
      </w:r>
      <w:r w:rsidRPr="00C062B9">
        <w:rPr>
          <w:color w:val="auto"/>
        </w:rPr>
        <w:t>. Grunty obszarowe użytków rolnych</w:t>
      </w:r>
      <w:bookmarkEnd w:id="72"/>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1812"/>
        <w:gridCol w:w="1812"/>
        <w:gridCol w:w="1812"/>
        <w:gridCol w:w="1813"/>
        <w:gridCol w:w="1813"/>
      </w:tblGrid>
      <w:tr w:rsidR="008A4466" w:rsidRPr="00631A15" w:rsidTr="00631A15">
        <w:trPr>
          <w:trHeight w:val="397"/>
        </w:trPr>
        <w:tc>
          <w:tcPr>
            <w:tcW w:w="1812"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Grupy obszarowe użytków rolnych [ha]</w:t>
            </w:r>
          </w:p>
        </w:tc>
        <w:tc>
          <w:tcPr>
            <w:tcW w:w="1812"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 xml:space="preserve">Liczba gospodarstw </w:t>
            </w:r>
            <w:r w:rsidRPr="00631A15">
              <w:rPr>
                <w:rFonts w:ascii="Calibri Light" w:hAnsi="Calibri Light"/>
                <w:b/>
                <w:bCs/>
                <w:sz w:val="20"/>
              </w:rPr>
              <w:br/>
              <w:t>w roku 2002</w:t>
            </w:r>
          </w:p>
        </w:tc>
        <w:tc>
          <w:tcPr>
            <w:tcW w:w="1812"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Udział procentowy [%]</w:t>
            </w:r>
          </w:p>
        </w:tc>
        <w:tc>
          <w:tcPr>
            <w:tcW w:w="1813"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 xml:space="preserve">Liczba gospodarstw </w:t>
            </w:r>
            <w:r w:rsidRPr="00631A15">
              <w:rPr>
                <w:rFonts w:ascii="Calibri Light" w:hAnsi="Calibri Light"/>
                <w:b/>
                <w:bCs/>
                <w:sz w:val="20"/>
              </w:rPr>
              <w:br/>
              <w:t>w roku 2010</w:t>
            </w:r>
          </w:p>
        </w:tc>
        <w:tc>
          <w:tcPr>
            <w:tcW w:w="1813" w:type="dxa"/>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Udział procentowy [%]</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Do 1 ha</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251</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50,8</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32</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15,1</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Od 1 do 5 ha</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150</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30,4</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94</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44,1</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Od 5 do 10 ha</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44</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8,9</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38</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17,8</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Od 10 do 15 ha</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20</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4,0</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10</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4,7</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Powyżej 15 ha</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29</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5,9</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39</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18,3</w:t>
            </w:r>
          </w:p>
        </w:tc>
      </w:tr>
      <w:tr w:rsidR="008A4466" w:rsidRPr="00631A15" w:rsidTr="00631A15">
        <w:trPr>
          <w:trHeight w:val="397"/>
        </w:trPr>
        <w:tc>
          <w:tcPr>
            <w:tcW w:w="1812" w:type="dxa"/>
            <w:vAlign w:val="center"/>
          </w:tcPr>
          <w:p w:rsidR="008A4466" w:rsidRPr="00631A15" w:rsidRDefault="008A4466" w:rsidP="00631A15">
            <w:pPr>
              <w:spacing w:after="0" w:line="240" w:lineRule="auto"/>
              <w:rPr>
                <w:rFonts w:ascii="Calibri Light" w:hAnsi="Calibri Light"/>
                <w:b/>
                <w:bCs/>
                <w:sz w:val="20"/>
              </w:rPr>
            </w:pPr>
            <w:r w:rsidRPr="00631A15">
              <w:rPr>
                <w:rFonts w:ascii="Calibri Light" w:hAnsi="Calibri Light"/>
                <w:b/>
                <w:bCs/>
                <w:sz w:val="20"/>
              </w:rPr>
              <w:t>Razem</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494</w:t>
            </w:r>
          </w:p>
        </w:tc>
        <w:tc>
          <w:tcPr>
            <w:tcW w:w="1812"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100,0</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213</w:t>
            </w:r>
          </w:p>
        </w:tc>
        <w:tc>
          <w:tcPr>
            <w:tcW w:w="1813"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100,0</w:t>
            </w:r>
          </w:p>
        </w:tc>
      </w:tr>
    </w:tbl>
    <w:p w:rsidR="008A4466" w:rsidRDefault="008A4466" w:rsidP="00346285">
      <w:pPr>
        <w:rPr>
          <w:rFonts w:ascii="Calibri Light" w:hAnsi="Calibri Light"/>
          <w:sz w:val="18"/>
        </w:rPr>
      </w:pPr>
      <w:r w:rsidRPr="00F00CA6">
        <w:rPr>
          <w:rFonts w:ascii="Calibri Light" w:hAnsi="Calibri Light"/>
          <w:sz w:val="18"/>
        </w:rPr>
        <w:t>Źródło: Bank Danych Lokalnych, GUS.</w:t>
      </w:r>
    </w:p>
    <w:p w:rsidR="008A4466" w:rsidRPr="00233D4A" w:rsidRDefault="008A4466" w:rsidP="00233D4A">
      <w:pPr>
        <w:spacing w:after="120" w:line="240" w:lineRule="auto"/>
        <w:jc w:val="both"/>
        <w:rPr>
          <w:rFonts w:ascii="Calibri Light" w:hAnsi="Calibri Light"/>
          <w:spacing w:val="-2"/>
        </w:rPr>
      </w:pPr>
      <w:r>
        <w:rPr>
          <w:rFonts w:ascii="Calibri Light" w:hAnsi="Calibri Light"/>
        </w:rPr>
        <w:tab/>
      </w:r>
      <w:r w:rsidRPr="00233D4A">
        <w:rPr>
          <w:rFonts w:ascii="Calibri Light" w:hAnsi="Calibri Light"/>
          <w:spacing w:val="-2"/>
        </w:rPr>
        <w:t>Na terenie gminy nie występują gleby najwyższej jakości – klasy I, II i III a. Największą powierzchnię gruntów ornych stanowią gleby klasy IV i V.</w:t>
      </w:r>
    </w:p>
    <w:p w:rsidR="008A4466" w:rsidRDefault="008A4466" w:rsidP="00253BA7">
      <w:pPr>
        <w:pStyle w:val="Caption"/>
        <w:keepNext/>
        <w:jc w:val="center"/>
        <w:rPr>
          <w:color w:val="auto"/>
        </w:rPr>
      </w:pPr>
      <w:bookmarkStart w:id="73" w:name="_Toc461642269"/>
      <w:r w:rsidRPr="00253BA7">
        <w:rPr>
          <w:color w:val="auto"/>
        </w:rPr>
        <w:t xml:space="preserve">Tabela </w:t>
      </w:r>
      <w:r w:rsidRPr="00253BA7">
        <w:rPr>
          <w:color w:val="auto"/>
        </w:rPr>
        <w:fldChar w:fldCharType="begin"/>
      </w:r>
      <w:r w:rsidRPr="00253BA7">
        <w:rPr>
          <w:color w:val="auto"/>
        </w:rPr>
        <w:instrText xml:space="preserve"> SEQ Tabela \* ARABIC </w:instrText>
      </w:r>
      <w:r w:rsidRPr="00253BA7">
        <w:rPr>
          <w:color w:val="auto"/>
        </w:rPr>
        <w:fldChar w:fldCharType="separate"/>
      </w:r>
      <w:r>
        <w:rPr>
          <w:noProof/>
          <w:color w:val="auto"/>
        </w:rPr>
        <w:t>22</w:t>
      </w:r>
      <w:r w:rsidRPr="00253BA7">
        <w:rPr>
          <w:color w:val="auto"/>
        </w:rPr>
        <w:fldChar w:fldCharType="end"/>
      </w:r>
      <w:r w:rsidRPr="00253BA7">
        <w:rPr>
          <w:color w:val="auto"/>
        </w:rPr>
        <w:t xml:space="preserve">. Klasy bonitacyjne gruntów ornych na terenie Gminy Janowice Wielkie </w:t>
      </w:r>
    </w:p>
    <w:p w:rsidR="008A4466" w:rsidRPr="00253BA7" w:rsidRDefault="008A4466" w:rsidP="00253BA7">
      <w:pPr>
        <w:pStyle w:val="Caption"/>
        <w:keepNext/>
        <w:jc w:val="center"/>
        <w:rPr>
          <w:color w:val="auto"/>
        </w:rPr>
      </w:pPr>
      <w:r w:rsidRPr="00253BA7">
        <w:rPr>
          <w:color w:val="auto"/>
        </w:rPr>
        <w:t>(w porównaniu do Powiatu Jeleniogórskiego).</w:t>
      </w:r>
      <w:bookmarkEnd w:id="73"/>
    </w:p>
    <w:tbl>
      <w:tblPr>
        <w:tblW w:w="9265"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1610"/>
        <w:gridCol w:w="845"/>
        <w:gridCol w:w="846"/>
        <w:gridCol w:w="849"/>
        <w:gridCol w:w="850"/>
        <w:gridCol w:w="852"/>
        <w:gridCol w:w="852"/>
        <w:gridCol w:w="852"/>
        <w:gridCol w:w="851"/>
        <w:gridCol w:w="850"/>
        <w:gridCol w:w="8"/>
      </w:tblGrid>
      <w:tr w:rsidR="008A4466" w:rsidRPr="00631A15" w:rsidTr="002A5932">
        <w:trPr>
          <w:trHeight w:val="91"/>
        </w:trPr>
        <w:tc>
          <w:tcPr>
            <w:tcW w:w="1528" w:type="dxa"/>
            <w:vMerge w:val="restart"/>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Wyszczególnienie</w:t>
            </w:r>
          </w:p>
        </w:tc>
        <w:tc>
          <w:tcPr>
            <w:tcW w:w="7737" w:type="dxa"/>
            <w:gridSpan w:val="10"/>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Klasy bonitacyjne gruntów ornych [%]</w:t>
            </w:r>
          </w:p>
        </w:tc>
      </w:tr>
      <w:tr w:rsidR="008A4466" w:rsidRPr="00631A15" w:rsidTr="002A5932">
        <w:trPr>
          <w:gridAfter w:val="1"/>
          <w:wAfter w:w="8" w:type="dxa"/>
          <w:trHeight w:val="53"/>
        </w:trPr>
        <w:tc>
          <w:tcPr>
            <w:tcW w:w="1528" w:type="dxa"/>
            <w:vMerge/>
            <w:vAlign w:val="center"/>
          </w:tcPr>
          <w:p w:rsidR="008A4466" w:rsidRPr="00631A15" w:rsidRDefault="008A4466" w:rsidP="00631A15">
            <w:pPr>
              <w:spacing w:after="0" w:line="240" w:lineRule="auto"/>
              <w:jc w:val="center"/>
              <w:rPr>
                <w:rFonts w:ascii="Calibri Light" w:hAnsi="Calibri Light"/>
                <w:b/>
                <w:bCs/>
                <w:sz w:val="20"/>
              </w:rPr>
            </w:pPr>
          </w:p>
        </w:tc>
        <w:tc>
          <w:tcPr>
            <w:tcW w:w="857"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II</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III a</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III b</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IV a</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IV b</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V</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VI</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VI RZ</w:t>
            </w:r>
          </w:p>
        </w:tc>
      </w:tr>
      <w:tr w:rsidR="008A4466" w:rsidRPr="00631A15" w:rsidTr="002A5932">
        <w:trPr>
          <w:gridAfter w:val="1"/>
          <w:wAfter w:w="8" w:type="dxa"/>
          <w:trHeight w:val="524"/>
        </w:trPr>
        <w:tc>
          <w:tcPr>
            <w:tcW w:w="1528" w:type="dxa"/>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Gmina Janowice Wielkie</w:t>
            </w:r>
          </w:p>
        </w:tc>
        <w:tc>
          <w:tcPr>
            <w:tcW w:w="857"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1,7</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14,7</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43,9</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32,6</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7,1</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r>
      <w:tr w:rsidR="008A4466" w:rsidRPr="00631A15" w:rsidTr="002A5932">
        <w:trPr>
          <w:gridAfter w:val="1"/>
          <w:wAfter w:w="8" w:type="dxa"/>
          <w:trHeight w:val="516"/>
        </w:trPr>
        <w:tc>
          <w:tcPr>
            <w:tcW w:w="1528" w:type="dxa"/>
            <w:vAlign w:val="center"/>
          </w:tcPr>
          <w:p w:rsidR="008A4466" w:rsidRPr="00631A15" w:rsidRDefault="008A4466" w:rsidP="00631A15">
            <w:pPr>
              <w:spacing w:after="0" w:line="240" w:lineRule="auto"/>
              <w:jc w:val="center"/>
              <w:rPr>
                <w:rFonts w:ascii="Calibri Light" w:hAnsi="Calibri Light"/>
                <w:b/>
                <w:bCs/>
                <w:sz w:val="20"/>
              </w:rPr>
            </w:pPr>
            <w:r w:rsidRPr="00631A15">
              <w:rPr>
                <w:rFonts w:ascii="Calibri Light" w:hAnsi="Calibri Light"/>
                <w:b/>
                <w:bCs/>
                <w:sz w:val="20"/>
              </w:rPr>
              <w:t>Powiat Jeleniogórski</w:t>
            </w:r>
          </w:p>
        </w:tc>
        <w:tc>
          <w:tcPr>
            <w:tcW w:w="857"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c>
          <w:tcPr>
            <w:tcW w:w="858"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0,4</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7,8</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24,7</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36,9</w:t>
            </w:r>
          </w:p>
        </w:tc>
        <w:tc>
          <w:tcPr>
            <w:tcW w:w="859"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25,9</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4,3</w:t>
            </w:r>
          </w:p>
        </w:tc>
        <w:tc>
          <w:tcPr>
            <w:tcW w:w="860"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0</w:t>
            </w:r>
          </w:p>
        </w:tc>
      </w:tr>
    </w:tbl>
    <w:p w:rsidR="008A4466" w:rsidRPr="00DF7FDD" w:rsidRDefault="008A4466" w:rsidP="00346285">
      <w:pPr>
        <w:rPr>
          <w:rFonts w:ascii="Calibri Light" w:hAnsi="Calibri Light"/>
          <w:spacing w:val="-4"/>
          <w:sz w:val="18"/>
        </w:rPr>
      </w:pPr>
      <w:r w:rsidRPr="00DF7FDD">
        <w:rPr>
          <w:rFonts w:ascii="Calibri Light" w:hAnsi="Calibri Light"/>
          <w:spacing w:val="-4"/>
          <w:sz w:val="18"/>
        </w:rPr>
        <w:t>Źródło: Aktualizacja Programu Ochrony Środowiska dla gminy Janowice Wielkie na lata 2012 – 2015 z perspektywą do roku 2019.</w:t>
      </w:r>
    </w:p>
    <w:p w:rsidR="008A4466" w:rsidRDefault="008A4466" w:rsidP="00346285">
      <w:r>
        <w:rPr>
          <w:noProof/>
          <w:lang w:eastAsia="pl-PL"/>
        </w:rPr>
        <w:pict>
          <v:rect id="Prostokąt 49" o:spid="_x0000_s1052" style="position:absolute;margin-left:0;margin-top:1.5pt;width:451.8pt;height:57.0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" fillcolor="#81c210" strokecolor="#81c210" strokeweight="1.52778mm">
            <v:stroke linestyle="thickThin"/>
            <v:textbox>
              <w:txbxContent>
                <w:p w:rsidR="008A4466" w:rsidRPr="005E57EF" w:rsidRDefault="008A4466" w:rsidP="00672274">
                  <w:pPr>
                    <w:jc w:val="both"/>
                    <w:rPr>
                      <w:b/>
                    </w:rPr>
                  </w:pPr>
                  <w:r>
                    <w:rPr>
                      <w:b/>
                    </w:rPr>
                    <w:t>Funkcja rolnicza gminy z roku na rok spada. Na przestrzeni ostatnich lat (jak wykazały powszechne spisy rolne) zmniejszyła się liczba gospodarstw rolniczych na terenie gminy. Grunty orne na terenie gminy w przeważającej większości należą do IV i V klasy bonitacyjnej.</w:t>
                  </w:r>
                </w:p>
              </w:txbxContent>
            </v:textbox>
          </v:rect>
        </w:pict>
      </w:r>
    </w:p>
    <w:p w:rsidR="008A4466" w:rsidRDefault="008A4466" w:rsidP="00346285"/>
    <w:p w:rsidR="008A4466" w:rsidRPr="008105AD" w:rsidRDefault="008A4466" w:rsidP="008105AD"/>
    <w:p w:rsidR="008A4466" w:rsidRDefault="008A4466" w:rsidP="00CE5B01">
      <w:pPr>
        <w:pStyle w:val="Heading2"/>
      </w:pPr>
      <w:bookmarkStart w:id="74" w:name="_Toc466971575"/>
      <w:r>
        <w:t>3.3. Turystyka</w:t>
      </w:r>
      <w:bookmarkEnd w:id="74"/>
    </w:p>
    <w:p w:rsidR="008A4466" w:rsidRPr="002A5932" w:rsidRDefault="008A4466" w:rsidP="00652D84">
      <w:pPr>
        <w:spacing w:after="0" w:line="240" w:lineRule="auto"/>
        <w:jc w:val="both"/>
        <w:rPr>
          <w:rFonts w:ascii="Calibri Light" w:hAnsi="Calibri Light"/>
          <w:spacing w:val="-4"/>
        </w:rPr>
      </w:pPr>
      <w:r>
        <w:rPr>
          <w:rFonts w:ascii="Calibri Light" w:hAnsi="Calibri Light"/>
        </w:rPr>
        <w:tab/>
      </w:r>
      <w:r w:rsidRPr="002A5932">
        <w:rPr>
          <w:rFonts w:ascii="Calibri Light" w:hAnsi="Calibri Light"/>
          <w:spacing w:val="-4"/>
        </w:rPr>
        <w:t>Rozwój turystyki może stanowić znaczącą szansę dla ogólnego rozwoju społeczno-gospodarczego Gminy Janowice Wielkie. Relatywnie niewielka odleg</w:t>
      </w:r>
      <w:r w:rsidRPr="002A5932">
        <w:rPr>
          <w:rFonts w:ascii="Calibri Light" w:hAnsi="Calibri Light" w:cs="Cambria"/>
          <w:spacing w:val="-4"/>
        </w:rPr>
        <w:t>ł</w:t>
      </w:r>
      <w:r w:rsidRPr="002A5932">
        <w:rPr>
          <w:rFonts w:ascii="Calibri Light" w:hAnsi="Calibri Light"/>
          <w:spacing w:val="-4"/>
        </w:rPr>
        <w:t>o</w:t>
      </w:r>
      <w:r w:rsidRPr="002A5932">
        <w:rPr>
          <w:rFonts w:ascii="Calibri Light" w:hAnsi="Calibri Light" w:cs="Cambria"/>
          <w:spacing w:val="-4"/>
        </w:rPr>
        <w:t>ść</w:t>
      </w:r>
      <w:r w:rsidRPr="002A5932">
        <w:rPr>
          <w:rFonts w:ascii="Calibri Light" w:hAnsi="Calibri Light"/>
          <w:spacing w:val="-4"/>
        </w:rPr>
        <w:t xml:space="preserve"> gminy od Berlina i Pragi i bezsporne walory przyrodnicze i krajobrazowe gminy, stwarzaj</w:t>
      </w:r>
      <w:r w:rsidRPr="002A5932">
        <w:rPr>
          <w:rFonts w:ascii="Calibri Light" w:hAnsi="Calibri Light" w:cs="Cambria"/>
          <w:spacing w:val="-4"/>
        </w:rPr>
        <w:t>ą</w:t>
      </w:r>
      <w:r w:rsidRPr="002A5932">
        <w:rPr>
          <w:rFonts w:ascii="Calibri Light" w:hAnsi="Calibri Light"/>
          <w:spacing w:val="-4"/>
        </w:rPr>
        <w:t xml:space="preserve"> wyj</w:t>
      </w:r>
      <w:r w:rsidRPr="002A5932">
        <w:rPr>
          <w:rFonts w:ascii="Calibri Light" w:hAnsi="Calibri Light" w:cs="Cambria"/>
          <w:spacing w:val="-4"/>
        </w:rPr>
        <w:t>ą</w:t>
      </w:r>
      <w:r w:rsidRPr="002A5932">
        <w:rPr>
          <w:rFonts w:ascii="Calibri Light" w:hAnsi="Calibri Light"/>
          <w:spacing w:val="-4"/>
        </w:rPr>
        <w:t>tkowe szanse na przyci</w:t>
      </w:r>
      <w:r w:rsidRPr="002A5932">
        <w:rPr>
          <w:rFonts w:ascii="Calibri Light" w:hAnsi="Calibri Light" w:cs="Cambria"/>
          <w:spacing w:val="-4"/>
        </w:rPr>
        <w:t>ą</w:t>
      </w:r>
      <w:r w:rsidRPr="002A5932">
        <w:rPr>
          <w:rFonts w:ascii="Calibri Light" w:hAnsi="Calibri Light"/>
          <w:spacing w:val="-4"/>
        </w:rPr>
        <w:t>gni</w:t>
      </w:r>
      <w:r w:rsidRPr="002A5932">
        <w:rPr>
          <w:rFonts w:ascii="Calibri Light" w:hAnsi="Calibri Light" w:cs="Cambria"/>
          <w:spacing w:val="-4"/>
        </w:rPr>
        <w:t>ę</w:t>
      </w:r>
      <w:r w:rsidRPr="002A5932">
        <w:rPr>
          <w:rFonts w:ascii="Calibri Light" w:hAnsi="Calibri Light"/>
          <w:spacing w:val="-4"/>
        </w:rPr>
        <w:t>cie du</w:t>
      </w:r>
      <w:r w:rsidRPr="002A5932">
        <w:rPr>
          <w:rFonts w:ascii="Calibri Light" w:hAnsi="Calibri Light" w:cs="Cambria"/>
          <w:spacing w:val="-4"/>
        </w:rPr>
        <w:t>ż</w:t>
      </w:r>
      <w:r w:rsidRPr="002A5932">
        <w:rPr>
          <w:rFonts w:ascii="Calibri Light" w:hAnsi="Calibri Light"/>
          <w:spacing w:val="-4"/>
        </w:rPr>
        <w:t>ej pod wzgl</w:t>
      </w:r>
      <w:r w:rsidRPr="002A5932">
        <w:rPr>
          <w:rFonts w:ascii="Calibri Light" w:hAnsi="Calibri Light" w:cs="Cambria"/>
          <w:spacing w:val="-4"/>
        </w:rPr>
        <w:t>ę</w:t>
      </w:r>
      <w:r w:rsidRPr="002A5932">
        <w:rPr>
          <w:rFonts w:ascii="Calibri Light" w:hAnsi="Calibri Light"/>
          <w:spacing w:val="-4"/>
        </w:rPr>
        <w:t>dem liczebno</w:t>
      </w:r>
      <w:r w:rsidRPr="002A5932">
        <w:rPr>
          <w:rFonts w:ascii="Calibri Light" w:hAnsi="Calibri Light" w:cs="Cambria"/>
          <w:spacing w:val="-4"/>
        </w:rPr>
        <w:t>ś</w:t>
      </w:r>
      <w:r w:rsidRPr="002A5932">
        <w:rPr>
          <w:rFonts w:ascii="Calibri Light" w:hAnsi="Calibri Light"/>
          <w:spacing w:val="-4"/>
        </w:rPr>
        <w:t>ci i si</w:t>
      </w:r>
      <w:r w:rsidRPr="002A5932">
        <w:rPr>
          <w:rFonts w:ascii="Calibri Light" w:hAnsi="Calibri Light" w:cs="Cambria"/>
          <w:spacing w:val="-4"/>
        </w:rPr>
        <w:t>ł</w:t>
      </w:r>
      <w:r w:rsidRPr="002A5932">
        <w:rPr>
          <w:rFonts w:ascii="Calibri Light" w:hAnsi="Calibri Light"/>
          <w:spacing w:val="-4"/>
        </w:rPr>
        <w:t>y nabywczej go</w:t>
      </w:r>
      <w:r w:rsidRPr="002A5932">
        <w:rPr>
          <w:rFonts w:ascii="Calibri Light" w:hAnsi="Calibri Light" w:cs="Cambria"/>
          <w:spacing w:val="-4"/>
        </w:rPr>
        <w:t>ś</w:t>
      </w:r>
      <w:r w:rsidRPr="002A5932">
        <w:rPr>
          <w:rFonts w:ascii="Calibri Light" w:hAnsi="Calibri Light"/>
          <w:spacing w:val="-4"/>
        </w:rPr>
        <w:t>ci, nastawionych na turystyk</w:t>
      </w:r>
      <w:r w:rsidRPr="002A5932">
        <w:rPr>
          <w:rFonts w:ascii="Calibri Light" w:hAnsi="Calibri Light" w:cs="Cambria"/>
          <w:spacing w:val="-4"/>
        </w:rPr>
        <w:t>ę</w:t>
      </w:r>
      <w:r w:rsidRPr="002A5932">
        <w:rPr>
          <w:rFonts w:ascii="Calibri Light" w:hAnsi="Calibri Light"/>
          <w:spacing w:val="-4"/>
        </w:rPr>
        <w:t xml:space="preserve"> weekendow</w:t>
      </w:r>
      <w:r w:rsidRPr="002A5932">
        <w:rPr>
          <w:rFonts w:ascii="Calibri Light" w:hAnsi="Calibri Light" w:cs="Cambria"/>
          <w:spacing w:val="-4"/>
        </w:rPr>
        <w:t>ą</w:t>
      </w:r>
      <w:r w:rsidRPr="002A5932">
        <w:rPr>
          <w:rFonts w:ascii="Calibri Light" w:hAnsi="Calibri Light"/>
          <w:spacing w:val="-4"/>
        </w:rPr>
        <w:t xml:space="preserve"> i pobytow</w:t>
      </w:r>
      <w:r w:rsidRPr="002A5932">
        <w:rPr>
          <w:rFonts w:ascii="Calibri Light" w:hAnsi="Calibri Light" w:cs="Cambria"/>
          <w:spacing w:val="-4"/>
        </w:rPr>
        <w:t>ą</w:t>
      </w:r>
      <w:r w:rsidRPr="002A5932">
        <w:rPr>
          <w:rFonts w:ascii="Calibri Light" w:hAnsi="Calibri Light"/>
          <w:spacing w:val="-4"/>
        </w:rPr>
        <w:t xml:space="preserve"> dla klient</w:t>
      </w:r>
      <w:r w:rsidRPr="002A5932">
        <w:rPr>
          <w:rFonts w:ascii="Calibri Light" w:hAnsi="Calibri Light" w:cs="Brush Script MT"/>
          <w:spacing w:val="-4"/>
        </w:rPr>
        <w:t>ó</w:t>
      </w:r>
      <w:r w:rsidRPr="002A5932">
        <w:rPr>
          <w:rFonts w:ascii="Calibri Light" w:hAnsi="Calibri Light"/>
          <w:spacing w:val="-4"/>
        </w:rPr>
        <w:t>w bardzo zr</w:t>
      </w:r>
      <w:r w:rsidRPr="002A5932">
        <w:rPr>
          <w:rFonts w:ascii="Calibri Light" w:hAnsi="Calibri Light" w:cs="Brush Script MT"/>
          <w:spacing w:val="-4"/>
        </w:rPr>
        <w:t>ó</w:t>
      </w:r>
      <w:r w:rsidRPr="002A5932">
        <w:rPr>
          <w:rFonts w:ascii="Calibri Light" w:hAnsi="Calibri Light" w:cs="Cambria"/>
          <w:spacing w:val="-4"/>
        </w:rPr>
        <w:t>ż</w:t>
      </w:r>
      <w:r w:rsidRPr="002A5932">
        <w:rPr>
          <w:rFonts w:ascii="Calibri Light" w:hAnsi="Calibri Light"/>
          <w:spacing w:val="-4"/>
        </w:rPr>
        <w:t>nicowanych pod wzgl</w:t>
      </w:r>
      <w:r w:rsidRPr="002A5932">
        <w:rPr>
          <w:rFonts w:ascii="Calibri Light" w:hAnsi="Calibri Light" w:cs="Cambria"/>
          <w:spacing w:val="-4"/>
        </w:rPr>
        <w:t>ę</w:t>
      </w:r>
      <w:r w:rsidRPr="002A5932">
        <w:rPr>
          <w:rFonts w:ascii="Calibri Light" w:hAnsi="Calibri Light"/>
          <w:spacing w:val="-4"/>
        </w:rPr>
        <w:t>dem oczekiwa</w:t>
      </w:r>
      <w:r w:rsidRPr="002A5932">
        <w:rPr>
          <w:rFonts w:ascii="Calibri Light" w:hAnsi="Calibri Light" w:cs="Cambria"/>
          <w:spacing w:val="-4"/>
        </w:rPr>
        <w:t>ń</w:t>
      </w:r>
      <w:r w:rsidRPr="002A5932">
        <w:rPr>
          <w:rFonts w:ascii="Calibri Light" w:hAnsi="Calibri Light"/>
          <w:spacing w:val="-4"/>
        </w:rPr>
        <w:t>, potrzeb i zasobno</w:t>
      </w:r>
      <w:r w:rsidRPr="002A5932">
        <w:rPr>
          <w:rFonts w:ascii="Calibri Light" w:hAnsi="Calibri Light" w:cs="Cambria"/>
          <w:spacing w:val="-4"/>
        </w:rPr>
        <w:t>ś</w:t>
      </w:r>
      <w:r w:rsidRPr="002A5932">
        <w:rPr>
          <w:rFonts w:ascii="Calibri Light" w:hAnsi="Calibri Light"/>
          <w:spacing w:val="-4"/>
        </w:rPr>
        <w:t>ci portfela.</w:t>
      </w:r>
    </w:p>
    <w:p w:rsidR="008A4466" w:rsidRPr="002A5932" w:rsidRDefault="008A4466" w:rsidP="00652D84">
      <w:pPr>
        <w:spacing w:after="0" w:line="240" w:lineRule="auto"/>
        <w:jc w:val="both"/>
        <w:rPr>
          <w:rFonts w:ascii="Calibri Light" w:hAnsi="Calibri Light"/>
          <w:spacing w:val="-4"/>
        </w:rPr>
      </w:pPr>
      <w:r w:rsidRPr="002A5932">
        <w:rPr>
          <w:rFonts w:ascii="Calibri Light" w:hAnsi="Calibri Light"/>
          <w:spacing w:val="-4"/>
        </w:rPr>
        <w:tab/>
        <w:t xml:space="preserve">Gmina nie jest przygotowana do obsługi ruchu turystycznego w jednakowym zakresie w każdej </w:t>
      </w:r>
      <w:r w:rsidRPr="002A5932">
        <w:rPr>
          <w:rFonts w:ascii="Calibri Light" w:hAnsi="Calibri Light"/>
          <w:spacing w:val="-4"/>
        </w:rPr>
        <w:br/>
        <w:t xml:space="preserve">z miejscowości. Możliwościami takimi dysponują w największym stopniu Janowice Wielkie oraz Trzcińsko. W pozostałych miejscowościach obiekty potencjalnie cenne pod względem turystycznym nie są zawsze w odpowiedni sposób wyeksponowane przez właścicieli, brakuje również ich obudowy </w:t>
      </w:r>
      <w:r w:rsidRPr="002A5932">
        <w:rPr>
          <w:rFonts w:ascii="Calibri Light" w:hAnsi="Calibri Light"/>
          <w:spacing w:val="-4"/>
        </w:rPr>
        <w:br/>
        <w:t>w infrastrukturę towarzyszącą, niezbędną do obsługi ruchu turystycznego (jak obiekty gastronomii, obiekty noclegowe, miejsca postoju, parkingi, zorganizowane miejsca wypoczynku, ścieżki tematyczne).</w:t>
      </w:r>
    </w:p>
    <w:p w:rsidR="008A4466" w:rsidRPr="002A5932" w:rsidRDefault="008A4466" w:rsidP="00103AF9">
      <w:pPr>
        <w:spacing w:after="0" w:line="240" w:lineRule="auto"/>
        <w:jc w:val="both"/>
        <w:rPr>
          <w:rFonts w:ascii="Calibri Light" w:hAnsi="Calibri Light"/>
          <w:spacing w:val="-4"/>
        </w:rPr>
      </w:pPr>
      <w:r w:rsidRPr="002A5932">
        <w:rPr>
          <w:rFonts w:ascii="Calibri Light" w:hAnsi="Calibri Light"/>
          <w:spacing w:val="-4"/>
        </w:rPr>
        <w:tab/>
        <w:t>Poniższa tabela przedstawia wykaz obiektów noclegowych na terenie gminy Janowice Wielkie. Na terenie gminy znajduje się 20 obiektów noclegowych. W wymienionych obiektach noclegowych znajduje się łącznie 117 pokoi i 402 miejsc noclegowych.</w:t>
      </w:r>
    </w:p>
    <w:p w:rsidR="008A4466" w:rsidRDefault="008A4466" w:rsidP="00103AF9">
      <w:pPr>
        <w:spacing w:after="0" w:line="240" w:lineRule="auto"/>
        <w:jc w:val="both"/>
        <w:rPr>
          <w:rFonts w:ascii="Calibri Light" w:hAnsi="Calibri Light"/>
        </w:rPr>
      </w:pPr>
    </w:p>
    <w:p w:rsidR="008A4466" w:rsidRDefault="008A4466" w:rsidP="00580ECC">
      <w:pPr>
        <w:pStyle w:val="Caption"/>
        <w:keepNext/>
        <w:jc w:val="center"/>
        <w:rPr>
          <w:rFonts w:ascii="Calibri Light" w:hAnsi="Calibri Light"/>
          <w:color w:val="auto"/>
        </w:rPr>
      </w:pPr>
      <w:bookmarkStart w:id="75" w:name="_Toc461642270"/>
      <w:r>
        <w:rPr>
          <w:rFonts w:ascii="Calibri Light" w:hAnsi="Calibri Light"/>
          <w:color w:val="auto"/>
        </w:rPr>
        <w:t xml:space="preserve">Tabela </w:t>
      </w:r>
      <w:r>
        <w:rPr>
          <w:rFonts w:ascii="Calibri Light" w:hAnsi="Calibri Light"/>
          <w:color w:val="auto"/>
        </w:rPr>
        <w:fldChar w:fldCharType="begin"/>
      </w:r>
      <w:r>
        <w:rPr>
          <w:rFonts w:ascii="Calibri Light" w:hAnsi="Calibri Light"/>
          <w:color w:val="auto"/>
        </w:rPr>
        <w:instrText xml:space="preserve"> SEQ Tabela \* ARABIC </w:instrText>
      </w:r>
      <w:r>
        <w:rPr>
          <w:rFonts w:ascii="Calibri Light" w:hAnsi="Calibri Light"/>
          <w:color w:val="auto"/>
        </w:rPr>
        <w:fldChar w:fldCharType="separate"/>
      </w:r>
      <w:r>
        <w:rPr>
          <w:rFonts w:ascii="Calibri Light" w:hAnsi="Calibri Light"/>
          <w:noProof/>
          <w:color w:val="auto"/>
        </w:rPr>
        <w:t>1</w:t>
      </w:r>
      <w:r>
        <w:rPr>
          <w:rFonts w:ascii="Calibri Light" w:hAnsi="Calibri Light"/>
          <w:color w:val="auto"/>
        </w:rPr>
        <w:fldChar w:fldCharType="end"/>
      </w:r>
      <w:r>
        <w:rPr>
          <w:rFonts w:ascii="Calibri Light" w:hAnsi="Calibri Light"/>
          <w:color w:val="auto"/>
        </w:rPr>
        <w:t>. Baza noclegowa na terenie gminy Janowice Wielkie.</w:t>
      </w:r>
      <w:bookmarkEnd w:id="75"/>
    </w:p>
    <w:tbl>
      <w:tblPr>
        <w:tblW w:w="0" w:type="auto"/>
        <w:tblInd w:w="25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ook w:val="00A0"/>
      </w:tblPr>
      <w:tblGrid>
        <w:gridCol w:w="468"/>
        <w:gridCol w:w="3092"/>
        <w:gridCol w:w="1831"/>
        <w:gridCol w:w="1820"/>
        <w:gridCol w:w="1578"/>
      </w:tblGrid>
      <w:tr w:rsidR="008A4466" w:rsidTr="00580ECC">
        <w:tc>
          <w:tcPr>
            <w:tcW w:w="468" w:type="dxa"/>
            <w:tcBorders>
              <w:bottom w:val="single" w:sz="12" w:space="0" w:color="FFD966"/>
            </w:tcBorders>
            <w:vAlign w:val="center"/>
          </w:tcPr>
          <w:p w:rsidR="008A4466" w:rsidRDefault="008A4466">
            <w:pPr>
              <w:spacing w:after="0" w:line="240" w:lineRule="auto"/>
              <w:jc w:val="center"/>
              <w:rPr>
                <w:rFonts w:ascii="Calibri Light" w:hAnsi="Calibri Light"/>
                <w:b/>
                <w:bCs/>
                <w:sz w:val="20"/>
                <w:szCs w:val="20"/>
              </w:rPr>
            </w:pPr>
            <w:r>
              <w:rPr>
                <w:rFonts w:ascii="Calibri Light" w:hAnsi="Calibri Light"/>
                <w:b/>
                <w:bCs/>
                <w:sz w:val="20"/>
                <w:szCs w:val="20"/>
              </w:rPr>
              <w:t>Lp.</w:t>
            </w:r>
          </w:p>
        </w:tc>
        <w:tc>
          <w:tcPr>
            <w:tcW w:w="3092" w:type="dxa"/>
            <w:tcBorders>
              <w:bottom w:val="single" w:sz="12" w:space="0" w:color="FFD966"/>
            </w:tcBorders>
            <w:vAlign w:val="center"/>
          </w:tcPr>
          <w:p w:rsidR="008A4466" w:rsidRDefault="008A4466">
            <w:pPr>
              <w:spacing w:after="0" w:line="240" w:lineRule="auto"/>
              <w:jc w:val="center"/>
              <w:rPr>
                <w:rFonts w:ascii="Calibri Light" w:hAnsi="Calibri Light"/>
                <w:b/>
                <w:bCs/>
                <w:sz w:val="20"/>
                <w:szCs w:val="20"/>
              </w:rPr>
            </w:pPr>
            <w:r>
              <w:rPr>
                <w:rFonts w:ascii="Calibri Light" w:hAnsi="Calibri Light"/>
                <w:b/>
                <w:bCs/>
                <w:sz w:val="20"/>
                <w:szCs w:val="20"/>
              </w:rPr>
              <w:t>Nazwa obiektu</w:t>
            </w:r>
          </w:p>
        </w:tc>
        <w:tc>
          <w:tcPr>
            <w:tcW w:w="1831" w:type="dxa"/>
            <w:tcBorders>
              <w:bottom w:val="single" w:sz="12" w:space="0" w:color="FFD966"/>
            </w:tcBorders>
            <w:vAlign w:val="center"/>
          </w:tcPr>
          <w:p w:rsidR="008A4466" w:rsidRDefault="008A4466">
            <w:pPr>
              <w:spacing w:after="0" w:line="240" w:lineRule="auto"/>
              <w:jc w:val="center"/>
              <w:rPr>
                <w:rFonts w:ascii="Calibri Light" w:hAnsi="Calibri Light"/>
                <w:b/>
                <w:bCs/>
                <w:sz w:val="20"/>
                <w:szCs w:val="20"/>
              </w:rPr>
            </w:pPr>
            <w:r>
              <w:rPr>
                <w:rFonts w:ascii="Calibri Light" w:hAnsi="Calibri Light"/>
                <w:b/>
                <w:bCs/>
                <w:sz w:val="20"/>
                <w:szCs w:val="20"/>
              </w:rPr>
              <w:t>Rodzaj obiektu</w:t>
            </w:r>
          </w:p>
        </w:tc>
        <w:tc>
          <w:tcPr>
            <w:tcW w:w="1820" w:type="dxa"/>
            <w:tcBorders>
              <w:bottom w:val="single" w:sz="12" w:space="0" w:color="FFD966"/>
            </w:tcBorders>
            <w:vAlign w:val="center"/>
          </w:tcPr>
          <w:p w:rsidR="008A4466" w:rsidRDefault="008A4466">
            <w:pPr>
              <w:spacing w:after="0" w:line="240" w:lineRule="auto"/>
              <w:jc w:val="center"/>
              <w:rPr>
                <w:rFonts w:ascii="Calibri Light" w:hAnsi="Calibri Light"/>
                <w:b/>
                <w:bCs/>
                <w:sz w:val="20"/>
                <w:szCs w:val="20"/>
              </w:rPr>
            </w:pPr>
            <w:r>
              <w:rPr>
                <w:rFonts w:ascii="Calibri Light" w:hAnsi="Calibri Light"/>
                <w:b/>
                <w:bCs/>
                <w:sz w:val="20"/>
                <w:szCs w:val="20"/>
              </w:rPr>
              <w:t>Adres</w:t>
            </w:r>
          </w:p>
        </w:tc>
        <w:tc>
          <w:tcPr>
            <w:tcW w:w="1578" w:type="dxa"/>
            <w:tcBorders>
              <w:bottom w:val="single" w:sz="12" w:space="0" w:color="FFD966"/>
            </w:tcBorders>
            <w:vAlign w:val="center"/>
          </w:tcPr>
          <w:p w:rsidR="008A4466" w:rsidRDefault="008A4466">
            <w:pPr>
              <w:spacing w:after="0" w:line="240" w:lineRule="auto"/>
              <w:jc w:val="center"/>
              <w:rPr>
                <w:rFonts w:ascii="Calibri Light" w:hAnsi="Calibri Light"/>
                <w:b/>
                <w:bCs/>
                <w:sz w:val="20"/>
                <w:szCs w:val="20"/>
              </w:rPr>
            </w:pPr>
            <w:r>
              <w:rPr>
                <w:rFonts w:ascii="Calibri Light" w:hAnsi="Calibri Light"/>
                <w:b/>
                <w:bCs/>
                <w:sz w:val="20"/>
                <w:szCs w:val="20"/>
              </w:rPr>
              <w:t>Liczba miejsc noclegowych/ liczba pokoi</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 xml:space="preserve"> Agroturystyka ”Leśny Dwór”</w:t>
            </w:r>
          </w:p>
        </w:tc>
        <w:tc>
          <w:tcPr>
            <w:tcW w:w="1831"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Domki letniskowe</w:t>
            </w:r>
          </w:p>
        </w:tc>
        <w:tc>
          <w:tcPr>
            <w:tcW w:w="1820" w:type="dxa"/>
            <w:vAlign w:val="center"/>
          </w:tcPr>
          <w:p w:rsidR="008A4466" w:rsidRDefault="008A4466" w:rsidP="008A6CF3">
            <w:pPr>
              <w:spacing w:after="0" w:line="240" w:lineRule="auto"/>
              <w:rPr>
                <w:rFonts w:ascii="Calibri Light" w:hAnsi="Calibri Light"/>
                <w:spacing w:val="-4"/>
                <w:sz w:val="20"/>
                <w:szCs w:val="20"/>
              </w:rPr>
            </w:pPr>
            <w:r>
              <w:rPr>
                <w:rFonts w:ascii="Calibri Light" w:hAnsi="Calibri Light"/>
                <w:spacing w:val="-4"/>
                <w:sz w:val="20"/>
                <w:szCs w:val="20"/>
              </w:rPr>
              <w:t>ul. Robotnicza 11-</w:t>
            </w:r>
            <w:r w:rsidRPr="006A3ED0">
              <w:rPr>
                <w:rFonts w:ascii="Calibri Light" w:hAnsi="Calibri Light"/>
                <w:spacing w:val="-4"/>
                <w:sz w:val="20"/>
                <w:szCs w:val="20"/>
              </w:rPr>
              <w:t>12</w:t>
            </w:r>
          </w:p>
          <w:p w:rsidR="008A4466" w:rsidRPr="006A3ED0" w:rsidRDefault="008A4466" w:rsidP="008A6CF3">
            <w:pPr>
              <w:spacing w:after="0" w:line="240" w:lineRule="auto"/>
              <w:rPr>
                <w:rFonts w:ascii="Calibri Light" w:hAnsi="Calibri Light"/>
                <w:spacing w:val="-4"/>
                <w:sz w:val="20"/>
                <w:szCs w:val="20"/>
              </w:rPr>
            </w:pPr>
            <w:r>
              <w:rPr>
                <w:rFonts w:ascii="Calibri Light" w:hAnsi="Calibri Light"/>
                <w:spacing w:val="-4"/>
                <w:sz w:val="20"/>
                <w:szCs w:val="20"/>
              </w:rPr>
              <w:t>Janowice Wlk.</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94/15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2.</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Maja 37</w:t>
            </w:r>
          </w:p>
        </w:tc>
        <w:tc>
          <w:tcPr>
            <w:tcW w:w="1831"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Pokoje gościnne</w:t>
            </w:r>
          </w:p>
        </w:tc>
        <w:tc>
          <w:tcPr>
            <w:tcW w:w="1820"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ul. 1 Maja 37b</w:t>
            </w:r>
          </w:p>
          <w:p w:rsidR="008A4466" w:rsidRDefault="008A4466" w:rsidP="008A6CF3">
            <w:pPr>
              <w:spacing w:after="0" w:line="240" w:lineRule="auto"/>
              <w:rPr>
                <w:rFonts w:ascii="Calibri Light" w:hAnsi="Calibri Light"/>
                <w:sz w:val="20"/>
                <w:szCs w:val="20"/>
              </w:rPr>
            </w:pPr>
            <w:r>
              <w:rPr>
                <w:rFonts w:ascii="Calibri Light" w:hAnsi="Calibri Light"/>
                <w:sz w:val="20"/>
                <w:szCs w:val="20"/>
              </w:rPr>
              <w:t>Janowice Wlk.</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5/2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3.</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 xml:space="preserve"> Agroturystyka ”Pod Zamkiem”</w:t>
            </w:r>
          </w:p>
        </w:tc>
        <w:tc>
          <w:tcPr>
            <w:tcW w:w="1831" w:type="dxa"/>
            <w:vAlign w:val="center"/>
          </w:tcPr>
          <w:p w:rsidR="008A4466" w:rsidRDefault="008A4466" w:rsidP="008A6CF3">
            <w:pPr>
              <w:spacing w:after="0" w:line="240" w:lineRule="auto"/>
              <w:rPr>
                <w:rFonts w:ascii="Calibri Light" w:hAnsi="Calibri Light" w:cs="Arial"/>
                <w:sz w:val="20"/>
                <w:szCs w:val="20"/>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ul. Zamkowa 12a</w:t>
            </w:r>
          </w:p>
          <w:p w:rsidR="008A4466" w:rsidRDefault="008A4466" w:rsidP="008A6CF3">
            <w:pPr>
              <w:spacing w:after="0" w:line="240" w:lineRule="auto"/>
              <w:rPr>
                <w:rFonts w:ascii="Calibri Light" w:hAnsi="Calibri Light"/>
                <w:sz w:val="20"/>
                <w:szCs w:val="20"/>
              </w:rPr>
            </w:pPr>
            <w:r>
              <w:rPr>
                <w:rFonts w:ascii="Calibri Light" w:hAnsi="Calibri Light"/>
                <w:sz w:val="20"/>
                <w:szCs w:val="20"/>
              </w:rPr>
              <w:t>Janowice Wlk.</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16/4</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4.</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Pure Poland</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Gospodarstwo agroturystyczne</w:t>
            </w:r>
          </w:p>
        </w:tc>
        <w:tc>
          <w:tcPr>
            <w:tcW w:w="1820"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ul. Leśna 10</w:t>
            </w:r>
          </w:p>
          <w:p w:rsidR="008A4466" w:rsidRDefault="008A4466" w:rsidP="008A6CF3">
            <w:pPr>
              <w:spacing w:after="0" w:line="240" w:lineRule="auto"/>
              <w:rPr>
                <w:rFonts w:ascii="Calibri Light" w:hAnsi="Calibri Light"/>
                <w:sz w:val="20"/>
                <w:szCs w:val="20"/>
              </w:rPr>
            </w:pPr>
            <w:r>
              <w:rPr>
                <w:rFonts w:ascii="Calibri Light" w:hAnsi="Calibri Light"/>
                <w:sz w:val="20"/>
                <w:szCs w:val="20"/>
              </w:rPr>
              <w:t>Janowice Wlk.</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17/5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5.</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9UP</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Fonts w:ascii="Calibri Light" w:hAnsi="Calibri Light"/>
                <w:sz w:val="20"/>
                <w:szCs w:val="20"/>
              </w:rPr>
            </w:pPr>
            <w:r>
              <w:rPr>
                <w:rStyle w:val="Strong"/>
                <w:rFonts w:ascii="Calibri Light" w:hAnsi="Calibri Light" w:cs="Arial"/>
                <w:b w:val="0"/>
                <w:sz w:val="20"/>
                <w:szCs w:val="20"/>
                <w:shd w:val="clear" w:color="auto" w:fill="FFFFFF"/>
              </w:rPr>
              <w:t>Trzcińsko 65a</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17/1</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6.</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Dom w Dolinie</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Trzcińsko 106</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12/5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7.</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Pałacyk Trzcińsko</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Trzcińsko 3</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12/5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8.</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 xml:space="preserve"> Agroturystyka ”Sokolik”</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Trzcińsko 79</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12/5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9.</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Szałas Muflon</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Ośrodek jeździecki</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Komarno 145</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24/12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10.</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Browar Miedzianka</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Miedzianka 57b</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8/4</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11.</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Chata Piaskowy Koń</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Domek całoroczny</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Mniszków 6b</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6/2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12.</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 xml:space="preserve">Przystajnia </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Mniszków 39</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6/2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13.</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Pod Dudziarzem</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Radomierz 9b</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28/8</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14.</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Przycup w Dolinie</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Radomierz 1b</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36/14</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15.</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Gospodarstwo Agroturystyczne „Sokolnik”</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Radomierz 1</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3/2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16.</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Agroturystyka „Maślak”</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Domek sezonowy</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Komarno</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4/2</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17.</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Agroturystyka „Na Tarasach”</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Radomierz 95</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12/3</w:t>
            </w:r>
          </w:p>
        </w:tc>
      </w:tr>
      <w:tr w:rsidR="008A4466" w:rsidTr="002A5932">
        <w:trPr>
          <w:trHeight w:val="308"/>
        </w:trPr>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18.</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Czarodziejska Góra- Stajnia 4 Konie</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 sezonowe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Mniszków31</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29/5</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19.</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Gościniec Joanna</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Trzcińsko 36b</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49/17</w:t>
            </w:r>
          </w:p>
        </w:tc>
      </w:tr>
      <w:tr w:rsidR="008A4466" w:rsidTr="00580ECC">
        <w:tc>
          <w:tcPr>
            <w:tcW w:w="468" w:type="dxa"/>
            <w:vAlign w:val="center"/>
          </w:tcPr>
          <w:p w:rsidR="008A4466" w:rsidRDefault="008A4466">
            <w:pPr>
              <w:spacing w:after="0" w:line="240" w:lineRule="auto"/>
              <w:jc w:val="center"/>
              <w:rPr>
                <w:rFonts w:ascii="Calibri Light" w:hAnsi="Calibri Light"/>
                <w:b/>
                <w:bCs/>
                <w:sz w:val="20"/>
                <w:szCs w:val="20"/>
              </w:rPr>
            </w:pPr>
            <w:r>
              <w:rPr>
                <w:rFonts w:ascii="Calibri Light" w:hAnsi="Calibri Light"/>
                <w:bCs/>
                <w:sz w:val="20"/>
                <w:szCs w:val="20"/>
              </w:rPr>
              <w:t>20.</w:t>
            </w:r>
          </w:p>
        </w:tc>
        <w:tc>
          <w:tcPr>
            <w:tcW w:w="3092" w:type="dxa"/>
            <w:vAlign w:val="center"/>
          </w:tcPr>
          <w:p w:rsidR="008A4466" w:rsidRDefault="008A4466" w:rsidP="008A6CF3">
            <w:pPr>
              <w:spacing w:after="0" w:line="240" w:lineRule="auto"/>
              <w:rPr>
                <w:rFonts w:ascii="Calibri Light" w:hAnsi="Calibri Light"/>
                <w:sz w:val="20"/>
                <w:szCs w:val="20"/>
              </w:rPr>
            </w:pPr>
            <w:r>
              <w:rPr>
                <w:rFonts w:ascii="Calibri Light" w:hAnsi="Calibri Light"/>
                <w:sz w:val="20"/>
                <w:szCs w:val="20"/>
              </w:rPr>
              <w:t>Gościniec Ptasie Królestwo</w:t>
            </w:r>
          </w:p>
        </w:tc>
        <w:tc>
          <w:tcPr>
            <w:tcW w:w="1831" w:type="dxa"/>
            <w:vAlign w:val="center"/>
          </w:tcPr>
          <w:p w:rsidR="008A4466" w:rsidRDefault="008A4466" w:rsidP="008A6CF3">
            <w:pPr>
              <w:spacing w:after="0" w:line="240" w:lineRule="auto"/>
              <w:rPr>
                <w:rFonts w:ascii="Calibri Light" w:hAnsi="Calibri Light" w:cs="Arial"/>
                <w:sz w:val="20"/>
                <w:szCs w:val="20"/>
                <w:shd w:val="clear" w:color="auto" w:fill="FFFFFF"/>
              </w:rPr>
            </w:pPr>
            <w:r>
              <w:rPr>
                <w:rFonts w:ascii="Calibri Light" w:hAnsi="Calibri Light" w:cs="Arial"/>
                <w:sz w:val="20"/>
                <w:szCs w:val="20"/>
                <w:shd w:val="clear" w:color="auto" w:fill="FFFFFF"/>
              </w:rPr>
              <w:t>Pokoje gościnne</w:t>
            </w:r>
          </w:p>
        </w:tc>
        <w:tc>
          <w:tcPr>
            <w:tcW w:w="1820" w:type="dxa"/>
            <w:vAlign w:val="center"/>
          </w:tcPr>
          <w:p w:rsidR="008A4466" w:rsidRDefault="008A4466" w:rsidP="008A6CF3">
            <w:pPr>
              <w:spacing w:after="0" w:line="240" w:lineRule="auto"/>
              <w:rPr>
                <w:rStyle w:val="Strong"/>
                <w:rFonts w:ascii="Calibri Light" w:hAnsi="Calibri Light" w:cs="Arial"/>
                <w:b w:val="0"/>
                <w:shd w:val="clear" w:color="auto" w:fill="FFFFFF"/>
              </w:rPr>
            </w:pPr>
            <w:r>
              <w:rPr>
                <w:rStyle w:val="Strong"/>
                <w:rFonts w:ascii="Calibri Light" w:hAnsi="Calibri Light" w:cs="Arial"/>
                <w:b w:val="0"/>
                <w:sz w:val="20"/>
                <w:szCs w:val="20"/>
                <w:shd w:val="clear" w:color="auto" w:fill="FFFFFF"/>
              </w:rPr>
              <w:t>Mniszków 19</w:t>
            </w:r>
          </w:p>
        </w:tc>
        <w:tc>
          <w:tcPr>
            <w:tcW w:w="1578" w:type="dxa"/>
            <w:vAlign w:val="center"/>
          </w:tcPr>
          <w:p w:rsidR="008A4466" w:rsidRDefault="008A4466">
            <w:pPr>
              <w:spacing w:after="0" w:line="240" w:lineRule="auto"/>
              <w:jc w:val="center"/>
              <w:rPr>
                <w:rFonts w:ascii="Calibri Light" w:hAnsi="Calibri Light"/>
                <w:sz w:val="20"/>
                <w:szCs w:val="20"/>
              </w:rPr>
            </w:pPr>
            <w:r>
              <w:rPr>
                <w:rFonts w:ascii="Calibri Light" w:hAnsi="Calibri Light"/>
                <w:sz w:val="20"/>
                <w:szCs w:val="20"/>
              </w:rPr>
              <w:t>12/4</w:t>
            </w:r>
          </w:p>
        </w:tc>
      </w:tr>
    </w:tbl>
    <w:p w:rsidR="008A4466" w:rsidRDefault="008A4466" w:rsidP="00743CD1">
      <w:pPr>
        <w:rPr>
          <w:rFonts w:ascii="Calibri Light" w:hAnsi="Calibri Light"/>
        </w:rPr>
      </w:pPr>
      <w:r>
        <w:rPr>
          <w:rFonts w:ascii="Calibri Light" w:hAnsi="Calibri Light"/>
          <w:sz w:val="18"/>
        </w:rPr>
        <w:t>Źródło: Urząd Gminy w Janowicach Wielkich, stan na dzień 25.11.2016 r.</w:t>
      </w:r>
    </w:p>
    <w:p w:rsidR="008A4466" w:rsidRPr="004B24B3" w:rsidRDefault="008A4466" w:rsidP="004B24B3">
      <w:pPr>
        <w:rPr>
          <w:rFonts w:ascii="Calibri Light" w:hAnsi="Calibri Light"/>
        </w:rPr>
      </w:pPr>
      <w:r>
        <w:rPr>
          <w:rFonts w:ascii="Calibri Light" w:hAnsi="Calibri Light"/>
        </w:rPr>
        <w:tab/>
      </w:r>
      <w:r w:rsidRPr="007A22FA">
        <w:rPr>
          <w:rFonts w:ascii="Calibri Light" w:hAnsi="Calibri Light"/>
        </w:rPr>
        <w:t xml:space="preserve">Na bazę gastronomiczną na terenie gminy składa się pięć lokali, przedstawionych poniżej. </w:t>
      </w:r>
      <w:r>
        <w:rPr>
          <w:rFonts w:ascii="Calibri Light" w:hAnsi="Calibri Light"/>
        </w:rPr>
        <w:t>Tym niemniej część obiektów noclegowych oferuje gościom usługę gastronomiczną w ramach noclegu.</w:t>
      </w:r>
    </w:p>
    <w:p w:rsidR="008A4466" w:rsidRPr="00DD1680" w:rsidRDefault="008A4466" w:rsidP="00835101">
      <w:pPr>
        <w:pStyle w:val="Caption"/>
        <w:keepNext/>
        <w:jc w:val="center"/>
        <w:rPr>
          <w:rFonts w:ascii="Calibri Light" w:hAnsi="Calibri Light"/>
          <w:color w:val="auto"/>
        </w:rPr>
      </w:pPr>
      <w:bookmarkStart w:id="76" w:name="_Toc461642271"/>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24</w:t>
      </w:r>
      <w:r w:rsidRPr="00DD1680">
        <w:rPr>
          <w:rFonts w:ascii="Calibri Light" w:hAnsi="Calibri Light"/>
          <w:color w:val="auto"/>
        </w:rPr>
        <w:fldChar w:fldCharType="end"/>
      </w:r>
      <w:r w:rsidRPr="00DD1680">
        <w:rPr>
          <w:rFonts w:ascii="Calibri Light" w:hAnsi="Calibri Light"/>
          <w:color w:val="auto"/>
        </w:rPr>
        <w:t>. Baza gastronomiczna na terenie gminy Janowice Wielkie.</w:t>
      </w:r>
      <w:bookmarkEnd w:id="76"/>
    </w:p>
    <w:tbl>
      <w:tblPr>
        <w:tblW w:w="8645" w:type="dxa"/>
        <w:jc w:val="center"/>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636"/>
        <w:gridCol w:w="3930"/>
        <w:gridCol w:w="4079"/>
      </w:tblGrid>
      <w:tr w:rsidR="008A4466" w:rsidRPr="00631A15" w:rsidTr="006C3169">
        <w:trPr>
          <w:trHeight w:val="344"/>
          <w:jc w:val="center"/>
        </w:trPr>
        <w:tc>
          <w:tcPr>
            <w:tcW w:w="636"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Lp.</w:t>
            </w:r>
          </w:p>
        </w:tc>
        <w:tc>
          <w:tcPr>
            <w:tcW w:w="3930"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Nazwa lokalu</w:t>
            </w:r>
          </w:p>
        </w:tc>
        <w:tc>
          <w:tcPr>
            <w:tcW w:w="4079" w:type="dxa"/>
            <w:tcBorders>
              <w:bottom w:val="single" w:sz="12" w:space="0" w:color="95FF2D"/>
            </w:tcBorders>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Adres</w:t>
            </w:r>
          </w:p>
        </w:tc>
      </w:tr>
      <w:tr w:rsidR="008A4466" w:rsidRPr="00631A15" w:rsidTr="00103AF9">
        <w:trPr>
          <w:trHeight w:val="286"/>
          <w:jc w:val="center"/>
        </w:trPr>
        <w:tc>
          <w:tcPr>
            <w:tcW w:w="636"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1</w:t>
            </w:r>
          </w:p>
        </w:tc>
        <w:tc>
          <w:tcPr>
            <w:tcW w:w="3930"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Bar Mamarosa (Bar Sudety)</w:t>
            </w:r>
          </w:p>
        </w:tc>
        <w:tc>
          <w:tcPr>
            <w:tcW w:w="4079" w:type="dxa"/>
            <w:vAlign w:val="center"/>
          </w:tcPr>
          <w:p w:rsidR="008A4466" w:rsidRPr="00631A15" w:rsidRDefault="008A4466" w:rsidP="008A6CF3">
            <w:pPr>
              <w:spacing w:after="0" w:line="240" w:lineRule="auto"/>
              <w:rPr>
                <w:rFonts w:ascii="Calibri Light" w:hAnsi="Calibri Light"/>
                <w:sz w:val="20"/>
                <w:szCs w:val="20"/>
              </w:rPr>
            </w:pPr>
            <w:r>
              <w:rPr>
                <w:rFonts w:ascii="Calibri Light" w:hAnsi="Calibri Light"/>
                <w:sz w:val="20"/>
                <w:szCs w:val="20"/>
              </w:rPr>
              <w:t>u</w:t>
            </w:r>
            <w:r w:rsidRPr="00631A15">
              <w:rPr>
                <w:rFonts w:ascii="Calibri Light" w:hAnsi="Calibri Light"/>
                <w:sz w:val="20"/>
                <w:szCs w:val="20"/>
              </w:rPr>
              <w:t>l. Kolejowa 1</w:t>
            </w:r>
            <w:r>
              <w:rPr>
                <w:rFonts w:ascii="Calibri Light" w:hAnsi="Calibri Light"/>
                <w:sz w:val="20"/>
                <w:szCs w:val="20"/>
              </w:rPr>
              <w:t xml:space="preserve">, </w:t>
            </w:r>
            <w:r w:rsidRPr="00631A15">
              <w:rPr>
                <w:rStyle w:val="Strong"/>
                <w:rFonts w:ascii="Calibri Light" w:hAnsi="Calibri Light" w:cs="Arial"/>
                <w:b w:val="0"/>
                <w:sz w:val="20"/>
                <w:szCs w:val="20"/>
                <w:shd w:val="clear" w:color="auto" w:fill="FFFFFF"/>
              </w:rPr>
              <w:t>Janowice Wielkie</w:t>
            </w:r>
          </w:p>
        </w:tc>
      </w:tr>
      <w:tr w:rsidR="008A4466" w:rsidRPr="00631A15" w:rsidTr="00103AF9">
        <w:trPr>
          <w:trHeight w:val="164"/>
          <w:jc w:val="center"/>
        </w:trPr>
        <w:tc>
          <w:tcPr>
            <w:tcW w:w="636"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w:t>
            </w:r>
          </w:p>
        </w:tc>
        <w:tc>
          <w:tcPr>
            <w:tcW w:w="3930"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Pizzeria Verona</w:t>
            </w:r>
          </w:p>
        </w:tc>
        <w:tc>
          <w:tcPr>
            <w:tcW w:w="4079" w:type="dxa"/>
            <w:vAlign w:val="center"/>
          </w:tcPr>
          <w:p w:rsidR="008A4466" w:rsidRPr="006C3169" w:rsidRDefault="008A4466" w:rsidP="008A6CF3">
            <w:pPr>
              <w:spacing w:after="0" w:line="240" w:lineRule="auto"/>
              <w:rPr>
                <w:rFonts w:ascii="Calibri Light" w:hAnsi="Calibri Light"/>
                <w:spacing w:val="-6"/>
                <w:sz w:val="20"/>
                <w:szCs w:val="20"/>
              </w:rPr>
            </w:pPr>
            <w:r>
              <w:rPr>
                <w:rFonts w:ascii="Calibri Light" w:hAnsi="Calibri Light"/>
                <w:spacing w:val="-6"/>
                <w:sz w:val="20"/>
                <w:szCs w:val="20"/>
              </w:rPr>
              <w:t>u</w:t>
            </w:r>
            <w:r w:rsidRPr="006C3169">
              <w:rPr>
                <w:rFonts w:ascii="Calibri Light" w:hAnsi="Calibri Light"/>
                <w:spacing w:val="-6"/>
                <w:sz w:val="20"/>
                <w:szCs w:val="20"/>
              </w:rPr>
              <w:t xml:space="preserve">l. Wojska Polskiego 1c, </w:t>
            </w:r>
            <w:r w:rsidRPr="006C3169">
              <w:rPr>
                <w:rStyle w:val="Strong"/>
                <w:rFonts w:ascii="Calibri Light" w:hAnsi="Calibri Light" w:cs="Arial"/>
                <w:b w:val="0"/>
                <w:spacing w:val="-6"/>
                <w:sz w:val="20"/>
                <w:szCs w:val="20"/>
                <w:shd w:val="clear" w:color="auto" w:fill="FFFFFF"/>
              </w:rPr>
              <w:t>Janowice Wlk.</w:t>
            </w:r>
          </w:p>
        </w:tc>
      </w:tr>
      <w:tr w:rsidR="008A4466" w:rsidRPr="00631A15" w:rsidTr="00103AF9">
        <w:trPr>
          <w:trHeight w:val="272"/>
          <w:jc w:val="center"/>
        </w:trPr>
        <w:tc>
          <w:tcPr>
            <w:tcW w:w="636"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3</w:t>
            </w:r>
          </w:p>
        </w:tc>
        <w:tc>
          <w:tcPr>
            <w:tcW w:w="3930"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Browar Miedzianka</w:t>
            </w:r>
          </w:p>
        </w:tc>
        <w:tc>
          <w:tcPr>
            <w:tcW w:w="4079"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Miedzianka 57 b</w:t>
            </w:r>
          </w:p>
        </w:tc>
      </w:tr>
      <w:tr w:rsidR="008A4466" w:rsidRPr="00631A15" w:rsidTr="00103AF9">
        <w:trPr>
          <w:trHeight w:val="172"/>
          <w:jc w:val="center"/>
        </w:trPr>
        <w:tc>
          <w:tcPr>
            <w:tcW w:w="636"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4</w:t>
            </w:r>
          </w:p>
        </w:tc>
        <w:tc>
          <w:tcPr>
            <w:tcW w:w="3930"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Restauracja Przycup w Dolinie</w:t>
            </w:r>
          </w:p>
        </w:tc>
        <w:tc>
          <w:tcPr>
            <w:tcW w:w="4079"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Radomierz 1b</w:t>
            </w:r>
          </w:p>
        </w:tc>
      </w:tr>
      <w:tr w:rsidR="008A4466" w:rsidRPr="00631A15" w:rsidTr="00103AF9">
        <w:trPr>
          <w:trHeight w:val="280"/>
          <w:jc w:val="center"/>
        </w:trPr>
        <w:tc>
          <w:tcPr>
            <w:tcW w:w="636"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5</w:t>
            </w:r>
          </w:p>
        </w:tc>
        <w:tc>
          <w:tcPr>
            <w:tcW w:w="3930"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Gościniec</w:t>
            </w:r>
          </w:p>
        </w:tc>
        <w:tc>
          <w:tcPr>
            <w:tcW w:w="4079" w:type="dxa"/>
            <w:vAlign w:val="center"/>
          </w:tcPr>
          <w:p w:rsidR="008A4466" w:rsidRPr="00631A15" w:rsidRDefault="008A4466" w:rsidP="008A6CF3">
            <w:pPr>
              <w:spacing w:after="0" w:line="240" w:lineRule="auto"/>
              <w:rPr>
                <w:rFonts w:ascii="Calibri Light" w:hAnsi="Calibri Light"/>
                <w:sz w:val="20"/>
                <w:szCs w:val="20"/>
              </w:rPr>
            </w:pPr>
            <w:r w:rsidRPr="00631A15">
              <w:rPr>
                <w:rFonts w:ascii="Calibri Light" w:hAnsi="Calibri Light"/>
                <w:sz w:val="20"/>
                <w:szCs w:val="20"/>
              </w:rPr>
              <w:t>Radomierz 112</w:t>
            </w:r>
          </w:p>
        </w:tc>
      </w:tr>
    </w:tbl>
    <w:p w:rsidR="008A4466" w:rsidRDefault="008A4466" w:rsidP="00743CD1">
      <w:r w:rsidRPr="00835101">
        <w:rPr>
          <w:rFonts w:ascii="Calibri Light" w:hAnsi="Calibri Light"/>
          <w:sz w:val="18"/>
        </w:rPr>
        <w:t>Źródło: Urząd Gminy w Janowicach Wielkich</w:t>
      </w:r>
      <w:r>
        <w:rPr>
          <w:rFonts w:ascii="Calibri Light" w:hAnsi="Calibri Light"/>
          <w:sz w:val="18"/>
        </w:rPr>
        <w:t>, 10.2016</w:t>
      </w:r>
      <w:r w:rsidRPr="00835101">
        <w:rPr>
          <w:rFonts w:ascii="Calibri Light" w:hAnsi="Calibri Light"/>
          <w:sz w:val="18"/>
        </w:rPr>
        <w:t>.</w:t>
      </w:r>
    </w:p>
    <w:p w:rsidR="008A4466" w:rsidRDefault="008A4466" w:rsidP="00103AF9">
      <w:pPr>
        <w:spacing w:after="0" w:line="240" w:lineRule="auto"/>
        <w:rPr>
          <w:rFonts w:ascii="Calibri Light" w:hAnsi="Calibri Light"/>
        </w:rPr>
      </w:pPr>
      <w:r>
        <w:rPr>
          <w:rFonts w:ascii="Calibri Light" w:hAnsi="Calibri Light"/>
        </w:rPr>
        <w:tab/>
      </w:r>
      <w:r w:rsidRPr="000C05F5">
        <w:rPr>
          <w:rFonts w:ascii="Calibri Light" w:hAnsi="Calibri Light"/>
        </w:rPr>
        <w:t>Gmina Janowice Wielkie proponuje turystom szereg możliwości aktywnego spędzania czasu:</w:t>
      </w:r>
    </w:p>
    <w:p w:rsidR="008A4466" w:rsidRPr="00103AF9" w:rsidRDefault="008A4466" w:rsidP="00103AF9">
      <w:pPr>
        <w:spacing w:after="0" w:line="240" w:lineRule="auto"/>
        <w:rPr>
          <w:rFonts w:ascii="Calibri Light" w:hAnsi="Calibri Light"/>
          <w:sz w:val="10"/>
          <w:szCs w:val="10"/>
        </w:rPr>
      </w:pPr>
    </w:p>
    <w:p w:rsidR="008A4466" w:rsidRPr="000C05F5" w:rsidRDefault="008A4466" w:rsidP="006C3169">
      <w:pPr>
        <w:spacing w:after="0" w:line="240" w:lineRule="auto"/>
        <w:rPr>
          <w:rFonts w:ascii="Calibri Light" w:hAnsi="Calibri Light"/>
          <w:b/>
          <w:color w:val="50A000"/>
        </w:rPr>
      </w:pPr>
      <w:r w:rsidRPr="000C05F5">
        <w:rPr>
          <w:rFonts w:ascii="Calibri Light" w:hAnsi="Calibri Light"/>
          <w:b/>
          <w:color w:val="50A000"/>
        </w:rPr>
        <w:t>Wspinaczka skałkowa</w:t>
      </w:r>
    </w:p>
    <w:p w:rsidR="008A4466" w:rsidRPr="00103AF9" w:rsidRDefault="008A4466" w:rsidP="006C3169">
      <w:pPr>
        <w:spacing w:after="0" w:line="240" w:lineRule="auto"/>
        <w:jc w:val="both"/>
        <w:rPr>
          <w:rFonts w:ascii="Calibri Light" w:hAnsi="Calibri Light"/>
          <w:spacing w:val="-2"/>
        </w:rPr>
      </w:pPr>
      <w:r>
        <w:rPr>
          <w:rFonts w:ascii="Calibri Light" w:hAnsi="Calibri Light"/>
        </w:rPr>
        <w:tab/>
      </w:r>
      <w:r w:rsidRPr="00103AF9">
        <w:rPr>
          <w:rFonts w:ascii="Calibri Light" w:hAnsi="Calibri Light"/>
          <w:spacing w:val="-2"/>
        </w:rPr>
        <w:t>Rudawy Janowickie oraz Góry Sokole dzięki licznym dobrze ubezpieczonym i zróżnicowanym pod względem stopnia trudności drogom są jednym z najpopularniejszych celów wypraw uprawiających wspinaczkę górską, zarówno tych, którzy dopiero zaczynają swoją przygodę z tą formą aktywności, jak i dla wytrawnych wspinaczy. To tu pierwsze kroki na górskiej ścieżce stawiała słynna himalaistka Wanda Rutkiewicz. Na tutejszych skałkach pojawiali</w:t>
      </w:r>
      <w:r>
        <w:rPr>
          <w:rFonts w:ascii="Calibri Light" w:hAnsi="Calibri Light"/>
          <w:spacing w:val="-2"/>
        </w:rPr>
        <w:t xml:space="preserve"> się też m.in. Jerzy Kukuczka i Aleksander Lwow</w:t>
      </w:r>
      <w:r w:rsidRPr="00103AF9">
        <w:rPr>
          <w:rFonts w:ascii="Calibri Light" w:hAnsi="Calibri Light"/>
          <w:spacing w:val="-2"/>
        </w:rPr>
        <w:t>. Część tras wspinaczkowych i turystycznych znajduje się w sąsiedniej gminie Mysłakowice, tym niemniej najlepsza bazą wypadową jest wieś Trzcińsko i dlatego stanowią o walorze turystycznym tej właśnie miejscowości. Najciekawszą i najpopularniejszą grupą skalną są Sokoliki (Sokolik Duży i Sokolik Mały) w Górach Sokolich. Coraz bardzie</w:t>
      </w:r>
      <w:r>
        <w:rPr>
          <w:rFonts w:ascii="Calibri Light" w:hAnsi="Calibri Light"/>
          <w:spacing w:val="-2"/>
        </w:rPr>
        <w:t xml:space="preserve">j popularne są </w:t>
      </w:r>
      <w:r w:rsidRPr="00103AF9">
        <w:rPr>
          <w:rFonts w:ascii="Calibri Light" w:hAnsi="Calibri Light"/>
          <w:spacing w:val="-2"/>
        </w:rPr>
        <w:t>Sukiennice, K</w:t>
      </w:r>
      <w:r>
        <w:rPr>
          <w:rFonts w:ascii="Calibri Light" w:hAnsi="Calibri Light"/>
          <w:spacing w:val="-2"/>
        </w:rPr>
        <w:t>rzywa Turnia, Jastrzębia Turnia</w:t>
      </w:r>
      <w:r w:rsidRPr="00103AF9">
        <w:rPr>
          <w:rFonts w:ascii="Calibri Light" w:hAnsi="Calibri Light"/>
          <w:spacing w:val="-2"/>
        </w:rPr>
        <w:t>.  W sercu Rudaw Janowickic</w:t>
      </w:r>
      <w:r>
        <w:rPr>
          <w:rFonts w:ascii="Calibri Light" w:hAnsi="Calibri Light"/>
          <w:spacing w:val="-2"/>
        </w:rPr>
        <w:t xml:space="preserve">h znaleźć można kolejne ściany: </w:t>
      </w:r>
      <w:r w:rsidRPr="00103AF9">
        <w:rPr>
          <w:rFonts w:ascii="Calibri Light" w:hAnsi="Calibri Light"/>
          <w:spacing w:val="-2"/>
        </w:rPr>
        <w:t>Skalny Most, Pie</w:t>
      </w:r>
      <w:r>
        <w:rPr>
          <w:rFonts w:ascii="Calibri Light" w:hAnsi="Calibri Light"/>
          <w:spacing w:val="-2"/>
        </w:rPr>
        <w:t>c, Starościńskie Skały, Ścianki,</w:t>
      </w:r>
      <w:r w:rsidRPr="008D184B">
        <w:rPr>
          <w:rFonts w:ascii="Calibri Light" w:hAnsi="Calibri Light"/>
          <w:spacing w:val="-2"/>
        </w:rPr>
        <w:t xml:space="preserve"> </w:t>
      </w:r>
      <w:r>
        <w:rPr>
          <w:rFonts w:ascii="Calibri Light" w:hAnsi="Calibri Light"/>
          <w:spacing w:val="-2"/>
        </w:rPr>
        <w:t>do których łatwo dotrzeć także od strony Mniszkowa</w:t>
      </w:r>
      <w:r w:rsidRPr="00103AF9">
        <w:rPr>
          <w:rFonts w:ascii="Calibri Light" w:hAnsi="Calibri Light"/>
          <w:spacing w:val="-2"/>
        </w:rPr>
        <w:t xml:space="preserve">. W Trzcińsku przy żółtym szlaku wiodącym </w:t>
      </w:r>
      <w:r>
        <w:rPr>
          <w:rFonts w:ascii="Calibri Light" w:hAnsi="Calibri Light"/>
          <w:spacing w:val="-2"/>
        </w:rPr>
        <w:t xml:space="preserve">w stronę </w:t>
      </w:r>
      <w:r w:rsidRPr="00103AF9">
        <w:rPr>
          <w:rFonts w:ascii="Calibri Light" w:hAnsi="Calibri Light"/>
          <w:spacing w:val="-2"/>
        </w:rPr>
        <w:t>Schroniska Szwajcarka swoją siedzibę ma Szkoła Wspinaczki</w:t>
      </w:r>
      <w:r>
        <w:rPr>
          <w:rFonts w:ascii="Calibri Light" w:hAnsi="Calibri Light"/>
          <w:spacing w:val="-2"/>
        </w:rPr>
        <w:t xml:space="preserve"> 9UP oferująca kursy wspinaczki</w:t>
      </w:r>
      <w:r w:rsidRPr="00103AF9">
        <w:rPr>
          <w:rFonts w:ascii="Calibri Light" w:hAnsi="Calibri Light"/>
          <w:spacing w:val="-2"/>
        </w:rPr>
        <w:t xml:space="preserve">, szkolenia, noclegi w gospodarstwie agroturystycznym, pole namiotowe, sztuczną ściankę wspinaczkową pod dachem. </w:t>
      </w:r>
    </w:p>
    <w:p w:rsidR="008A4466" w:rsidRPr="002A5932" w:rsidRDefault="008A4466" w:rsidP="006C3169">
      <w:pPr>
        <w:spacing w:after="0" w:line="240" w:lineRule="auto"/>
        <w:rPr>
          <w:rFonts w:ascii="Calibri Light" w:hAnsi="Calibri Light"/>
          <w:b/>
          <w:color w:val="50A000"/>
          <w:sz w:val="12"/>
          <w:szCs w:val="12"/>
        </w:rPr>
      </w:pPr>
    </w:p>
    <w:p w:rsidR="008A4466" w:rsidRDefault="008A4466" w:rsidP="006C3169">
      <w:pPr>
        <w:spacing w:after="0" w:line="240" w:lineRule="auto"/>
        <w:rPr>
          <w:rFonts w:ascii="Calibri Light" w:hAnsi="Calibri Light"/>
          <w:b/>
          <w:color w:val="50A000"/>
        </w:rPr>
      </w:pPr>
      <w:r w:rsidRPr="00523D35">
        <w:rPr>
          <w:rFonts w:ascii="Calibri Light" w:hAnsi="Calibri Light"/>
          <w:b/>
          <w:color w:val="50A000"/>
        </w:rPr>
        <w:t>Turystyka piesza i rowerowa</w:t>
      </w:r>
    </w:p>
    <w:p w:rsidR="008A4466" w:rsidRPr="00103AF9" w:rsidRDefault="008A4466" w:rsidP="006C3169">
      <w:pPr>
        <w:spacing w:after="0" w:line="240" w:lineRule="auto"/>
        <w:ind w:firstLine="708"/>
        <w:jc w:val="both"/>
        <w:rPr>
          <w:rFonts w:ascii="Calibri Light" w:hAnsi="Calibri Light"/>
          <w:spacing w:val="-2"/>
        </w:rPr>
      </w:pPr>
      <w:r>
        <w:rPr>
          <w:rFonts w:ascii="Calibri Light" w:hAnsi="Calibri Light"/>
          <w:spacing w:val="-2"/>
        </w:rPr>
        <w:t xml:space="preserve">Gmina </w:t>
      </w:r>
      <w:r w:rsidRPr="00103AF9">
        <w:rPr>
          <w:rFonts w:ascii="Calibri Light" w:hAnsi="Calibri Light"/>
          <w:spacing w:val="-2"/>
        </w:rPr>
        <w:t xml:space="preserve">Janowice Wielkie to wyjątkowo atrakcyjne </w:t>
      </w:r>
      <w:r>
        <w:rPr>
          <w:rFonts w:ascii="Calibri Light" w:hAnsi="Calibri Light"/>
          <w:spacing w:val="-2"/>
        </w:rPr>
        <w:t xml:space="preserve">miejsce </w:t>
      </w:r>
      <w:r w:rsidRPr="00103AF9">
        <w:rPr>
          <w:rFonts w:ascii="Calibri Light" w:hAnsi="Calibri Light"/>
          <w:spacing w:val="-2"/>
        </w:rPr>
        <w:t>dla uprawiania sportów rowerowych oraz turystyki pieszej. Już kilkadziesiąt lat temu wytyczono tu szlaki rowerowe o różnym s</w:t>
      </w:r>
      <w:r>
        <w:rPr>
          <w:rFonts w:ascii="Calibri Light" w:hAnsi="Calibri Light"/>
          <w:spacing w:val="-2"/>
        </w:rPr>
        <w:t>topniu zaawansowania. K</w:t>
      </w:r>
      <w:r w:rsidRPr="00103AF9">
        <w:rPr>
          <w:rFonts w:ascii="Calibri Light" w:hAnsi="Calibri Light"/>
          <w:spacing w:val="-2"/>
        </w:rPr>
        <w:t xml:space="preserve">ażdy </w:t>
      </w:r>
      <w:r>
        <w:rPr>
          <w:rFonts w:ascii="Calibri Light" w:hAnsi="Calibri Light"/>
          <w:spacing w:val="-2"/>
        </w:rPr>
        <w:t xml:space="preserve">z nich jest ciekawy </w:t>
      </w:r>
      <w:r w:rsidRPr="00103AF9">
        <w:rPr>
          <w:rFonts w:ascii="Calibri Light" w:hAnsi="Calibri Light"/>
          <w:spacing w:val="-2"/>
        </w:rPr>
        <w:t>pod względem walorów widokowych. Przez</w:t>
      </w:r>
      <w:r>
        <w:rPr>
          <w:rFonts w:ascii="Calibri Light" w:hAnsi="Calibri Light"/>
          <w:spacing w:val="-2"/>
        </w:rPr>
        <w:t xml:space="preserve"> teren</w:t>
      </w:r>
      <w:r w:rsidRPr="00103AF9">
        <w:rPr>
          <w:rFonts w:ascii="Calibri Light" w:hAnsi="Calibri Light"/>
          <w:spacing w:val="-2"/>
        </w:rPr>
        <w:t xml:space="preserve"> </w:t>
      </w:r>
      <w:r>
        <w:rPr>
          <w:rFonts w:ascii="Calibri Light" w:hAnsi="Calibri Light"/>
          <w:spacing w:val="-2"/>
        </w:rPr>
        <w:t xml:space="preserve">gminy </w:t>
      </w:r>
      <w:r w:rsidRPr="00103AF9">
        <w:rPr>
          <w:rFonts w:ascii="Calibri Light" w:hAnsi="Calibri Light"/>
          <w:spacing w:val="-2"/>
        </w:rPr>
        <w:t>przebiega m.in. Międzynarodowa Trasa Rowerowa EuroRoute R-6, Euroregionalny Turystyczny Szlak Rowerowy "Dolina Bobru" oraz Rowerowa Obwodn</w:t>
      </w:r>
      <w:r>
        <w:rPr>
          <w:rFonts w:ascii="Calibri Light" w:hAnsi="Calibri Light"/>
          <w:spacing w:val="-2"/>
        </w:rPr>
        <w:t>ica Jeleniej Góry. Na tutejszych</w:t>
      </w:r>
      <w:r w:rsidRPr="00103AF9">
        <w:rPr>
          <w:rFonts w:ascii="Calibri Light" w:hAnsi="Calibri Light"/>
          <w:spacing w:val="-2"/>
        </w:rPr>
        <w:t xml:space="preserve"> tras</w:t>
      </w:r>
      <w:r>
        <w:rPr>
          <w:rFonts w:ascii="Calibri Light" w:hAnsi="Calibri Light"/>
          <w:spacing w:val="-2"/>
        </w:rPr>
        <w:t>ach</w:t>
      </w:r>
      <w:r w:rsidRPr="00103AF9">
        <w:rPr>
          <w:rFonts w:ascii="Calibri Light" w:hAnsi="Calibri Light"/>
          <w:spacing w:val="-2"/>
        </w:rPr>
        <w:t xml:space="preserve"> rowerowych </w:t>
      </w:r>
      <w:r>
        <w:rPr>
          <w:rFonts w:ascii="Calibri Light" w:hAnsi="Calibri Light"/>
          <w:spacing w:val="-2"/>
        </w:rPr>
        <w:t xml:space="preserve">trenowała </w:t>
      </w:r>
      <w:r w:rsidRPr="00103AF9">
        <w:rPr>
          <w:rFonts w:ascii="Calibri Light" w:hAnsi="Calibri Light"/>
          <w:spacing w:val="-2"/>
        </w:rPr>
        <w:t>mistrzyni świata w kolarstwie górskim Maja Włoszczowska. Znajdują się tu znakowane</w:t>
      </w:r>
      <w:r>
        <w:rPr>
          <w:rFonts w:ascii="Calibri Light" w:hAnsi="Calibri Light"/>
          <w:spacing w:val="-2"/>
        </w:rPr>
        <w:t xml:space="preserve"> piesze</w:t>
      </w:r>
      <w:r w:rsidRPr="00103AF9">
        <w:rPr>
          <w:rFonts w:ascii="Calibri Light" w:hAnsi="Calibri Light"/>
          <w:spacing w:val="-2"/>
        </w:rPr>
        <w:t xml:space="preserve"> szlaki turystyczne PTTK prowadzące do atrakcji turystycznych - cennych obiektów historycznych oraz krajobrazowyc</w:t>
      </w:r>
      <w:r>
        <w:rPr>
          <w:rFonts w:ascii="Calibri Light" w:hAnsi="Calibri Light"/>
          <w:spacing w:val="-2"/>
        </w:rPr>
        <w:t>h, w tym m.in. Europejski Długodystansowy Szlak Pieszy E3</w:t>
      </w:r>
      <w:r w:rsidRPr="00103AF9">
        <w:rPr>
          <w:rFonts w:ascii="Calibri Light" w:hAnsi="Calibri Light"/>
          <w:spacing w:val="-2"/>
        </w:rPr>
        <w:t xml:space="preserve"> (niebieski) oraz Szlak Zamków Piastowskich (zielony).</w:t>
      </w:r>
    </w:p>
    <w:p w:rsidR="008A4466" w:rsidRPr="002A5932" w:rsidRDefault="008A4466" w:rsidP="006C3169">
      <w:pPr>
        <w:spacing w:after="0" w:line="240" w:lineRule="auto"/>
        <w:rPr>
          <w:sz w:val="12"/>
          <w:szCs w:val="12"/>
        </w:rPr>
      </w:pPr>
    </w:p>
    <w:p w:rsidR="008A4466" w:rsidRPr="006E3B84" w:rsidRDefault="008A4466" w:rsidP="006C3169">
      <w:pPr>
        <w:spacing w:after="0" w:line="240" w:lineRule="auto"/>
        <w:rPr>
          <w:rFonts w:ascii="Calibri Light" w:hAnsi="Calibri Light"/>
          <w:b/>
          <w:color w:val="50A000"/>
        </w:rPr>
      </w:pPr>
      <w:r>
        <w:rPr>
          <w:rFonts w:ascii="Calibri Light" w:hAnsi="Calibri Light"/>
          <w:b/>
          <w:color w:val="50A000"/>
        </w:rPr>
        <w:t>Kajakarstwo i inne sporty wodne</w:t>
      </w:r>
    </w:p>
    <w:p w:rsidR="008A4466" w:rsidRDefault="008A4466" w:rsidP="006C3169">
      <w:pPr>
        <w:spacing w:after="0" w:line="240" w:lineRule="auto"/>
        <w:jc w:val="both"/>
        <w:rPr>
          <w:rFonts w:ascii="Calibri Light" w:hAnsi="Calibri Light"/>
        </w:rPr>
      </w:pPr>
      <w:r>
        <w:rPr>
          <w:rFonts w:ascii="Calibri Light" w:hAnsi="Calibri Light"/>
        </w:rPr>
        <w:tab/>
      </w:r>
      <w:r w:rsidRPr="006E3B84">
        <w:rPr>
          <w:rFonts w:ascii="Calibri Light" w:hAnsi="Calibri Light"/>
        </w:rPr>
        <w:t>Odcinek</w:t>
      </w:r>
      <w:r>
        <w:rPr>
          <w:rFonts w:ascii="Calibri Light" w:hAnsi="Calibri Light"/>
        </w:rPr>
        <w:t xml:space="preserve"> Bobru nadający się do uprawiania</w:t>
      </w:r>
      <w:r w:rsidRPr="006E3B84">
        <w:rPr>
          <w:rFonts w:ascii="Calibri Light" w:hAnsi="Calibri Light"/>
        </w:rPr>
        <w:t xml:space="preserve"> kajakarstwa liczy aż 247 km i zaczyna się w Kamiennej Górze, a kończy przy ujściu rzeki do Odry w Kro</w:t>
      </w:r>
      <w:r>
        <w:rPr>
          <w:rFonts w:ascii="Calibri Light" w:hAnsi="Calibri Light"/>
        </w:rPr>
        <w:t xml:space="preserve">śnie Odrzańskim. Na odcinku prowadzącym przez teren gminy rzeka jest dostępna dla kajakarstwa i spływów jedynie okresowo z uwagi na niski stan wody. </w:t>
      </w:r>
      <w:r w:rsidRPr="006E3B84">
        <w:rPr>
          <w:rFonts w:ascii="Calibri Light" w:hAnsi="Calibri Light"/>
        </w:rPr>
        <w:t xml:space="preserve">Rzeka mija </w:t>
      </w:r>
      <w:r>
        <w:rPr>
          <w:rFonts w:ascii="Calibri Light" w:hAnsi="Calibri Light"/>
        </w:rPr>
        <w:t>przełom pomiędzy Ciechanowicami a Janowicami Wlk., a następnie mija elektrownie wodne oraz miejscowości zlokalizowane u jej brzegów. W bliskiej odległości od brzegów rzeki znajdują się zabytki Miedzianki, Janowic Wielkich i Trzcińska.</w:t>
      </w:r>
    </w:p>
    <w:p w:rsidR="008A4466" w:rsidRPr="002A5932" w:rsidRDefault="008A4466" w:rsidP="006C3169">
      <w:pPr>
        <w:spacing w:after="0" w:line="240" w:lineRule="auto"/>
        <w:jc w:val="both"/>
        <w:rPr>
          <w:rFonts w:ascii="Calibri Light" w:hAnsi="Calibri Light"/>
          <w:sz w:val="8"/>
          <w:szCs w:val="8"/>
        </w:rPr>
      </w:pPr>
    </w:p>
    <w:p w:rsidR="008A4466" w:rsidRPr="00027D67" w:rsidRDefault="008A4466" w:rsidP="006C3169">
      <w:pPr>
        <w:spacing w:after="0" w:line="240" w:lineRule="auto"/>
        <w:rPr>
          <w:rFonts w:ascii="Calibri Light" w:hAnsi="Calibri Light"/>
          <w:b/>
          <w:color w:val="50A000"/>
        </w:rPr>
      </w:pPr>
      <w:r w:rsidRPr="00027D67">
        <w:rPr>
          <w:rFonts w:ascii="Calibri Light" w:hAnsi="Calibri Light"/>
          <w:b/>
          <w:color w:val="50A000"/>
        </w:rPr>
        <w:t>Turystyka konna</w:t>
      </w:r>
    </w:p>
    <w:p w:rsidR="008A4466" w:rsidRDefault="008A4466" w:rsidP="006C3169">
      <w:pPr>
        <w:spacing w:after="0" w:line="240" w:lineRule="auto"/>
        <w:jc w:val="both"/>
        <w:rPr>
          <w:rFonts w:ascii="Calibri Light" w:hAnsi="Calibri Light"/>
        </w:rPr>
      </w:pPr>
      <w:r>
        <w:rPr>
          <w:rFonts w:ascii="Calibri Light" w:hAnsi="Calibri Light"/>
        </w:rPr>
        <w:tab/>
      </w:r>
      <w:r w:rsidRPr="00027D67">
        <w:rPr>
          <w:rFonts w:ascii="Calibri Light" w:hAnsi="Calibri Light"/>
        </w:rPr>
        <w:t>Na terenie gminy znajdują się obiekty specjalizujące się w turystyce konnej po Rudawach Janowickich oraz Górach Kaczawskich. Is</w:t>
      </w:r>
      <w:r>
        <w:rPr>
          <w:rFonts w:ascii="Calibri Light" w:hAnsi="Calibri Light"/>
        </w:rPr>
        <w:t xml:space="preserve">tnieje tu możliwość </w:t>
      </w:r>
      <w:r w:rsidRPr="00027D67">
        <w:rPr>
          <w:rFonts w:ascii="Calibri Light" w:hAnsi="Calibri Light"/>
        </w:rPr>
        <w:t xml:space="preserve">pożyczenia konia, ale również skorzystania z rad doświadczonych instruktorów, wzięcia udziału w przejażdżkach konnych, wielodniowych rajdach. </w:t>
      </w:r>
      <w:r>
        <w:rPr>
          <w:rFonts w:ascii="Calibri Light" w:hAnsi="Calibri Light"/>
        </w:rPr>
        <w:t>Na terenie gminy wytyczono Rudawski Szlak Konny w formie pętli z kilkoma łącznikami, łączący się z siecią szlaków konnych Ziemi Kamiennogórskiej i Sudeckim Szlakiem Konnym. Rudawski Szlak Konny pozwala odwiedzić zabytki kultury, podziwiać piękno natury i widoki Ziemi Janowickiej.</w:t>
      </w:r>
    </w:p>
    <w:p w:rsidR="008A4466" w:rsidRDefault="008A4466" w:rsidP="006C3169">
      <w:pPr>
        <w:spacing w:after="0" w:line="240" w:lineRule="auto"/>
        <w:jc w:val="both"/>
        <w:rPr>
          <w:rFonts w:ascii="Calibri Light" w:hAnsi="Calibri Light"/>
        </w:rPr>
      </w:pPr>
      <w:r>
        <w:rPr>
          <w:noProof/>
          <w:lang w:eastAsia="pl-PL"/>
        </w:rPr>
        <w:pict>
          <v:rect id="Prostokąt 21" o:spid="_x0000_s1053" style="position:absolute;left:0;text-align:left;margin-left:2459.1pt;margin-top:5pt;width:450pt;height:112.3pt;z-index:251640832;visibility:visible;mso-position-horizontal:righ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" fillcolor="#81c210" strokecolor="#81c210" strokeweight="1.52778mm">
            <v:stroke linestyle="thickThin"/>
            <v:textbox style="mso-next-textbox:#Prostokąt 21">
              <w:txbxContent>
                <w:p w:rsidR="008A4466" w:rsidRPr="002A5932" w:rsidRDefault="008A4466" w:rsidP="00F539B9">
                  <w:pPr>
                    <w:jc w:val="both"/>
                    <w:rPr>
                      <w:b/>
                      <w:color w:val="FFFFFF"/>
                      <w:spacing w:val="-4"/>
                    </w:rPr>
                  </w:pPr>
                  <w:r w:rsidRPr="002A5932">
                    <w:rPr>
                      <w:b/>
                      <w:color w:val="FFFFFF"/>
                      <w:spacing w:val="-4"/>
                    </w:rPr>
                    <w:t>Bazę turystyczną gminy stanowi 20 obiektów noclegowych i 5 punktów gastronomicznych. Na podstawie ankietyzacji stwierdzono, iż baza turystyczna wciąż wykazuje potencjał rozwojowy, gdyż obecnie występuje deficyt obiektów noclegowych w kontekście mody na podróże turystyczne po Polsce. Istniejące obiekty są jeszcze małe, nie posiadają wielu udogodnień, brakuje też obiektów klasyfikowanych np. jako hotele. Gmina rekompensuje stan oferty noclegowo-gastronomicznej możliwościami spokojnego kontaktu z przyrodą lub realizacji w różnych formach turystyki aktywnej.</w:t>
                  </w:r>
                </w:p>
              </w:txbxContent>
            </v:textbox>
            <w10:wrap anchorx="margin"/>
          </v:rect>
        </w:pict>
      </w:r>
    </w:p>
    <w:p w:rsidR="008A4466" w:rsidRDefault="008A4466" w:rsidP="006C3169">
      <w:pPr>
        <w:spacing w:after="0" w:line="240" w:lineRule="auto"/>
        <w:jc w:val="both"/>
        <w:rPr>
          <w:rFonts w:ascii="Calibri Light" w:hAnsi="Calibri Light"/>
        </w:rPr>
      </w:pPr>
    </w:p>
    <w:p w:rsidR="008A4466" w:rsidRPr="00027D67" w:rsidRDefault="008A4466" w:rsidP="006C3169">
      <w:pPr>
        <w:spacing w:after="0" w:line="240" w:lineRule="auto"/>
        <w:jc w:val="both"/>
        <w:rPr>
          <w:rFonts w:ascii="Calibri Light" w:hAnsi="Calibri Light"/>
        </w:rPr>
      </w:pPr>
    </w:p>
    <w:p w:rsidR="008A4466" w:rsidRDefault="008A4466" w:rsidP="006C3169">
      <w:pPr>
        <w:spacing w:after="0" w:line="240" w:lineRule="auto"/>
      </w:pPr>
    </w:p>
    <w:p w:rsidR="008A4466" w:rsidRDefault="008A4466" w:rsidP="00743CD1"/>
    <w:p w:rsidR="008A4466" w:rsidRDefault="008A4466" w:rsidP="00743CD1"/>
    <w:p w:rsidR="008A4466" w:rsidRDefault="008A4466" w:rsidP="00743CD1"/>
    <w:p w:rsidR="008A4466" w:rsidRPr="00D84329" w:rsidRDefault="008A4466" w:rsidP="00743CD1">
      <w:pPr>
        <w:rPr>
          <w:sz w:val="10"/>
          <w:szCs w:val="10"/>
        </w:rPr>
      </w:pPr>
    </w:p>
    <w:p w:rsidR="008A4466" w:rsidRPr="00743CD1" w:rsidRDefault="008A4466" w:rsidP="002A5932">
      <w:pPr>
        <w:pStyle w:val="Heading2"/>
        <w:spacing w:before="120" w:after="120"/>
      </w:pPr>
      <w:bookmarkStart w:id="77" w:name="_Toc466971576"/>
      <w:r>
        <w:t>3.4. Bezrobocie</w:t>
      </w:r>
      <w:bookmarkEnd w:id="77"/>
      <w:r w:rsidRPr="00743CD1">
        <w:t xml:space="preserve"> </w:t>
      </w:r>
    </w:p>
    <w:p w:rsidR="008A4466" w:rsidRPr="002A5932" w:rsidRDefault="008A4466" w:rsidP="002A5932">
      <w:pPr>
        <w:spacing w:after="0" w:line="240" w:lineRule="auto"/>
        <w:jc w:val="both"/>
        <w:rPr>
          <w:rFonts w:ascii="Calibri Light" w:hAnsi="Calibri Light" w:cs="Calibri Light"/>
          <w:spacing w:val="-2"/>
        </w:rPr>
      </w:pPr>
      <w:r>
        <w:rPr>
          <w:rFonts w:ascii="Calibri Light" w:hAnsi="Calibri Light" w:cs="Calibri Light"/>
        </w:rPr>
        <w:tab/>
      </w:r>
      <w:r w:rsidRPr="002A5932">
        <w:rPr>
          <w:rFonts w:ascii="Calibri Light" w:hAnsi="Calibri Light" w:cs="Calibri Light"/>
          <w:spacing w:val="-2"/>
        </w:rPr>
        <w:t>Poniższa tabela przestawia szczegółowy podział osób bezrobotnych na terenie gminy wg czasu pozostawania bez pracy. Łącznie na terenie gminy 201 osób pozostaje bez pracy, co kształtuje bezrobocie na poziomie 4,8%. Wskaźnik ten jest niższy od stopy bezrobocia na terenie powiatu jeleniogórskiego (12,9%), oraz województwa dolnośląskiego (8,6%). Bezrobocie na terenie gminy jest także niższe w porównaniu do stopy dla kraju (9,8%). Trzeba jednak zaznaczyć, iż oficjalne dane prawdopodobnie nie dają pełnego obrazu bezrobocia w gminie. Istnieje prawdopodobnie również trudne do oszacowania bezrobocie ukryte. Jedną z przesłanek mogących potwierdzać tą tezę jest rozdrobnienie gospodarstw rolnych, które nie dają możliwości utrzymania, a których właściciele nie posiadają oficjalnie statusu osób bezrobotnych.</w:t>
      </w:r>
      <w:r>
        <w:rPr>
          <w:rFonts w:ascii="Calibri Light" w:hAnsi="Calibri Light" w:cs="Calibri Light"/>
          <w:spacing w:val="-2"/>
        </w:rPr>
        <w:t xml:space="preserve"> </w:t>
      </w:r>
      <w:r w:rsidRPr="002A5932">
        <w:rPr>
          <w:rFonts w:ascii="Calibri Light" w:hAnsi="Calibri Light" w:cs="Calibri Light"/>
          <w:spacing w:val="-2"/>
        </w:rPr>
        <w:t xml:space="preserve">Większą grupę osób bezrobotnych stanowią mężczyźni – 63% osób bezrobotnych na terenie gminy. Największa liczba zarejestrowanych osób bezrobotnych znajduje się w miejscowości Janowice Wielkie i Komarno. Jest to powiązane z liczbą mieszkańców – miejscowości Janowice Wielkie i Komarno, są najbardziej licznymi miejscowościami na terenie gminy. </w:t>
      </w:r>
    </w:p>
    <w:p w:rsidR="008A4466" w:rsidRDefault="008A4466" w:rsidP="00A90DE0">
      <w:pPr>
        <w:keepNext/>
        <w:spacing w:line="360" w:lineRule="auto"/>
        <w:jc w:val="center"/>
      </w:pPr>
      <w:r>
        <w:rPr>
          <w:noProof/>
          <w:lang w:eastAsia="pl-PL"/>
        </w:rPr>
        <w:pict>
          <v:shape id="Wykres 22" o:spid="_x0000_i1047" type="#_x0000_t75" style="width:302.5pt;height:19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caX8A2wAAAAUBAAAPAAAAZHJzL2Rvd25y&#10;ZXYueG1sTI/BTsMwEETvSPyDtUjcqENbFRTiVLQSxx5aEIjbJt7GEfE6xG4T/p6FC1xGWs1q5k2x&#10;nnynzjTENrCB21kGirgOtuXGwMvz0809qJiQLXaBycAXRViXlxcF5jaMvKfzITVKQjjmaMCl1Oda&#10;x9qRxzgLPbF4xzB4THIOjbYDjhLuOz3PspX22LI0OOxp66j+OJy8gePy/a3fbBe7Xdys8NNV+5Fe&#10;J2Our6bHB1CJpvT3DD/4gg6lMFXhxDaqzoAMSb8q3p1UgaoMLBfzDHRZ6P/05TcA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">
            <v:imagedata r:id="rId38" o:title="" croptop="-3857f" cropbottom="-3052f" cropleft="-936f" cropright="-3744f"/>
            <o:lock v:ext="edit" aspectratio="f"/>
          </v:shape>
        </w:pict>
      </w:r>
    </w:p>
    <w:p w:rsidR="008A4466" w:rsidRPr="00121902" w:rsidRDefault="008A4466" w:rsidP="00A90DE0">
      <w:pPr>
        <w:pStyle w:val="Caption"/>
        <w:jc w:val="center"/>
        <w:rPr>
          <w:rFonts w:ascii="Calibri Light" w:hAnsi="Calibri Light"/>
          <w:color w:val="auto"/>
        </w:rPr>
      </w:pPr>
      <w:bookmarkStart w:id="78" w:name="_Toc468282734"/>
      <w:r w:rsidRPr="00121902">
        <w:rPr>
          <w:rFonts w:ascii="Calibri Light" w:hAnsi="Calibri Light"/>
          <w:color w:val="auto"/>
        </w:rPr>
        <w:t xml:space="preserve">Wykres </w:t>
      </w:r>
      <w:r w:rsidRPr="00121902">
        <w:rPr>
          <w:rFonts w:ascii="Calibri Light" w:hAnsi="Calibri Light"/>
          <w:color w:val="auto"/>
        </w:rPr>
        <w:fldChar w:fldCharType="begin"/>
      </w:r>
      <w:r w:rsidRPr="00121902">
        <w:rPr>
          <w:rFonts w:ascii="Calibri Light" w:hAnsi="Calibri Light"/>
          <w:color w:val="auto"/>
        </w:rPr>
        <w:instrText xml:space="preserve"> SEQ Wykres \* ARABIC </w:instrText>
      </w:r>
      <w:r w:rsidRPr="00121902">
        <w:rPr>
          <w:rFonts w:ascii="Calibri Light" w:hAnsi="Calibri Light"/>
          <w:color w:val="auto"/>
        </w:rPr>
        <w:fldChar w:fldCharType="separate"/>
      </w:r>
      <w:r>
        <w:rPr>
          <w:rFonts w:ascii="Calibri Light" w:hAnsi="Calibri Light"/>
          <w:noProof/>
          <w:color w:val="auto"/>
        </w:rPr>
        <w:t>16</w:t>
      </w:r>
      <w:r w:rsidRPr="00121902">
        <w:rPr>
          <w:rFonts w:ascii="Calibri Light" w:hAnsi="Calibri Light"/>
          <w:color w:val="auto"/>
        </w:rPr>
        <w:fldChar w:fldCharType="end"/>
      </w:r>
      <w:r w:rsidRPr="00121902">
        <w:rPr>
          <w:rFonts w:ascii="Calibri Light" w:hAnsi="Calibri Light"/>
          <w:color w:val="auto"/>
        </w:rPr>
        <w:t>. Liczba osób bezrobotnych z podziałem na miejscowości na terenie gminy Janowice Wielkie.</w:t>
      </w:r>
      <w:bookmarkEnd w:id="78"/>
    </w:p>
    <w:p w:rsidR="008A4466" w:rsidRPr="009F225F" w:rsidRDefault="008A4466" w:rsidP="00652D84">
      <w:pPr>
        <w:jc w:val="center"/>
        <w:rPr>
          <w:rFonts w:ascii="Calibri Light" w:hAnsi="Calibri Light"/>
          <w:sz w:val="18"/>
        </w:rPr>
      </w:pPr>
      <w:r w:rsidRPr="00121902">
        <w:rPr>
          <w:rFonts w:ascii="Calibri Light" w:hAnsi="Calibri Light"/>
          <w:sz w:val="18"/>
        </w:rPr>
        <w:t>Źródło: Dane przekazane przez Powiatowy Urząd Pracy w Jeleniej Górze.</w:t>
      </w:r>
    </w:p>
    <w:p w:rsidR="008A4466" w:rsidRPr="006D1DE8" w:rsidRDefault="008A4466" w:rsidP="00D84329">
      <w:pPr>
        <w:spacing w:after="0" w:line="240" w:lineRule="auto"/>
        <w:jc w:val="both"/>
        <w:rPr>
          <w:rFonts w:ascii="Calibri Light" w:hAnsi="Calibri Light"/>
        </w:rPr>
      </w:pPr>
      <w:r>
        <w:rPr>
          <w:rFonts w:ascii="Calibri Light" w:hAnsi="Calibri Light"/>
        </w:rPr>
        <w:tab/>
      </w:r>
      <w:r w:rsidRPr="006D1DE8">
        <w:rPr>
          <w:rFonts w:ascii="Calibri Light" w:hAnsi="Calibri Light"/>
        </w:rPr>
        <w:t xml:space="preserve">Największy odsetek osób bezrobotnych stanowią osoby pozostające bez pracy powyżej </w:t>
      </w:r>
      <w:r>
        <w:rPr>
          <w:rFonts w:ascii="Calibri Light" w:hAnsi="Calibri Light"/>
        </w:rPr>
        <w:t>2 lat</w:t>
      </w:r>
      <w:r w:rsidRPr="006D1DE8">
        <w:rPr>
          <w:rFonts w:ascii="Calibri Light" w:hAnsi="Calibri Light"/>
        </w:rPr>
        <w:t xml:space="preserve"> – 33% osób bezrobotnych, najmniejszy odsetek stanowią osoby bezrobotne do miesiąca czasu – 8%. </w:t>
      </w:r>
    </w:p>
    <w:p w:rsidR="008A4466" w:rsidRDefault="008A4466" w:rsidP="006D1DE8">
      <w:pPr>
        <w:keepNext/>
        <w:jc w:val="center"/>
      </w:pPr>
      <w:r>
        <w:rPr>
          <w:noProof/>
          <w:lang w:eastAsia="pl-PL"/>
        </w:rPr>
        <w:pict>
          <v:shape id="Wykres 60" o:spid="_x0000_i1048" type="#_x0000_t75" style="width:325.5pt;height:17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WfKQv2gAAAAUBAAAPAAAAZHJzL2Rvd25y&#10;ZXYueG1sTI/BbsIwEETvlfoP1lbqrTiFQmkaB1UVvURcCHyAibdxIF5HsQPh77vtpVxWO5rV7Jts&#10;NbpWnLEPjScFz5MEBFLlTUO1gv3u62kJIkRNRreeUMEVA6zy+7tMp8ZfaIvnMtaCQyikWoGNsUul&#10;DJVFp8PEd0jsffve6ciyr6Xp9YXDXSunSbKQTjfEH6zu8NNidSoHp+BYlPPjfKg3y63cFIV9O6Hb&#10;r5V6fBg/3kFEHOP/MfziMzrkzHTwA5kgWgVcJP5N9l6nM5YHBS8zXmSeyVv6/Ac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">
            <v:imagedata r:id="rId39" o:title=""/>
            <o:lock v:ext="edit" aspectratio="f"/>
          </v:shape>
        </w:pict>
      </w:r>
    </w:p>
    <w:p w:rsidR="008A4466" w:rsidRPr="00121902" w:rsidRDefault="008A4466" w:rsidP="006D1DE8">
      <w:pPr>
        <w:pStyle w:val="Caption"/>
        <w:jc w:val="center"/>
        <w:rPr>
          <w:rFonts w:ascii="Calibri Light" w:hAnsi="Calibri Light"/>
          <w:color w:val="auto"/>
        </w:rPr>
      </w:pPr>
      <w:bookmarkStart w:id="79" w:name="_Toc468282735"/>
      <w:r w:rsidRPr="00121902">
        <w:rPr>
          <w:rFonts w:ascii="Calibri Light" w:hAnsi="Calibri Light"/>
          <w:color w:val="auto"/>
        </w:rPr>
        <w:t xml:space="preserve">Wykres </w:t>
      </w:r>
      <w:r w:rsidRPr="00121902">
        <w:rPr>
          <w:rFonts w:ascii="Calibri Light" w:hAnsi="Calibri Light"/>
          <w:color w:val="auto"/>
        </w:rPr>
        <w:fldChar w:fldCharType="begin"/>
      </w:r>
      <w:r w:rsidRPr="00121902">
        <w:rPr>
          <w:rFonts w:ascii="Calibri Light" w:hAnsi="Calibri Light"/>
          <w:color w:val="auto"/>
        </w:rPr>
        <w:instrText xml:space="preserve"> SEQ Wykres \* ARABIC </w:instrText>
      </w:r>
      <w:r w:rsidRPr="00121902">
        <w:rPr>
          <w:rFonts w:ascii="Calibri Light" w:hAnsi="Calibri Light"/>
          <w:color w:val="auto"/>
        </w:rPr>
        <w:fldChar w:fldCharType="separate"/>
      </w:r>
      <w:r>
        <w:rPr>
          <w:rFonts w:ascii="Calibri Light" w:hAnsi="Calibri Light"/>
          <w:noProof/>
          <w:color w:val="auto"/>
        </w:rPr>
        <w:t>17</w:t>
      </w:r>
      <w:r w:rsidRPr="00121902">
        <w:rPr>
          <w:rFonts w:ascii="Calibri Light" w:hAnsi="Calibri Light"/>
          <w:color w:val="auto"/>
        </w:rPr>
        <w:fldChar w:fldCharType="end"/>
      </w:r>
      <w:r w:rsidRPr="00121902">
        <w:rPr>
          <w:rFonts w:ascii="Calibri Light" w:hAnsi="Calibri Light"/>
          <w:color w:val="auto"/>
        </w:rPr>
        <w:t>. Bezrobotni wg czasu pozostawania bez pracy.</w:t>
      </w:r>
      <w:bookmarkEnd w:id="79"/>
      <w:r w:rsidRPr="00121902">
        <w:rPr>
          <w:rFonts w:ascii="Calibri Light" w:hAnsi="Calibri Light"/>
          <w:color w:val="auto"/>
        </w:rPr>
        <w:t xml:space="preserve"> </w:t>
      </w:r>
    </w:p>
    <w:p w:rsidR="008A4466" w:rsidRPr="00121902" w:rsidRDefault="008A4466" w:rsidP="00652D84">
      <w:pPr>
        <w:jc w:val="center"/>
        <w:rPr>
          <w:rFonts w:ascii="Calibri Light" w:hAnsi="Calibri Light"/>
          <w:sz w:val="18"/>
        </w:rPr>
      </w:pPr>
      <w:r w:rsidRPr="00121902">
        <w:rPr>
          <w:rFonts w:ascii="Calibri Light" w:hAnsi="Calibri Light"/>
          <w:sz w:val="18"/>
        </w:rPr>
        <w:t>Źródło: Dane przekazane przez Powiatowy Urząd Pracy w Jeleniej Górze.</w:t>
      </w:r>
    </w:p>
    <w:p w:rsidR="008A4466" w:rsidRDefault="008A4466" w:rsidP="00D84329">
      <w:pPr>
        <w:spacing w:after="0" w:line="240" w:lineRule="auto"/>
        <w:jc w:val="both"/>
        <w:rPr>
          <w:rFonts w:ascii="Calibri Light" w:hAnsi="Calibri Light"/>
        </w:rPr>
      </w:pPr>
      <w:r>
        <w:rPr>
          <w:rFonts w:ascii="Calibri Light" w:hAnsi="Calibri Light"/>
        </w:rPr>
        <w:tab/>
        <w:t xml:space="preserve">Bezrobocie w </w:t>
      </w:r>
      <w:r w:rsidRPr="007474D7">
        <w:rPr>
          <w:rFonts w:ascii="Calibri Light" w:hAnsi="Calibri Light"/>
        </w:rPr>
        <w:t>poszczególnych miejscowości</w:t>
      </w:r>
      <w:r>
        <w:rPr>
          <w:rFonts w:ascii="Calibri Light" w:hAnsi="Calibri Light"/>
        </w:rPr>
        <w:t xml:space="preserve">ach wg PUP </w:t>
      </w:r>
      <w:r w:rsidRPr="007474D7">
        <w:rPr>
          <w:rFonts w:ascii="Calibri Light" w:hAnsi="Calibri Light"/>
        </w:rPr>
        <w:t>kształtuje się następująco:</w:t>
      </w:r>
    </w:p>
    <w:p w:rsidR="008A4466" w:rsidRDefault="008A4466" w:rsidP="00D84329">
      <w:pPr>
        <w:pStyle w:val="ListParagraph"/>
        <w:numPr>
          <w:ilvl w:val="0"/>
          <w:numId w:val="6"/>
        </w:numPr>
        <w:spacing w:after="0" w:line="240" w:lineRule="auto"/>
        <w:ind w:left="360"/>
        <w:jc w:val="both"/>
        <w:rPr>
          <w:rFonts w:ascii="Calibri Light" w:hAnsi="Calibri Light"/>
        </w:rPr>
      </w:pPr>
      <w:r>
        <w:rPr>
          <w:rFonts w:ascii="Calibri Light" w:hAnsi="Calibri Light"/>
        </w:rPr>
        <w:t xml:space="preserve">Janowice Wielkie, liczba mieszkańców 2 128 osób, z czego osoby bezrobotne to 86 osób, </w:t>
      </w:r>
    </w:p>
    <w:p w:rsidR="008A4466" w:rsidRDefault="008A4466" w:rsidP="00D84329">
      <w:pPr>
        <w:pStyle w:val="ListParagraph"/>
        <w:numPr>
          <w:ilvl w:val="0"/>
          <w:numId w:val="6"/>
        </w:numPr>
        <w:spacing w:after="0" w:line="240" w:lineRule="auto"/>
        <w:ind w:left="360"/>
        <w:jc w:val="both"/>
        <w:rPr>
          <w:rFonts w:ascii="Calibri Light" w:hAnsi="Calibri Light"/>
        </w:rPr>
      </w:pPr>
      <w:r>
        <w:rPr>
          <w:rFonts w:ascii="Calibri Light" w:hAnsi="Calibri Light"/>
        </w:rPr>
        <w:t xml:space="preserve">Komarno, liczba mieszkańców 854 osoby, z czego bezrobotni liczą 50 osób, </w:t>
      </w:r>
    </w:p>
    <w:p w:rsidR="008A4466" w:rsidRPr="007474D7" w:rsidRDefault="008A4466" w:rsidP="00D84329">
      <w:pPr>
        <w:pStyle w:val="ListParagraph"/>
        <w:numPr>
          <w:ilvl w:val="0"/>
          <w:numId w:val="6"/>
        </w:numPr>
        <w:spacing w:after="0" w:line="240" w:lineRule="auto"/>
        <w:ind w:left="360"/>
        <w:jc w:val="both"/>
        <w:rPr>
          <w:rFonts w:ascii="Calibri Light" w:hAnsi="Calibri Light"/>
        </w:rPr>
      </w:pPr>
      <w:r>
        <w:rPr>
          <w:rFonts w:ascii="Calibri Light" w:hAnsi="Calibri Light"/>
        </w:rPr>
        <w:t xml:space="preserve">Miedzianka, liczba mieszkańców 87 osób, z czego bezrobotni liczą 5 osób, </w:t>
      </w:r>
    </w:p>
    <w:p w:rsidR="008A4466" w:rsidRPr="007474D7" w:rsidRDefault="008A4466" w:rsidP="00D84329">
      <w:pPr>
        <w:pStyle w:val="ListParagraph"/>
        <w:numPr>
          <w:ilvl w:val="0"/>
          <w:numId w:val="6"/>
        </w:numPr>
        <w:spacing w:after="0" w:line="240" w:lineRule="auto"/>
        <w:ind w:left="360"/>
        <w:jc w:val="both"/>
        <w:rPr>
          <w:rFonts w:ascii="Calibri Light" w:hAnsi="Calibri Light"/>
        </w:rPr>
      </w:pPr>
      <w:r>
        <w:rPr>
          <w:rFonts w:ascii="Calibri Light" w:hAnsi="Calibri Light"/>
        </w:rPr>
        <w:t xml:space="preserve">Mniszków, liczba mieszkańców 77 osób, z czego bezrobotni liczą 4 osoby, </w:t>
      </w:r>
    </w:p>
    <w:p w:rsidR="008A4466" w:rsidRDefault="008A4466" w:rsidP="00D84329">
      <w:pPr>
        <w:pStyle w:val="ListParagraph"/>
        <w:numPr>
          <w:ilvl w:val="0"/>
          <w:numId w:val="6"/>
        </w:numPr>
        <w:spacing w:after="0" w:line="240" w:lineRule="auto"/>
        <w:ind w:left="360"/>
        <w:jc w:val="both"/>
        <w:rPr>
          <w:rFonts w:ascii="Calibri Light" w:hAnsi="Calibri Light"/>
        </w:rPr>
      </w:pPr>
      <w:r>
        <w:rPr>
          <w:rFonts w:ascii="Calibri Light" w:hAnsi="Calibri Light"/>
        </w:rPr>
        <w:t xml:space="preserve">Radomierz, liczba mieszkańców 483 osoby, z czego bezrobotni liczą 23 osoby, </w:t>
      </w:r>
    </w:p>
    <w:p w:rsidR="008A4466" w:rsidRDefault="008A4466" w:rsidP="003E5B10">
      <w:pPr>
        <w:pStyle w:val="ListParagraph"/>
        <w:numPr>
          <w:ilvl w:val="0"/>
          <w:numId w:val="6"/>
        </w:numPr>
        <w:spacing w:after="0" w:line="240" w:lineRule="auto"/>
        <w:ind w:left="360"/>
        <w:jc w:val="both"/>
        <w:rPr>
          <w:rFonts w:ascii="Calibri Light" w:hAnsi="Calibri Light"/>
        </w:rPr>
      </w:pPr>
      <w:r>
        <w:rPr>
          <w:noProof/>
          <w:lang w:eastAsia="pl-PL"/>
        </w:rPr>
        <w:pict>
          <v:rect id="Prostokąt 28" o:spid="_x0000_s1054" style="position:absolute;left:0;text-align:left;margin-left:-9pt;margin-top:32.65pt;width:468pt;height:54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" fillcolor="#81c210" strokecolor="#81c210" strokeweight="1.52778mm">
            <v:stroke linestyle="thickThin"/>
            <v:textbox style="mso-next-textbox:#Prostokąt 28">
              <w:txbxContent>
                <w:p w:rsidR="008A4466" w:rsidRPr="00841A66" w:rsidRDefault="008A4466" w:rsidP="007375EE">
                  <w:pPr>
                    <w:ind w:right="-20"/>
                    <w:jc w:val="both"/>
                    <w:rPr>
                      <w:b/>
                      <w:color w:val="FFFFFF"/>
                      <w:spacing w:val="-6"/>
                    </w:rPr>
                  </w:pPr>
                  <w:r w:rsidRPr="00841A66">
                    <w:rPr>
                      <w:b/>
                      <w:color w:val="FFFFFF"/>
                      <w:spacing w:val="-6"/>
                    </w:rPr>
                    <w:t>Bezrobocie na terenie gminy w ostatnich latach kształtuje</w:t>
                  </w:r>
                  <w:r>
                    <w:rPr>
                      <w:b/>
                      <w:color w:val="FFFFFF"/>
                      <w:spacing w:val="-6"/>
                    </w:rPr>
                    <w:t xml:space="preserve"> się na stosunkowo niskim poziomie (201 osób na 2831 w wieku produkcyjnym, co oznacza stopę bezrobocia 7%) </w:t>
                  </w:r>
                  <w:r w:rsidRPr="00841A66">
                    <w:rPr>
                      <w:b/>
                      <w:color w:val="FFFFFF"/>
                      <w:spacing w:val="-6"/>
                    </w:rPr>
                    <w:t>. Być może w dłuższym horyzoncie czasowym  sytuacja ulegnie</w:t>
                  </w:r>
                  <w:r>
                    <w:rPr>
                      <w:b/>
                      <w:color w:val="FFFFFF"/>
                      <w:spacing w:val="-6"/>
                    </w:rPr>
                    <w:t xml:space="preserve"> jednak zmianie w  wyniku czynników  makrootoczenia.</w:t>
                  </w:r>
                </w:p>
              </w:txbxContent>
            </v:textbox>
          </v:rect>
        </w:pict>
      </w:r>
      <w:r>
        <w:rPr>
          <w:rFonts w:ascii="Calibri Light" w:hAnsi="Calibri Light"/>
        </w:rPr>
        <w:t>Trzcińsko, liczba mieszkańców 596 osoby, z czego bezrobotni liczą 33 osoby.</w:t>
      </w:r>
    </w:p>
    <w:p w:rsidR="008A4466" w:rsidRDefault="008A4466" w:rsidP="003E5B10">
      <w:pPr>
        <w:pStyle w:val="ListParagraph"/>
        <w:numPr>
          <w:ilvl w:val="0"/>
          <w:numId w:val="6"/>
        </w:numPr>
        <w:spacing w:after="0" w:line="240" w:lineRule="auto"/>
        <w:ind w:left="360"/>
        <w:jc w:val="both"/>
        <w:rPr>
          <w:rFonts w:ascii="Calibri Light" w:hAnsi="Calibri Light"/>
        </w:rPr>
        <w:sectPr w:rsidR="008A4466" w:rsidSect="00C44F53">
          <w:headerReference w:type="first" r:id="rId40"/>
          <w:pgSz w:w="11906" w:h="16838"/>
          <w:pgMar w:top="1417" w:right="1417" w:bottom="1417" w:left="1417" w:header="708" w:footer="708" w:gutter="0"/>
          <w:cols w:space="708"/>
          <w:titlePg/>
          <w:docGrid w:linePitch="360"/>
        </w:sectPr>
      </w:pPr>
    </w:p>
    <w:p w:rsidR="008A4466" w:rsidRPr="00841A66" w:rsidRDefault="008A4466" w:rsidP="00841A66">
      <w:pPr>
        <w:pStyle w:val="Caption"/>
        <w:keepNext/>
        <w:jc w:val="center"/>
        <w:rPr>
          <w:color w:val="auto"/>
        </w:rPr>
      </w:pPr>
      <w:bookmarkStart w:id="80" w:name="_Toc461642272"/>
      <w:r w:rsidRPr="00A713C7">
        <w:t xml:space="preserve">Tabela </w:t>
      </w:r>
      <w:fldSimple w:instr=" SEQ Tabela \* ARABIC ">
        <w:r>
          <w:rPr>
            <w:noProof/>
          </w:rPr>
          <w:t>25</w:t>
        </w:r>
      </w:fldSimple>
      <w:r w:rsidRPr="00A713C7">
        <w:t>. Liczba osób bezrobotnych wg czasu pozostawania bez pracy.</w:t>
      </w:r>
      <w:bookmarkEnd w:id="80"/>
    </w:p>
    <w:tbl>
      <w:tblPr>
        <w:tblW w:w="14204"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ayout w:type="fixed"/>
        <w:tblLook w:val="00A0"/>
      </w:tblPr>
      <w:tblGrid>
        <w:gridCol w:w="1386"/>
        <w:gridCol w:w="658"/>
        <w:gridCol w:w="658"/>
        <w:gridCol w:w="660"/>
        <w:gridCol w:w="706"/>
        <w:gridCol w:w="707"/>
        <w:gridCol w:w="709"/>
        <w:gridCol w:w="527"/>
        <w:gridCol w:w="527"/>
        <w:gridCol w:w="527"/>
        <w:gridCol w:w="527"/>
        <w:gridCol w:w="527"/>
        <w:gridCol w:w="528"/>
        <w:gridCol w:w="595"/>
        <w:gridCol w:w="595"/>
        <w:gridCol w:w="598"/>
        <w:gridCol w:w="625"/>
        <w:gridCol w:w="625"/>
        <w:gridCol w:w="628"/>
        <w:gridCol w:w="625"/>
        <w:gridCol w:w="625"/>
        <w:gridCol w:w="626"/>
        <w:gridCol w:w="15"/>
      </w:tblGrid>
      <w:tr w:rsidR="008A4466" w:rsidRPr="00631A15" w:rsidTr="00631A15">
        <w:trPr>
          <w:trHeight w:val="464"/>
        </w:trPr>
        <w:tc>
          <w:tcPr>
            <w:tcW w:w="14204" w:type="dxa"/>
            <w:gridSpan w:val="23"/>
            <w:tcBorders>
              <w:bottom w:val="single" w:sz="12" w:space="0" w:color="95FF2D"/>
            </w:tcBorders>
            <w:vAlign w:val="center"/>
          </w:tcPr>
          <w:p w:rsidR="008A4466" w:rsidRPr="00841A66" w:rsidRDefault="008A4466" w:rsidP="00631A15">
            <w:pPr>
              <w:keepNext/>
              <w:spacing w:after="0" w:line="360" w:lineRule="auto"/>
              <w:jc w:val="center"/>
              <w:rPr>
                <w:rFonts w:ascii="Calibri Light" w:hAnsi="Calibri Light"/>
                <w:b/>
                <w:bCs/>
                <w:sz w:val="20"/>
              </w:rPr>
            </w:pPr>
            <w:r w:rsidRPr="00631A15">
              <w:rPr>
                <w:rFonts w:ascii="Calibri Light" w:hAnsi="Calibri Light"/>
                <w:b/>
                <w:bCs/>
                <w:sz w:val="20"/>
              </w:rPr>
              <w:t>Liczba osób bezrobotnych na podstawie czasu pozostawania bez pracy – dane na rok 2015</w:t>
            </w:r>
          </w:p>
        </w:tc>
      </w:tr>
      <w:tr w:rsidR="008A4466" w:rsidRPr="00631A15" w:rsidTr="00631A15">
        <w:trPr>
          <w:trHeight w:val="518"/>
        </w:trPr>
        <w:tc>
          <w:tcPr>
            <w:tcW w:w="1386" w:type="dxa"/>
            <w:vMerge w:val="restart"/>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Nazwa miejscowości</w:t>
            </w:r>
          </w:p>
          <w:p w:rsidR="008A4466" w:rsidRDefault="008A4466" w:rsidP="00631A15">
            <w:pPr>
              <w:keepNext/>
              <w:spacing w:after="0" w:line="240" w:lineRule="auto"/>
              <w:rPr>
                <w:rFonts w:ascii="Calibri Light" w:hAnsi="Calibri Light"/>
                <w:b/>
                <w:bCs/>
                <w:sz w:val="20"/>
              </w:rPr>
            </w:pPr>
          </w:p>
          <w:p w:rsidR="008A4466" w:rsidRDefault="008A4466" w:rsidP="00631A15">
            <w:pPr>
              <w:keepNext/>
              <w:spacing w:after="0" w:line="240" w:lineRule="auto"/>
              <w:rPr>
                <w:rFonts w:ascii="Calibri Light" w:hAnsi="Calibri Light"/>
                <w:b/>
                <w:bCs/>
                <w:sz w:val="20"/>
              </w:rPr>
            </w:pPr>
          </w:p>
          <w:p w:rsidR="008A4466" w:rsidRPr="00631A15" w:rsidRDefault="008A4466" w:rsidP="00631A15">
            <w:pPr>
              <w:keepNext/>
              <w:spacing w:after="0" w:line="240" w:lineRule="auto"/>
              <w:rPr>
                <w:rFonts w:ascii="Calibri Light" w:hAnsi="Calibri Light"/>
                <w:b/>
                <w:bCs/>
                <w:sz w:val="20"/>
              </w:rPr>
            </w:pPr>
          </w:p>
        </w:tc>
        <w:tc>
          <w:tcPr>
            <w:tcW w:w="1976"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do miesiąca czasu</w:t>
            </w:r>
          </w:p>
        </w:tc>
        <w:tc>
          <w:tcPr>
            <w:tcW w:w="2122"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od 1 do 3 m - cy</w:t>
            </w:r>
          </w:p>
        </w:tc>
        <w:tc>
          <w:tcPr>
            <w:tcW w:w="1581"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od 3 do 6 m-cy</w:t>
            </w:r>
          </w:p>
        </w:tc>
        <w:tc>
          <w:tcPr>
            <w:tcW w:w="1582"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od 6 do 12 m-cy</w:t>
            </w:r>
          </w:p>
        </w:tc>
        <w:tc>
          <w:tcPr>
            <w:tcW w:w="1788"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od 12 do 24 m-cy</w:t>
            </w:r>
          </w:p>
        </w:tc>
        <w:tc>
          <w:tcPr>
            <w:tcW w:w="1878" w:type="dxa"/>
            <w:gridSpan w:val="3"/>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Powyżej dwóch lat</w:t>
            </w:r>
          </w:p>
        </w:tc>
        <w:tc>
          <w:tcPr>
            <w:tcW w:w="1891" w:type="dxa"/>
            <w:gridSpan w:val="4"/>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Razem</w:t>
            </w:r>
          </w:p>
        </w:tc>
      </w:tr>
      <w:tr w:rsidR="008A4466" w:rsidRPr="00631A15" w:rsidTr="00631A15">
        <w:trPr>
          <w:gridAfter w:val="1"/>
          <w:wAfter w:w="15" w:type="dxa"/>
          <w:trHeight w:val="518"/>
        </w:trPr>
        <w:tc>
          <w:tcPr>
            <w:tcW w:w="1386" w:type="dxa"/>
            <w:vMerge/>
            <w:vAlign w:val="center"/>
          </w:tcPr>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r w:rsidRPr="00631A15">
              <w:rPr>
                <w:rStyle w:val="FootnoteReference"/>
                <w:rFonts w:ascii="Calibri Light" w:hAnsi="Calibri Light"/>
                <w:sz w:val="18"/>
              </w:rPr>
              <w:footnoteReference w:id="4"/>
            </w:r>
          </w:p>
        </w:tc>
        <w:tc>
          <w:tcPr>
            <w:tcW w:w="65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660"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706"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70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709"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59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59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59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62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62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6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c>
          <w:tcPr>
            <w:tcW w:w="62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O</w:t>
            </w:r>
          </w:p>
        </w:tc>
        <w:tc>
          <w:tcPr>
            <w:tcW w:w="625"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M</w:t>
            </w:r>
          </w:p>
        </w:tc>
        <w:tc>
          <w:tcPr>
            <w:tcW w:w="626"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K</w:t>
            </w:r>
          </w:p>
        </w:tc>
      </w:tr>
      <w:tr w:rsidR="008A4466" w:rsidRPr="00631A15" w:rsidTr="00631A15">
        <w:trPr>
          <w:gridAfter w:val="1"/>
          <w:wAfter w:w="15" w:type="dxa"/>
          <w:trHeight w:val="619"/>
        </w:trPr>
        <w:tc>
          <w:tcPr>
            <w:tcW w:w="1386" w:type="dxa"/>
            <w:vAlign w:val="center"/>
          </w:tcPr>
          <w:p w:rsidR="008A4466" w:rsidRPr="00631A15" w:rsidRDefault="008A4466" w:rsidP="00631A15">
            <w:pPr>
              <w:keepNext/>
              <w:spacing w:after="0" w:line="240" w:lineRule="auto"/>
              <w:rPr>
                <w:rFonts w:ascii="Calibri Light" w:hAnsi="Calibri Light"/>
                <w:b/>
                <w:bCs/>
                <w:sz w:val="20"/>
              </w:rPr>
            </w:pPr>
            <w:r w:rsidRPr="00631A15">
              <w:rPr>
                <w:rFonts w:ascii="Calibri Light" w:hAnsi="Calibri Light"/>
                <w:b/>
                <w:bCs/>
                <w:sz w:val="20"/>
              </w:rPr>
              <w:t>Janowice Wielkie</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7</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5</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2</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6</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6</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14</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8</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6</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5</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5</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17</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11</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32</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26</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86</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61</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25</w:t>
            </w:r>
          </w:p>
        </w:tc>
      </w:tr>
      <w:tr w:rsidR="008A4466" w:rsidRPr="00631A15" w:rsidTr="00631A15">
        <w:trPr>
          <w:gridAfter w:val="1"/>
          <w:wAfter w:w="15" w:type="dxa"/>
          <w:trHeight w:val="433"/>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Komarno</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4</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4</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9</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3</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6</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5</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4</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7</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4</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8</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5</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7</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50</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26</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24</w:t>
            </w:r>
          </w:p>
        </w:tc>
      </w:tr>
      <w:tr w:rsidR="008A4466" w:rsidRPr="00631A15" w:rsidTr="00631A15">
        <w:trPr>
          <w:gridAfter w:val="1"/>
          <w:wAfter w:w="15" w:type="dxa"/>
          <w:trHeight w:val="418"/>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Miedzianka</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2</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0</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5</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w:t>
            </w:r>
          </w:p>
        </w:tc>
      </w:tr>
      <w:tr w:rsidR="008A4466" w:rsidRPr="00631A15" w:rsidTr="00631A15">
        <w:trPr>
          <w:gridAfter w:val="1"/>
          <w:wAfter w:w="15" w:type="dxa"/>
          <w:trHeight w:val="418"/>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Mniszków</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0</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4</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w:t>
            </w:r>
          </w:p>
        </w:tc>
      </w:tr>
      <w:tr w:rsidR="008A4466" w:rsidRPr="00631A15" w:rsidTr="00631A15">
        <w:trPr>
          <w:gridAfter w:val="1"/>
          <w:wAfter w:w="15" w:type="dxa"/>
          <w:trHeight w:val="418"/>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Radomierz</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3</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3</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2</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2</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4</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9</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17</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w:t>
            </w:r>
          </w:p>
        </w:tc>
      </w:tr>
      <w:tr w:rsidR="008A4466" w:rsidRPr="00631A15" w:rsidTr="00631A15">
        <w:trPr>
          <w:gridAfter w:val="1"/>
          <w:wAfter w:w="15" w:type="dxa"/>
          <w:trHeight w:val="433"/>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Trzcińsko</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4</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3</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8</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3</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5</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2</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5</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4</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10</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Pr>
                <w:rFonts w:ascii="Calibri Light" w:hAnsi="Calibri Light"/>
                <w:sz w:val="18"/>
                <w:szCs w:val="18"/>
              </w:rPr>
              <w:t>6</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4</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19</w:t>
            </w:r>
          </w:p>
        </w:tc>
        <w:tc>
          <w:tcPr>
            <w:tcW w:w="626"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14</w:t>
            </w:r>
          </w:p>
        </w:tc>
      </w:tr>
      <w:tr w:rsidR="008A4466" w:rsidRPr="00631A15" w:rsidTr="00631A15">
        <w:trPr>
          <w:gridAfter w:val="1"/>
          <w:wAfter w:w="15" w:type="dxa"/>
          <w:trHeight w:val="418"/>
        </w:trPr>
        <w:tc>
          <w:tcPr>
            <w:tcW w:w="1386" w:type="dxa"/>
            <w:vAlign w:val="center"/>
          </w:tcPr>
          <w:p w:rsidR="008A4466" w:rsidRDefault="008A4466" w:rsidP="00631A15">
            <w:pPr>
              <w:keepNext/>
              <w:spacing w:after="0" w:line="240" w:lineRule="auto"/>
              <w:rPr>
                <w:rFonts w:ascii="Calibri Light" w:hAnsi="Calibri Light"/>
                <w:b/>
                <w:bCs/>
                <w:sz w:val="20"/>
              </w:rPr>
            </w:pPr>
            <w:r w:rsidRPr="00631A15">
              <w:rPr>
                <w:rFonts w:ascii="Calibri Light" w:hAnsi="Calibri Light"/>
                <w:b/>
                <w:bCs/>
                <w:sz w:val="20"/>
              </w:rPr>
              <w:t xml:space="preserve">Ogółem </w:t>
            </w:r>
          </w:p>
          <w:p w:rsidR="008A4466" w:rsidRPr="00631A15" w:rsidRDefault="008A4466" w:rsidP="00631A15">
            <w:pPr>
              <w:keepNext/>
              <w:spacing w:after="0" w:line="240" w:lineRule="auto"/>
              <w:rPr>
                <w:rFonts w:ascii="Calibri Light" w:hAnsi="Calibri Light"/>
                <w:b/>
                <w:bCs/>
                <w:sz w:val="20"/>
              </w:rPr>
            </w:pP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16</w:t>
            </w:r>
          </w:p>
        </w:tc>
        <w:tc>
          <w:tcPr>
            <w:tcW w:w="658"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11</w:t>
            </w:r>
          </w:p>
        </w:tc>
        <w:tc>
          <w:tcPr>
            <w:tcW w:w="660"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5</w:t>
            </w:r>
          </w:p>
        </w:tc>
        <w:tc>
          <w:tcPr>
            <w:tcW w:w="706"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26</w:t>
            </w:r>
          </w:p>
        </w:tc>
        <w:tc>
          <w:tcPr>
            <w:tcW w:w="707"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15</w:t>
            </w:r>
          </w:p>
        </w:tc>
        <w:tc>
          <w:tcPr>
            <w:tcW w:w="709" w:type="dxa"/>
            <w:vAlign w:val="center"/>
          </w:tcPr>
          <w:p w:rsidR="008A4466" w:rsidRPr="00631A15" w:rsidRDefault="008A4466" w:rsidP="00631A15">
            <w:pPr>
              <w:keepNext/>
              <w:spacing w:after="0" w:line="360" w:lineRule="auto"/>
              <w:jc w:val="center"/>
              <w:rPr>
                <w:rFonts w:ascii="Calibri Light" w:hAnsi="Calibri Light"/>
                <w:sz w:val="18"/>
                <w:szCs w:val="20"/>
              </w:rPr>
            </w:pPr>
            <w:r w:rsidRPr="00631A15">
              <w:rPr>
                <w:rFonts w:ascii="Calibri Light" w:hAnsi="Calibri Light"/>
                <w:sz w:val="18"/>
                <w:szCs w:val="20"/>
              </w:rPr>
              <w:t>11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25</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14</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11</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30</w:t>
            </w:r>
          </w:p>
        </w:tc>
        <w:tc>
          <w:tcPr>
            <w:tcW w:w="527"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12</w:t>
            </w:r>
          </w:p>
        </w:tc>
        <w:tc>
          <w:tcPr>
            <w:tcW w:w="528" w:type="dxa"/>
            <w:vAlign w:val="center"/>
          </w:tcPr>
          <w:p w:rsidR="008A4466" w:rsidRPr="00631A15" w:rsidRDefault="008A4466" w:rsidP="00631A15">
            <w:pPr>
              <w:keepNext/>
              <w:spacing w:after="0" w:line="360" w:lineRule="auto"/>
              <w:jc w:val="center"/>
              <w:rPr>
                <w:rFonts w:ascii="Calibri Light" w:hAnsi="Calibri Light"/>
                <w:sz w:val="18"/>
              </w:rPr>
            </w:pPr>
            <w:r w:rsidRPr="00631A15">
              <w:rPr>
                <w:rFonts w:ascii="Calibri Light" w:hAnsi="Calibri Light"/>
                <w:sz w:val="18"/>
              </w:rPr>
              <w:t>12</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38</w:t>
            </w:r>
          </w:p>
        </w:tc>
        <w:tc>
          <w:tcPr>
            <w:tcW w:w="59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25</w:t>
            </w:r>
          </w:p>
        </w:tc>
        <w:tc>
          <w:tcPr>
            <w:tcW w:w="59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13</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66</w:t>
            </w:r>
          </w:p>
        </w:tc>
        <w:tc>
          <w:tcPr>
            <w:tcW w:w="625"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44</w:t>
            </w:r>
          </w:p>
        </w:tc>
        <w:tc>
          <w:tcPr>
            <w:tcW w:w="628" w:type="dxa"/>
            <w:vAlign w:val="center"/>
          </w:tcPr>
          <w:p w:rsidR="008A4466" w:rsidRPr="00631A15" w:rsidRDefault="008A4466" w:rsidP="00631A15">
            <w:pPr>
              <w:keepNext/>
              <w:spacing w:after="0" w:line="360" w:lineRule="auto"/>
              <w:jc w:val="center"/>
              <w:rPr>
                <w:rFonts w:ascii="Calibri Light" w:hAnsi="Calibri Light"/>
                <w:sz w:val="18"/>
                <w:szCs w:val="18"/>
              </w:rPr>
            </w:pPr>
            <w:r w:rsidRPr="00631A15">
              <w:rPr>
                <w:rFonts w:ascii="Calibri Light" w:hAnsi="Calibri Light"/>
                <w:sz w:val="18"/>
                <w:szCs w:val="18"/>
              </w:rPr>
              <w:t>22</w:t>
            </w:r>
          </w:p>
        </w:tc>
        <w:tc>
          <w:tcPr>
            <w:tcW w:w="625" w:type="dxa"/>
            <w:vAlign w:val="center"/>
          </w:tcPr>
          <w:p w:rsidR="008A4466" w:rsidRPr="00631A15" w:rsidRDefault="008A4466" w:rsidP="00631A15">
            <w:pPr>
              <w:keepNext/>
              <w:spacing w:after="0" w:line="360" w:lineRule="auto"/>
              <w:jc w:val="center"/>
              <w:rPr>
                <w:rFonts w:ascii="Calibri Light" w:hAnsi="Calibri Light"/>
                <w:b/>
                <w:sz w:val="18"/>
                <w:szCs w:val="18"/>
              </w:rPr>
            </w:pPr>
            <w:r w:rsidRPr="00631A15">
              <w:rPr>
                <w:rFonts w:ascii="Calibri Light" w:hAnsi="Calibri Light"/>
                <w:b/>
                <w:sz w:val="18"/>
                <w:szCs w:val="18"/>
              </w:rPr>
              <w:t>201</w:t>
            </w:r>
          </w:p>
        </w:tc>
        <w:tc>
          <w:tcPr>
            <w:tcW w:w="625" w:type="dxa"/>
            <w:vAlign w:val="center"/>
          </w:tcPr>
          <w:p w:rsidR="008A4466" w:rsidRPr="00631A15" w:rsidRDefault="008A4466" w:rsidP="00631A15">
            <w:pPr>
              <w:keepNext/>
              <w:spacing w:after="0" w:line="360" w:lineRule="auto"/>
              <w:jc w:val="center"/>
              <w:rPr>
                <w:rFonts w:ascii="Calibri Light" w:hAnsi="Calibri Light"/>
                <w:b/>
                <w:sz w:val="18"/>
                <w:szCs w:val="18"/>
              </w:rPr>
            </w:pPr>
            <w:r w:rsidRPr="00631A15">
              <w:rPr>
                <w:rFonts w:ascii="Calibri Light" w:hAnsi="Calibri Light"/>
                <w:b/>
                <w:sz w:val="18"/>
                <w:szCs w:val="18"/>
              </w:rPr>
              <w:t>127</w:t>
            </w:r>
          </w:p>
        </w:tc>
        <w:tc>
          <w:tcPr>
            <w:tcW w:w="626" w:type="dxa"/>
            <w:vAlign w:val="center"/>
          </w:tcPr>
          <w:p w:rsidR="008A4466" w:rsidRPr="00631A15" w:rsidRDefault="008A4466" w:rsidP="00631A15">
            <w:pPr>
              <w:keepNext/>
              <w:spacing w:after="0" w:line="360" w:lineRule="auto"/>
              <w:jc w:val="center"/>
              <w:rPr>
                <w:rFonts w:ascii="Calibri Light" w:hAnsi="Calibri Light"/>
                <w:b/>
                <w:sz w:val="18"/>
                <w:szCs w:val="18"/>
              </w:rPr>
            </w:pPr>
            <w:r w:rsidRPr="00631A15">
              <w:rPr>
                <w:rFonts w:ascii="Calibri Light" w:hAnsi="Calibri Light"/>
                <w:b/>
                <w:sz w:val="18"/>
                <w:szCs w:val="18"/>
              </w:rPr>
              <w:t>74</w:t>
            </w:r>
          </w:p>
        </w:tc>
      </w:tr>
    </w:tbl>
    <w:p w:rsidR="008A4466" w:rsidRPr="00121902" w:rsidRDefault="008A4466" w:rsidP="00D84329">
      <w:pPr>
        <w:keepNext/>
        <w:spacing w:line="360" w:lineRule="auto"/>
        <w:rPr>
          <w:rFonts w:ascii="Calibri Light" w:hAnsi="Calibri Light"/>
          <w:sz w:val="18"/>
        </w:rPr>
        <w:sectPr w:rsidR="008A4466" w:rsidRPr="00121902" w:rsidSect="006D73DD">
          <w:headerReference w:type="first" r:id="rId41"/>
          <w:pgSz w:w="16838" w:h="11906" w:orient="landscape"/>
          <w:pgMar w:top="1417" w:right="1417" w:bottom="1417" w:left="1417" w:header="708" w:footer="708" w:gutter="0"/>
          <w:cols w:space="708"/>
          <w:titlePg/>
          <w:docGrid w:linePitch="360"/>
        </w:sectPr>
      </w:pPr>
      <w:r w:rsidRPr="00121902">
        <w:rPr>
          <w:rFonts w:ascii="Calibri Light" w:hAnsi="Calibri Light"/>
          <w:sz w:val="18"/>
        </w:rPr>
        <w:t>Źródło: Dane przekazane przez Powiatowy Urząd Prac</w:t>
      </w:r>
      <w:r>
        <w:rPr>
          <w:rFonts w:ascii="Calibri Light" w:hAnsi="Calibri Light"/>
          <w:sz w:val="18"/>
        </w:rPr>
        <w:t>y w Jeleniej Górze</w:t>
      </w:r>
    </w:p>
    <w:p w:rsidR="008A4466" w:rsidRPr="009A0959" w:rsidRDefault="008A4466" w:rsidP="005D37A2">
      <w:pPr>
        <w:keepNext/>
        <w:spacing w:line="360" w:lineRule="auto"/>
        <w:jc w:val="both"/>
        <w:rPr>
          <w:rFonts w:ascii="Calibri Light" w:hAnsi="Calibri Light"/>
          <w:sz w:val="6"/>
          <w:szCs w:val="6"/>
        </w:rPr>
      </w:pPr>
    </w:p>
    <w:p w:rsidR="008A4466" w:rsidRPr="004B24B3" w:rsidRDefault="008A4466" w:rsidP="004B24B3">
      <w:pPr>
        <w:pStyle w:val="Heading1"/>
        <w:numPr>
          <w:ilvl w:val="0"/>
          <w:numId w:val="23"/>
        </w:numPr>
        <w:rPr>
          <w:i/>
        </w:rPr>
      </w:pPr>
      <w:bookmarkStart w:id="81" w:name="_Toc466971577"/>
      <w:r>
        <w:t>Infrastruktura techniczna</w:t>
      </w:r>
      <w:bookmarkEnd w:id="81"/>
      <w:r>
        <w:t xml:space="preserve"> </w:t>
      </w:r>
    </w:p>
    <w:p w:rsidR="008A4466" w:rsidRPr="00871A2A" w:rsidRDefault="008A4466" w:rsidP="00441790">
      <w:pPr>
        <w:pStyle w:val="Heading2"/>
        <w:numPr>
          <w:ilvl w:val="1"/>
          <w:numId w:val="23"/>
        </w:numPr>
      </w:pPr>
      <w:bookmarkStart w:id="82" w:name="_Toc466971578"/>
      <w:r w:rsidRPr="001D4B4E">
        <w:t>Dostępność komunikacyjna gminy oraz infrastruktura komunikacyjna</w:t>
      </w:r>
      <w:bookmarkEnd w:id="82"/>
    </w:p>
    <w:p w:rsidR="008A4466" w:rsidRDefault="008A4466" w:rsidP="00F521D8">
      <w:pPr>
        <w:spacing w:after="0" w:line="240" w:lineRule="auto"/>
        <w:jc w:val="both"/>
        <w:rPr>
          <w:rFonts w:ascii="Calibri Light" w:hAnsi="Calibri Light"/>
        </w:rPr>
      </w:pPr>
      <w:r>
        <w:rPr>
          <w:rFonts w:ascii="Calibri Light" w:hAnsi="Calibri Light"/>
        </w:rPr>
        <w:tab/>
      </w:r>
      <w:r w:rsidRPr="004F0D59">
        <w:rPr>
          <w:rFonts w:ascii="Calibri Light" w:hAnsi="Calibri Light"/>
        </w:rPr>
        <w:t xml:space="preserve">Gmina dysponuje w miarę dobrze rozwiniętą siecią drogowych powiązań komunikacyjnych, którą tworzą drogi: krajowa, powiatowe i gminne. Zapewnia ona w dostatecznym stopniu możliwość przemieszczania się pomiędzy poszczególnymi </w:t>
      </w:r>
      <w:r>
        <w:rPr>
          <w:rFonts w:ascii="Calibri Light" w:hAnsi="Calibri Light"/>
        </w:rPr>
        <w:t>miejscowościami i Jelenią Górą, która stanowi ważny punkt odniesienia w codziennej aktywności mieszańców gminy.</w:t>
      </w:r>
    </w:p>
    <w:p w:rsidR="008A4466" w:rsidRPr="004F0D59" w:rsidRDefault="008A4466" w:rsidP="00F521D8">
      <w:pPr>
        <w:spacing w:after="0" w:line="240" w:lineRule="auto"/>
        <w:jc w:val="both"/>
        <w:rPr>
          <w:rFonts w:ascii="Calibri Light" w:hAnsi="Calibri Light"/>
        </w:rPr>
      </w:pPr>
    </w:p>
    <w:p w:rsidR="008A4466" w:rsidRPr="00C87C0D" w:rsidRDefault="008A4466" w:rsidP="00F521D8">
      <w:pPr>
        <w:spacing w:after="0" w:line="240" w:lineRule="auto"/>
        <w:rPr>
          <w:rFonts w:ascii="Calibri Light" w:hAnsi="Calibri Light"/>
          <w:b/>
        </w:rPr>
      </w:pPr>
      <w:r w:rsidRPr="00C87C0D">
        <w:rPr>
          <w:rFonts w:ascii="Calibri Light" w:hAnsi="Calibri Light"/>
          <w:b/>
        </w:rPr>
        <w:t>Droga krajowa</w:t>
      </w:r>
      <w:r>
        <w:rPr>
          <w:rFonts w:ascii="Calibri Light" w:hAnsi="Calibri Light"/>
          <w:b/>
        </w:rPr>
        <w:t xml:space="preserve"> (długość na terenie gminy – 4,2 km)</w:t>
      </w:r>
    </w:p>
    <w:p w:rsidR="008A4466" w:rsidRDefault="008A4466" w:rsidP="00F521D8">
      <w:pPr>
        <w:spacing w:after="0" w:line="240" w:lineRule="auto"/>
        <w:jc w:val="both"/>
        <w:rPr>
          <w:rFonts w:ascii="Calibri Light" w:hAnsi="Calibri Light"/>
        </w:rPr>
      </w:pPr>
      <w:r>
        <w:rPr>
          <w:rFonts w:ascii="Calibri Light" w:hAnsi="Calibri Light"/>
        </w:rPr>
        <w:tab/>
        <w:t>Przez g</w:t>
      </w:r>
      <w:r w:rsidRPr="00C87C0D">
        <w:rPr>
          <w:rFonts w:ascii="Calibri Light" w:hAnsi="Calibri Light"/>
        </w:rPr>
        <w:t>minę przebiega odcinek drogi kr</w:t>
      </w:r>
      <w:r>
        <w:rPr>
          <w:rFonts w:ascii="Calibri Light" w:hAnsi="Calibri Light"/>
        </w:rPr>
        <w:t>ajowej nr 3</w:t>
      </w:r>
      <w:r w:rsidRPr="00C87C0D">
        <w:rPr>
          <w:rFonts w:ascii="Calibri Light" w:hAnsi="Calibri Light"/>
        </w:rPr>
        <w:t xml:space="preserve">, będący nie tylko jej główną osią komunikacyjną, ale całego regionu. Łączy ona Skandynawię </w:t>
      </w:r>
      <w:r>
        <w:rPr>
          <w:rFonts w:ascii="Calibri Light" w:hAnsi="Calibri Light"/>
        </w:rPr>
        <w:t xml:space="preserve">z Bałkanami </w:t>
      </w:r>
      <w:r w:rsidRPr="00C87C0D">
        <w:rPr>
          <w:rFonts w:ascii="Calibri Light" w:hAnsi="Calibri Light"/>
        </w:rPr>
        <w:t>przez Szczecin</w:t>
      </w:r>
      <w:r>
        <w:rPr>
          <w:rFonts w:ascii="Calibri Light" w:hAnsi="Calibri Light"/>
        </w:rPr>
        <w:t xml:space="preserve"> – Legnicę – Jelenią Górę</w:t>
      </w:r>
      <w:r w:rsidRPr="00C87C0D">
        <w:rPr>
          <w:rFonts w:ascii="Calibri Light" w:hAnsi="Calibri Light"/>
        </w:rPr>
        <w:t>. Przenosi ona znaczną część ruch tranzytowego oraz lokalnego. Łączna jej długość na odcinku Gminy wynosi 4,2 km</w:t>
      </w:r>
      <w:r>
        <w:rPr>
          <w:rFonts w:ascii="Calibri Light" w:hAnsi="Calibri Light"/>
        </w:rPr>
        <w:t>. Jej</w:t>
      </w:r>
      <w:r w:rsidRPr="00C87C0D">
        <w:rPr>
          <w:rFonts w:ascii="Calibri Light" w:hAnsi="Calibri Light"/>
        </w:rPr>
        <w:t xml:space="preserve"> stan techniczny można określić jako </w:t>
      </w:r>
      <w:r>
        <w:rPr>
          <w:rFonts w:ascii="Calibri Light" w:hAnsi="Calibri Light"/>
        </w:rPr>
        <w:t xml:space="preserve">bardzo </w:t>
      </w:r>
      <w:r w:rsidRPr="00C87C0D">
        <w:rPr>
          <w:rFonts w:ascii="Calibri Light" w:hAnsi="Calibri Light"/>
        </w:rPr>
        <w:t>dobry, dysponuje ona dobrą utwardzoną nawierzchnią. Ze względu na jej ponadregionalne znaczenie jest to droga o bardzo dużym natężeniu ruchu.</w:t>
      </w:r>
    </w:p>
    <w:p w:rsidR="008A4466" w:rsidRPr="00C87C0D" w:rsidRDefault="008A4466" w:rsidP="00F521D8">
      <w:pPr>
        <w:spacing w:after="0" w:line="240" w:lineRule="auto"/>
        <w:jc w:val="both"/>
        <w:rPr>
          <w:rFonts w:ascii="Calibri Light" w:hAnsi="Calibri Light"/>
        </w:rPr>
      </w:pPr>
    </w:p>
    <w:p w:rsidR="008A4466" w:rsidRPr="00C87C0D" w:rsidRDefault="008A4466" w:rsidP="00F521D8">
      <w:pPr>
        <w:spacing w:after="0" w:line="240" w:lineRule="auto"/>
        <w:rPr>
          <w:rFonts w:ascii="Calibri Light" w:hAnsi="Calibri Light"/>
          <w:b/>
        </w:rPr>
      </w:pPr>
      <w:r w:rsidRPr="00C87C0D">
        <w:rPr>
          <w:rFonts w:ascii="Calibri Light" w:hAnsi="Calibri Light"/>
          <w:b/>
        </w:rPr>
        <w:t>Drogi powiatowe</w:t>
      </w:r>
      <w:r>
        <w:rPr>
          <w:rFonts w:ascii="Calibri Light" w:hAnsi="Calibri Light"/>
          <w:b/>
        </w:rPr>
        <w:t xml:space="preserve"> (długość na terenie gminy – 27,9 km)</w:t>
      </w:r>
    </w:p>
    <w:p w:rsidR="008A4466" w:rsidRDefault="008A4466" w:rsidP="00F521D8">
      <w:pPr>
        <w:spacing w:after="0" w:line="240" w:lineRule="auto"/>
        <w:jc w:val="both"/>
        <w:rPr>
          <w:rFonts w:ascii="Calibri Light" w:hAnsi="Calibri Light"/>
        </w:rPr>
      </w:pPr>
      <w:r>
        <w:rPr>
          <w:rFonts w:ascii="Calibri Light" w:hAnsi="Calibri Light"/>
        </w:rPr>
        <w:tab/>
      </w:r>
      <w:r w:rsidRPr="00C87C0D">
        <w:rPr>
          <w:rFonts w:ascii="Calibri Light" w:hAnsi="Calibri Light"/>
        </w:rPr>
        <w:t xml:space="preserve">Znaczną część dróg na terenie Gminy tworzą drogi powiatowe, które rozprowadzają ruch lokalny. Dysponują one nawierzchniami utwardzonymi, </w:t>
      </w:r>
      <w:r>
        <w:rPr>
          <w:rFonts w:ascii="Calibri Light" w:hAnsi="Calibri Light"/>
        </w:rPr>
        <w:t xml:space="preserve">spora część </w:t>
      </w:r>
      <w:r w:rsidRPr="00C87C0D">
        <w:rPr>
          <w:rFonts w:ascii="Calibri Light" w:hAnsi="Calibri Light"/>
        </w:rPr>
        <w:t>z nich wymaga modernizacji i remontów. Tworzą je następujące odcinki dróg:</w:t>
      </w:r>
    </w:p>
    <w:p w:rsidR="008A4466"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C87C0D">
        <w:rPr>
          <w:rFonts w:ascii="Calibri Light" w:hAnsi="Calibri Light"/>
        </w:rPr>
        <w:t>2749D: od skrzyżowania z drogą krajową nr 3 w</w:t>
      </w:r>
      <w:r>
        <w:rPr>
          <w:rFonts w:ascii="Calibri Light" w:hAnsi="Calibri Light"/>
        </w:rPr>
        <w:t>e wsch.</w:t>
      </w:r>
      <w:r w:rsidRPr="00C87C0D">
        <w:rPr>
          <w:rFonts w:ascii="Calibri Light" w:hAnsi="Calibri Light"/>
        </w:rPr>
        <w:t xml:space="preserve"> r</w:t>
      </w:r>
      <w:r>
        <w:rPr>
          <w:rFonts w:ascii="Calibri Light" w:hAnsi="Calibri Light"/>
        </w:rPr>
        <w:t>ejonie Jeleniej Góry</w:t>
      </w:r>
      <w:r w:rsidRPr="00C87C0D">
        <w:rPr>
          <w:rFonts w:ascii="Calibri Light" w:hAnsi="Calibri Light"/>
        </w:rPr>
        <w:t xml:space="preserve"> </w:t>
      </w:r>
      <w:r>
        <w:rPr>
          <w:rFonts w:ascii="Calibri Light" w:hAnsi="Calibri Light"/>
        </w:rPr>
        <w:t>(</w:t>
      </w:r>
      <w:r w:rsidRPr="00C87C0D">
        <w:rPr>
          <w:rFonts w:ascii="Calibri Light" w:hAnsi="Calibri Light"/>
        </w:rPr>
        <w:t>Maciejowa</w:t>
      </w:r>
      <w:r>
        <w:rPr>
          <w:rFonts w:ascii="Calibri Light" w:hAnsi="Calibri Light"/>
        </w:rPr>
        <w:t>)</w:t>
      </w:r>
      <w:r w:rsidRPr="00C87C0D">
        <w:rPr>
          <w:rFonts w:ascii="Calibri Light" w:hAnsi="Calibri Light"/>
        </w:rPr>
        <w:t xml:space="preserve"> do Komarna, droga o nawierzchni asfaltowej, w dobrym stanie technicznym. Panuje tu niewielkie natężenie ruchu, korzystają z niej prze</w:t>
      </w:r>
      <w:r>
        <w:rPr>
          <w:rFonts w:ascii="Calibri Light" w:hAnsi="Calibri Light"/>
        </w:rPr>
        <w:t>de wszystkim mieszkańcy Komarna.</w:t>
      </w:r>
    </w:p>
    <w:p w:rsidR="008A4466" w:rsidRPr="00DD3CF4"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DD3CF4">
        <w:rPr>
          <w:rFonts w:ascii="Calibri Light" w:hAnsi="Calibri Light"/>
          <w:spacing w:val="-4"/>
        </w:rPr>
        <w:t xml:space="preserve"> </w:t>
      </w:r>
      <w:r w:rsidRPr="00DD3CF4">
        <w:rPr>
          <w:rFonts w:ascii="Calibri Light" w:hAnsi="Calibri Light"/>
        </w:rPr>
        <w:t xml:space="preserve">2750D: od skrzyżowania z drogą 2749D w Komarnie do skrzyżowania z drogą nr 3 </w:t>
      </w:r>
      <w:r w:rsidRPr="00DD3CF4">
        <w:rPr>
          <w:rFonts w:ascii="Calibri Light" w:hAnsi="Calibri Light"/>
        </w:rPr>
        <w:br/>
        <w:t>w Radomierzu, droga o nawierzchni asfaltowej w zadowalającym stanie technicznym, natężenie ruchu jest małe.</w:t>
      </w:r>
    </w:p>
    <w:p w:rsidR="008A4466"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C87C0D">
        <w:rPr>
          <w:rFonts w:ascii="Calibri Light" w:hAnsi="Calibri Light"/>
        </w:rPr>
        <w:t>2735D: od skrzyżowania z drogą nr 3 w Radomierzu przez Janowice Wielkie do Trzcińska i dalej w kierunku Karpnik, droga o nawierzchni a</w:t>
      </w:r>
      <w:r>
        <w:rPr>
          <w:rFonts w:ascii="Calibri Light" w:hAnsi="Calibri Light"/>
        </w:rPr>
        <w:t xml:space="preserve">sfaltowej ogólnie w złym stanie technicznym i </w:t>
      </w:r>
      <w:r w:rsidRPr="00C87C0D">
        <w:rPr>
          <w:rFonts w:ascii="Calibri Light" w:hAnsi="Calibri Light"/>
        </w:rPr>
        <w:t>wymaga</w:t>
      </w:r>
      <w:r>
        <w:rPr>
          <w:rFonts w:ascii="Calibri Light" w:hAnsi="Calibri Light"/>
        </w:rPr>
        <w:t xml:space="preserve">jąca pilnych remontów, w szczególności </w:t>
      </w:r>
      <w:r w:rsidRPr="00C87C0D">
        <w:rPr>
          <w:rFonts w:ascii="Calibri Light" w:hAnsi="Calibri Light"/>
        </w:rPr>
        <w:t>odcinek między Rad</w:t>
      </w:r>
      <w:r>
        <w:rPr>
          <w:rFonts w:ascii="Calibri Light" w:hAnsi="Calibri Light"/>
        </w:rPr>
        <w:t>omierzem a Janowicami Wielkimi oraz odcinki</w:t>
      </w:r>
      <w:r w:rsidRPr="00C87C0D">
        <w:rPr>
          <w:rFonts w:ascii="Calibri Light" w:hAnsi="Calibri Light"/>
        </w:rPr>
        <w:t xml:space="preserve"> w samych Janowicach</w:t>
      </w:r>
      <w:r>
        <w:rPr>
          <w:rFonts w:ascii="Calibri Light" w:hAnsi="Calibri Light"/>
        </w:rPr>
        <w:t xml:space="preserve"> Wlk</w:t>
      </w:r>
      <w:r w:rsidRPr="00C87C0D">
        <w:rPr>
          <w:rFonts w:ascii="Calibri Light" w:hAnsi="Calibri Light"/>
        </w:rPr>
        <w:t xml:space="preserve">. Jest to druga </w:t>
      </w:r>
      <w:r>
        <w:rPr>
          <w:rFonts w:ascii="Calibri Light" w:hAnsi="Calibri Light"/>
        </w:rPr>
        <w:t>pod względem znaczenia droga w g</w:t>
      </w:r>
      <w:r w:rsidRPr="00C87C0D">
        <w:rPr>
          <w:rFonts w:ascii="Calibri Light" w:hAnsi="Calibri Light"/>
        </w:rPr>
        <w:t xml:space="preserve">minie która rozprowadza </w:t>
      </w:r>
      <w:r>
        <w:rPr>
          <w:rFonts w:ascii="Calibri Light" w:hAnsi="Calibri Light"/>
        </w:rPr>
        <w:t>także ruch tranzytowy do miejscowości takich jak</w:t>
      </w:r>
      <w:r w:rsidRPr="00C87C0D">
        <w:rPr>
          <w:rFonts w:ascii="Calibri Light" w:hAnsi="Calibri Light"/>
        </w:rPr>
        <w:t xml:space="preserve"> Kamienna Góra, Kowary czy też Karpacz.</w:t>
      </w:r>
    </w:p>
    <w:p w:rsidR="008A4466"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C87C0D">
        <w:rPr>
          <w:rFonts w:ascii="Calibri Light" w:hAnsi="Calibri Light"/>
        </w:rPr>
        <w:t>2778D: od skrzy</w:t>
      </w:r>
      <w:r w:rsidRPr="00C87C0D">
        <w:rPr>
          <w:rFonts w:ascii="Calibri Light" w:hAnsi="Calibri Light" w:cs="Cambria"/>
        </w:rPr>
        <w:t>ż</w:t>
      </w:r>
      <w:r w:rsidRPr="00C87C0D">
        <w:rPr>
          <w:rFonts w:ascii="Calibri Light" w:hAnsi="Calibri Light"/>
        </w:rPr>
        <w:t>owania z drog</w:t>
      </w:r>
      <w:r w:rsidRPr="00C87C0D">
        <w:rPr>
          <w:rFonts w:ascii="Calibri Light" w:hAnsi="Calibri Light" w:cs="Cambria"/>
        </w:rPr>
        <w:t>ą</w:t>
      </w:r>
      <w:r w:rsidRPr="00C87C0D">
        <w:rPr>
          <w:rFonts w:ascii="Calibri Light" w:hAnsi="Calibri Light"/>
        </w:rPr>
        <w:t xml:space="preserve"> nr 2735D w Trzci</w:t>
      </w:r>
      <w:r w:rsidRPr="00C87C0D">
        <w:rPr>
          <w:rFonts w:ascii="Calibri Light" w:hAnsi="Calibri Light" w:cs="Cambria"/>
        </w:rPr>
        <w:t>ń</w:t>
      </w:r>
      <w:r w:rsidRPr="00C87C0D">
        <w:rPr>
          <w:rFonts w:ascii="Calibri Light" w:hAnsi="Calibri Light"/>
        </w:rPr>
        <w:t>sku do Wojanowa, biegnie przez ca</w:t>
      </w:r>
      <w:r w:rsidRPr="00C87C0D">
        <w:rPr>
          <w:rFonts w:ascii="Calibri Light" w:hAnsi="Calibri Light" w:cs="Cambria"/>
        </w:rPr>
        <w:t>łą</w:t>
      </w:r>
      <w:r w:rsidRPr="00C87C0D">
        <w:rPr>
          <w:rFonts w:ascii="Calibri Light" w:hAnsi="Calibri Light"/>
        </w:rPr>
        <w:t xml:space="preserve"> wie</w:t>
      </w:r>
      <w:r w:rsidRPr="00C87C0D">
        <w:rPr>
          <w:rFonts w:ascii="Calibri Light" w:hAnsi="Calibri Light" w:cs="Cambria"/>
        </w:rPr>
        <w:t>ś</w:t>
      </w:r>
      <w:r w:rsidRPr="00C87C0D">
        <w:rPr>
          <w:rFonts w:ascii="Calibri Light" w:hAnsi="Calibri Light"/>
        </w:rPr>
        <w:t xml:space="preserve"> Trzci</w:t>
      </w:r>
      <w:r w:rsidRPr="00C87C0D">
        <w:rPr>
          <w:rFonts w:ascii="Calibri Light" w:hAnsi="Calibri Light" w:cs="Cambria"/>
        </w:rPr>
        <w:t>ń</w:t>
      </w:r>
      <w:r w:rsidRPr="00C87C0D">
        <w:rPr>
          <w:rFonts w:ascii="Calibri Light" w:hAnsi="Calibri Light"/>
        </w:rPr>
        <w:t>sko wzd</w:t>
      </w:r>
      <w:r w:rsidRPr="00C87C0D">
        <w:rPr>
          <w:rFonts w:ascii="Calibri Light" w:hAnsi="Calibri Light" w:cs="Cambria"/>
        </w:rPr>
        <w:t>ł</w:t>
      </w:r>
      <w:r w:rsidRPr="00C87C0D">
        <w:rPr>
          <w:rFonts w:ascii="Calibri Light" w:hAnsi="Calibri Light"/>
        </w:rPr>
        <w:t>u</w:t>
      </w:r>
      <w:r w:rsidRPr="00C87C0D">
        <w:rPr>
          <w:rFonts w:ascii="Calibri Light" w:hAnsi="Calibri Light" w:cs="Cambria"/>
        </w:rPr>
        <w:t>ż</w:t>
      </w:r>
      <w:r w:rsidRPr="00C87C0D">
        <w:rPr>
          <w:rFonts w:ascii="Calibri Light" w:hAnsi="Calibri Light"/>
        </w:rPr>
        <w:t xml:space="preserve"> prawego brzegu Bobru, droga </w:t>
      </w:r>
      <w:r>
        <w:rPr>
          <w:rFonts w:ascii="Calibri Light" w:hAnsi="Calibri Light"/>
        </w:rPr>
        <w:t>po przeprowadzonym w 2016 r. remoncie jest obecnie w bardzo dobrym</w:t>
      </w:r>
      <w:r w:rsidRPr="00C87C0D">
        <w:rPr>
          <w:rFonts w:ascii="Calibri Light" w:hAnsi="Calibri Light"/>
        </w:rPr>
        <w:t xml:space="preserve"> stanie technicznym; jest wa</w:t>
      </w:r>
      <w:r w:rsidRPr="00C87C0D">
        <w:rPr>
          <w:rFonts w:ascii="Calibri Light" w:hAnsi="Calibri Light" w:cs="Cambria"/>
        </w:rPr>
        <w:t>ż</w:t>
      </w:r>
      <w:r w:rsidRPr="00C87C0D">
        <w:rPr>
          <w:rFonts w:ascii="Calibri Light" w:hAnsi="Calibri Light"/>
        </w:rPr>
        <w:t>n</w:t>
      </w:r>
      <w:r w:rsidRPr="00C87C0D">
        <w:rPr>
          <w:rFonts w:ascii="Calibri Light" w:hAnsi="Calibri Light" w:cs="Cambria"/>
        </w:rPr>
        <w:t>ą</w:t>
      </w:r>
      <w:r w:rsidRPr="00C87C0D">
        <w:rPr>
          <w:rFonts w:ascii="Calibri Light" w:hAnsi="Calibri Light"/>
        </w:rPr>
        <w:t xml:space="preserve"> arteri</w:t>
      </w:r>
      <w:r w:rsidRPr="00C87C0D">
        <w:rPr>
          <w:rFonts w:ascii="Calibri Light" w:hAnsi="Calibri Light" w:cs="Cambria"/>
        </w:rPr>
        <w:t>ą</w:t>
      </w:r>
      <w:r w:rsidRPr="00C87C0D">
        <w:rPr>
          <w:rFonts w:ascii="Calibri Light" w:hAnsi="Calibri Light"/>
        </w:rPr>
        <w:t xml:space="preserve"> komunikacyjn</w:t>
      </w:r>
      <w:r w:rsidRPr="00C87C0D">
        <w:rPr>
          <w:rFonts w:ascii="Calibri Light" w:hAnsi="Calibri Light" w:cs="Cambria"/>
        </w:rPr>
        <w:t>ą</w:t>
      </w:r>
      <w:r w:rsidRPr="00C87C0D">
        <w:rPr>
          <w:rFonts w:ascii="Calibri Light" w:hAnsi="Calibri Light"/>
        </w:rPr>
        <w:t xml:space="preserve"> oraz drog</w:t>
      </w:r>
      <w:r w:rsidRPr="00C87C0D">
        <w:rPr>
          <w:rFonts w:ascii="Calibri Light" w:hAnsi="Calibri Light" w:cs="Cambria"/>
        </w:rPr>
        <w:t>ą</w:t>
      </w:r>
      <w:r w:rsidRPr="00C87C0D">
        <w:rPr>
          <w:rFonts w:ascii="Calibri Light" w:hAnsi="Calibri Light"/>
        </w:rPr>
        <w:t>, po kt</w:t>
      </w:r>
      <w:r w:rsidRPr="00C87C0D">
        <w:rPr>
          <w:rFonts w:ascii="Calibri Light" w:hAnsi="Calibri Light" w:cs="Brush Script MT"/>
        </w:rPr>
        <w:t>ó</w:t>
      </w:r>
      <w:r w:rsidRPr="00C87C0D">
        <w:rPr>
          <w:rFonts w:ascii="Calibri Light" w:hAnsi="Calibri Light"/>
        </w:rPr>
        <w:t>rej wytyczane s</w:t>
      </w:r>
      <w:r w:rsidRPr="00C87C0D">
        <w:rPr>
          <w:rFonts w:ascii="Calibri Light" w:hAnsi="Calibri Light" w:cs="Cambria"/>
        </w:rPr>
        <w:t>ą</w:t>
      </w:r>
      <w:r w:rsidRPr="00C87C0D">
        <w:rPr>
          <w:rFonts w:ascii="Calibri Light" w:hAnsi="Calibri Light"/>
        </w:rPr>
        <w:t xml:space="preserve"> objazdy dla ruchu ko</w:t>
      </w:r>
      <w:r w:rsidRPr="00C87C0D">
        <w:rPr>
          <w:rFonts w:ascii="Calibri Light" w:hAnsi="Calibri Light" w:cs="Cambria"/>
        </w:rPr>
        <w:t>ł</w:t>
      </w:r>
      <w:r w:rsidRPr="00C87C0D">
        <w:rPr>
          <w:rFonts w:ascii="Calibri Light" w:hAnsi="Calibri Light"/>
        </w:rPr>
        <w:t>owego, na co dzie</w:t>
      </w:r>
      <w:r w:rsidRPr="00C87C0D">
        <w:rPr>
          <w:rFonts w:ascii="Calibri Light" w:hAnsi="Calibri Light" w:cs="Cambria"/>
        </w:rPr>
        <w:t>ń</w:t>
      </w:r>
      <w:r w:rsidRPr="00C87C0D">
        <w:rPr>
          <w:rFonts w:ascii="Calibri Light" w:hAnsi="Calibri Light"/>
        </w:rPr>
        <w:t xml:space="preserve"> korzystaj</w:t>
      </w:r>
      <w:r w:rsidRPr="00C87C0D">
        <w:rPr>
          <w:rFonts w:ascii="Calibri Light" w:hAnsi="Calibri Light" w:cs="Cambria"/>
        </w:rPr>
        <w:t>ą</w:t>
      </w:r>
      <w:r w:rsidRPr="00C87C0D">
        <w:rPr>
          <w:rFonts w:ascii="Calibri Light" w:hAnsi="Calibri Light"/>
        </w:rPr>
        <w:t xml:space="preserve"> z niej przede wszystkim mieszka</w:t>
      </w:r>
      <w:r w:rsidRPr="00C87C0D">
        <w:rPr>
          <w:rFonts w:ascii="Calibri Light" w:hAnsi="Calibri Light" w:cs="Cambria"/>
        </w:rPr>
        <w:t>ń</w:t>
      </w:r>
      <w:r w:rsidRPr="00C87C0D">
        <w:rPr>
          <w:rFonts w:ascii="Calibri Light" w:hAnsi="Calibri Light"/>
        </w:rPr>
        <w:t>cy Trzci</w:t>
      </w:r>
      <w:r w:rsidRPr="00C87C0D">
        <w:rPr>
          <w:rFonts w:ascii="Calibri Light" w:hAnsi="Calibri Light" w:cs="Cambria"/>
        </w:rPr>
        <w:t>ń</w:t>
      </w:r>
      <w:r w:rsidRPr="00C87C0D">
        <w:rPr>
          <w:rFonts w:ascii="Calibri Light" w:hAnsi="Calibri Light"/>
        </w:rPr>
        <w:t>ska doje</w:t>
      </w:r>
      <w:r w:rsidRPr="00C87C0D">
        <w:rPr>
          <w:rFonts w:ascii="Calibri Light" w:hAnsi="Calibri Light" w:cs="Cambria"/>
        </w:rPr>
        <w:t>ż</w:t>
      </w:r>
      <w:r w:rsidRPr="00C87C0D">
        <w:rPr>
          <w:rFonts w:ascii="Calibri Light" w:hAnsi="Calibri Light"/>
        </w:rPr>
        <w:t>d</w:t>
      </w:r>
      <w:r w:rsidRPr="00C87C0D">
        <w:rPr>
          <w:rFonts w:ascii="Calibri Light" w:hAnsi="Calibri Light" w:cs="Cambria"/>
        </w:rPr>
        <w:t>ż</w:t>
      </w:r>
      <w:r w:rsidRPr="00C87C0D">
        <w:rPr>
          <w:rFonts w:ascii="Calibri Light" w:hAnsi="Calibri Light"/>
        </w:rPr>
        <w:t>aj</w:t>
      </w:r>
      <w:r w:rsidRPr="00C87C0D">
        <w:rPr>
          <w:rFonts w:ascii="Calibri Light" w:hAnsi="Calibri Light" w:cs="Cambria"/>
        </w:rPr>
        <w:t>ą</w:t>
      </w:r>
      <w:r w:rsidRPr="00C87C0D">
        <w:rPr>
          <w:rFonts w:ascii="Calibri Light" w:hAnsi="Calibri Light"/>
        </w:rPr>
        <w:t>cy przez Wojan</w:t>
      </w:r>
      <w:r w:rsidRPr="00C87C0D">
        <w:rPr>
          <w:rFonts w:ascii="Calibri Light" w:hAnsi="Calibri Light" w:cs="Brush Script MT"/>
        </w:rPr>
        <w:t>ó</w:t>
      </w:r>
      <w:r w:rsidRPr="00C87C0D">
        <w:rPr>
          <w:rFonts w:ascii="Calibri Light" w:hAnsi="Calibri Light"/>
        </w:rPr>
        <w:t>w do Jeleniej G</w:t>
      </w:r>
      <w:r w:rsidRPr="00C87C0D">
        <w:rPr>
          <w:rFonts w:ascii="Calibri Light" w:hAnsi="Calibri Light" w:cs="Brush Script MT"/>
        </w:rPr>
        <w:t>ó</w:t>
      </w:r>
      <w:r>
        <w:rPr>
          <w:rFonts w:ascii="Calibri Light" w:hAnsi="Calibri Light"/>
        </w:rPr>
        <w:t>ry.</w:t>
      </w:r>
    </w:p>
    <w:p w:rsidR="008A4466"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C87C0D">
        <w:rPr>
          <w:rFonts w:ascii="Calibri Light" w:hAnsi="Calibri Light"/>
        </w:rPr>
        <w:t>2745D: od skrzy</w:t>
      </w:r>
      <w:r w:rsidRPr="00C87C0D">
        <w:rPr>
          <w:rFonts w:ascii="Calibri Light" w:hAnsi="Calibri Light" w:cs="Cambria"/>
        </w:rPr>
        <w:t>ż</w:t>
      </w:r>
      <w:r w:rsidRPr="00C87C0D">
        <w:rPr>
          <w:rFonts w:ascii="Calibri Light" w:hAnsi="Calibri Light"/>
        </w:rPr>
        <w:t>owania z drog</w:t>
      </w:r>
      <w:r w:rsidRPr="00C87C0D">
        <w:rPr>
          <w:rFonts w:ascii="Calibri Light" w:hAnsi="Calibri Light" w:cs="Cambria"/>
        </w:rPr>
        <w:t>ą</w:t>
      </w:r>
      <w:r w:rsidRPr="00C87C0D">
        <w:rPr>
          <w:rFonts w:ascii="Calibri Light" w:hAnsi="Calibri Light"/>
        </w:rPr>
        <w:t xml:space="preserve"> nr 2735D w Janowicach Wielkich przez wie</w:t>
      </w:r>
      <w:r w:rsidRPr="00C87C0D">
        <w:rPr>
          <w:rFonts w:ascii="Calibri Light" w:hAnsi="Calibri Light" w:cs="Cambria"/>
        </w:rPr>
        <w:t>ś</w:t>
      </w:r>
      <w:r w:rsidRPr="00C87C0D">
        <w:rPr>
          <w:rFonts w:ascii="Calibri Light" w:hAnsi="Calibri Light"/>
        </w:rPr>
        <w:t xml:space="preserve"> Miedzianka i dalej w kierunku Marciszowa, droga o nawierzchni asfaltowej w dobrym stanie technicznym; nat</w:t>
      </w:r>
      <w:r w:rsidRPr="00C87C0D">
        <w:rPr>
          <w:rFonts w:ascii="Calibri Light" w:hAnsi="Calibri Light" w:cs="Cambria"/>
        </w:rPr>
        <w:t>ęż</w:t>
      </w:r>
      <w:r w:rsidRPr="00C87C0D">
        <w:rPr>
          <w:rFonts w:ascii="Calibri Light" w:hAnsi="Calibri Light"/>
        </w:rPr>
        <w:t>enie ruchu jest du</w:t>
      </w:r>
      <w:r w:rsidRPr="00C87C0D">
        <w:rPr>
          <w:rFonts w:ascii="Calibri Light" w:hAnsi="Calibri Light" w:cs="Cambria"/>
        </w:rPr>
        <w:t>ż</w:t>
      </w:r>
      <w:r>
        <w:rPr>
          <w:rFonts w:ascii="Calibri Light" w:hAnsi="Calibri Light"/>
        </w:rPr>
        <w:t>e.</w:t>
      </w:r>
    </w:p>
    <w:p w:rsidR="008A4466" w:rsidRDefault="008A4466" w:rsidP="00DD3CF4">
      <w:pPr>
        <w:pStyle w:val="ListParagraph"/>
        <w:numPr>
          <w:ilvl w:val="0"/>
          <w:numId w:val="7"/>
        </w:numPr>
        <w:tabs>
          <w:tab w:val="left" w:pos="180"/>
          <w:tab w:val="left" w:pos="360"/>
        </w:tabs>
        <w:spacing w:after="0" w:line="240" w:lineRule="auto"/>
        <w:ind w:left="0" w:firstLine="0"/>
        <w:jc w:val="both"/>
        <w:rPr>
          <w:rFonts w:ascii="Calibri Light" w:hAnsi="Calibri Light"/>
        </w:rPr>
      </w:pPr>
      <w:r w:rsidRPr="00C87C0D">
        <w:rPr>
          <w:rFonts w:ascii="Calibri Light" w:hAnsi="Calibri Light"/>
        </w:rPr>
        <w:t>2770: od skrzy</w:t>
      </w:r>
      <w:r w:rsidRPr="00C87C0D">
        <w:rPr>
          <w:rFonts w:ascii="Calibri Light" w:hAnsi="Calibri Light" w:cs="Cambria"/>
        </w:rPr>
        <w:t>ż</w:t>
      </w:r>
      <w:r w:rsidRPr="00C87C0D">
        <w:rPr>
          <w:rFonts w:ascii="Calibri Light" w:hAnsi="Calibri Light"/>
        </w:rPr>
        <w:t>owania z drog</w:t>
      </w:r>
      <w:r w:rsidRPr="00C87C0D">
        <w:rPr>
          <w:rFonts w:ascii="Calibri Light" w:hAnsi="Calibri Light" w:cs="Cambria"/>
        </w:rPr>
        <w:t>ą</w:t>
      </w:r>
      <w:r w:rsidRPr="00C87C0D">
        <w:rPr>
          <w:rFonts w:ascii="Calibri Light" w:hAnsi="Calibri Light"/>
        </w:rPr>
        <w:t xml:space="preserve"> nr 2745 w Miedziance do Mniszkowa, droga o nawierzchni asfaltowej w z</w:t>
      </w:r>
      <w:r w:rsidRPr="00C87C0D">
        <w:rPr>
          <w:rFonts w:ascii="Calibri Light" w:hAnsi="Calibri Light" w:cs="Cambria"/>
        </w:rPr>
        <w:t>ł</w:t>
      </w:r>
      <w:r w:rsidRPr="00C87C0D">
        <w:rPr>
          <w:rFonts w:ascii="Calibri Light" w:hAnsi="Calibri Light"/>
        </w:rPr>
        <w:t>ym stanie technicznym; nat</w:t>
      </w:r>
      <w:r w:rsidRPr="00C87C0D">
        <w:rPr>
          <w:rFonts w:ascii="Calibri Light" w:hAnsi="Calibri Light" w:cs="Cambria"/>
        </w:rPr>
        <w:t>ęż</w:t>
      </w:r>
      <w:r>
        <w:rPr>
          <w:rFonts w:ascii="Calibri Light" w:hAnsi="Calibri Light"/>
        </w:rPr>
        <w:t xml:space="preserve">enie ruchu jest </w:t>
      </w:r>
      <w:r w:rsidRPr="00C87C0D">
        <w:rPr>
          <w:rFonts w:ascii="Calibri Light" w:hAnsi="Calibri Light"/>
        </w:rPr>
        <w:t>ma</w:t>
      </w:r>
      <w:r w:rsidRPr="00C87C0D">
        <w:rPr>
          <w:rFonts w:ascii="Calibri Light" w:hAnsi="Calibri Light" w:cs="Cambria"/>
        </w:rPr>
        <w:t>ł</w:t>
      </w:r>
      <w:r w:rsidRPr="00C87C0D">
        <w:rPr>
          <w:rFonts w:ascii="Calibri Light" w:hAnsi="Calibri Light"/>
        </w:rPr>
        <w:t>e</w:t>
      </w:r>
      <w:r>
        <w:rPr>
          <w:rFonts w:ascii="Calibri Light" w:hAnsi="Calibri Light"/>
        </w:rPr>
        <w:t>,</w:t>
      </w:r>
      <w:r w:rsidRPr="00C87C0D">
        <w:rPr>
          <w:rFonts w:ascii="Calibri Light" w:hAnsi="Calibri Light"/>
        </w:rPr>
        <w:t xml:space="preserve"> praktycznie korzystaj</w:t>
      </w:r>
      <w:r w:rsidRPr="00C87C0D">
        <w:rPr>
          <w:rFonts w:ascii="Calibri Light" w:hAnsi="Calibri Light" w:cs="Cambria"/>
        </w:rPr>
        <w:t>ą</w:t>
      </w:r>
      <w:r w:rsidRPr="00C87C0D">
        <w:rPr>
          <w:rFonts w:ascii="Calibri Light" w:hAnsi="Calibri Light"/>
        </w:rPr>
        <w:t xml:space="preserve"> z niej jedynie mieszka</w:t>
      </w:r>
      <w:r w:rsidRPr="00C87C0D">
        <w:rPr>
          <w:rFonts w:ascii="Calibri Light" w:hAnsi="Calibri Light" w:cs="Cambria"/>
        </w:rPr>
        <w:t>ń</w:t>
      </w:r>
      <w:r>
        <w:rPr>
          <w:rFonts w:ascii="Calibri Light" w:hAnsi="Calibri Light"/>
        </w:rPr>
        <w:t>cy Mniszkowa i turyści udający się do tej miejscowości.</w:t>
      </w:r>
    </w:p>
    <w:p w:rsidR="008A4466" w:rsidRPr="00672274" w:rsidRDefault="008A4466" w:rsidP="00F521D8">
      <w:pPr>
        <w:pStyle w:val="ListParagraph"/>
        <w:tabs>
          <w:tab w:val="left" w:pos="360"/>
        </w:tabs>
        <w:spacing w:after="0" w:line="240" w:lineRule="auto"/>
        <w:ind w:left="0"/>
        <w:jc w:val="both"/>
        <w:rPr>
          <w:rFonts w:ascii="Calibri Light" w:hAnsi="Calibri Light"/>
          <w:sz w:val="14"/>
          <w:szCs w:val="14"/>
        </w:rPr>
      </w:pPr>
    </w:p>
    <w:p w:rsidR="008A4466" w:rsidRPr="00C87C0D" w:rsidRDefault="008A4466" w:rsidP="00F521D8">
      <w:pPr>
        <w:spacing w:after="0" w:line="240" w:lineRule="auto"/>
        <w:rPr>
          <w:rFonts w:ascii="Calibri Light" w:hAnsi="Calibri Light"/>
          <w:b/>
        </w:rPr>
      </w:pPr>
      <w:r w:rsidRPr="00C87C0D">
        <w:rPr>
          <w:rFonts w:ascii="Calibri Light" w:hAnsi="Calibri Light"/>
          <w:b/>
        </w:rPr>
        <w:t>Drogi gminne</w:t>
      </w:r>
      <w:r>
        <w:rPr>
          <w:rFonts w:ascii="Calibri Light" w:hAnsi="Calibri Light"/>
          <w:b/>
        </w:rPr>
        <w:t xml:space="preserve"> (długość na terenie gminy – 26,6 km)</w:t>
      </w:r>
    </w:p>
    <w:p w:rsidR="008A4466" w:rsidRPr="00C87C0D" w:rsidRDefault="008A4466" w:rsidP="00F521D8">
      <w:pPr>
        <w:spacing w:after="0" w:line="240" w:lineRule="auto"/>
        <w:jc w:val="both"/>
        <w:rPr>
          <w:rFonts w:ascii="Calibri Light" w:hAnsi="Calibri Light"/>
        </w:rPr>
      </w:pPr>
      <w:r w:rsidRPr="00C87C0D">
        <w:rPr>
          <w:rFonts w:ascii="Calibri Light" w:hAnsi="Calibri Light"/>
        </w:rPr>
        <w:t>Istotną rolę dla ruchu lokalnego mają drogi gminne. Ważniejszymi drogami gminnymi są:</w:t>
      </w:r>
    </w:p>
    <w:p w:rsidR="008A4466" w:rsidRDefault="008A4466" w:rsidP="00F521D8">
      <w:pPr>
        <w:pStyle w:val="ListParagraph"/>
        <w:numPr>
          <w:ilvl w:val="0"/>
          <w:numId w:val="8"/>
        </w:numPr>
        <w:tabs>
          <w:tab w:val="left" w:pos="180"/>
        </w:tabs>
        <w:spacing w:after="0" w:line="240" w:lineRule="auto"/>
        <w:ind w:left="0" w:firstLine="0"/>
        <w:jc w:val="both"/>
        <w:rPr>
          <w:rFonts w:ascii="Calibri Light" w:hAnsi="Calibri Light"/>
        </w:rPr>
      </w:pPr>
      <w:r w:rsidRPr="00847904">
        <w:rPr>
          <w:rFonts w:ascii="Calibri Light" w:hAnsi="Calibri Light"/>
        </w:rPr>
        <w:t>droga z Trzcińska do Wojanowa o nawierzchni asfaltowej wzdłuż lewego br</w:t>
      </w:r>
      <w:r>
        <w:rPr>
          <w:rFonts w:ascii="Calibri Light" w:hAnsi="Calibri Light"/>
        </w:rPr>
        <w:t>zegu Bobru,</w:t>
      </w:r>
    </w:p>
    <w:p w:rsidR="008A4466" w:rsidRDefault="008A4466" w:rsidP="00F521D8">
      <w:pPr>
        <w:pStyle w:val="ListParagraph"/>
        <w:numPr>
          <w:ilvl w:val="0"/>
          <w:numId w:val="8"/>
        </w:numPr>
        <w:tabs>
          <w:tab w:val="left" w:pos="180"/>
        </w:tabs>
        <w:spacing w:after="0" w:line="240" w:lineRule="auto"/>
        <w:ind w:left="0" w:firstLine="0"/>
        <w:jc w:val="both"/>
        <w:rPr>
          <w:rFonts w:ascii="Calibri Light" w:hAnsi="Calibri Light"/>
        </w:rPr>
      </w:pPr>
      <w:r w:rsidRPr="00847904">
        <w:rPr>
          <w:rFonts w:ascii="Calibri Light" w:hAnsi="Calibri Light"/>
        </w:rPr>
        <w:t>droga biegnąca przez Janowice Wielkie o nawierzchni asfalto</w:t>
      </w:r>
      <w:r>
        <w:rPr>
          <w:rFonts w:ascii="Calibri Light" w:hAnsi="Calibri Light"/>
        </w:rPr>
        <w:t>wej wzdłuż prawego brzegu Bobru,</w:t>
      </w:r>
    </w:p>
    <w:p w:rsidR="008A4466" w:rsidRDefault="008A4466" w:rsidP="00F521D8">
      <w:pPr>
        <w:pStyle w:val="ListParagraph"/>
        <w:numPr>
          <w:ilvl w:val="0"/>
          <w:numId w:val="8"/>
        </w:numPr>
        <w:tabs>
          <w:tab w:val="left" w:pos="180"/>
        </w:tabs>
        <w:spacing w:after="0" w:line="240" w:lineRule="auto"/>
        <w:ind w:left="0" w:firstLine="0"/>
        <w:jc w:val="both"/>
        <w:rPr>
          <w:rFonts w:ascii="Calibri Light" w:hAnsi="Calibri Light"/>
        </w:rPr>
      </w:pPr>
      <w:r w:rsidRPr="00847904">
        <w:rPr>
          <w:rFonts w:ascii="Calibri Light" w:hAnsi="Calibri Light"/>
        </w:rPr>
        <w:t>droga przez górny Radomierz o nawierzchni asfaltowej biegnąca ró</w:t>
      </w:r>
      <w:r>
        <w:rPr>
          <w:rFonts w:ascii="Calibri Light" w:hAnsi="Calibri Light"/>
        </w:rPr>
        <w:t>wnolegle do drogi krajowej nr 3,</w:t>
      </w:r>
    </w:p>
    <w:p w:rsidR="008A4466" w:rsidRDefault="008A4466" w:rsidP="00F521D8">
      <w:pPr>
        <w:pStyle w:val="ListParagraph"/>
        <w:numPr>
          <w:ilvl w:val="0"/>
          <w:numId w:val="8"/>
        </w:numPr>
        <w:tabs>
          <w:tab w:val="left" w:pos="180"/>
        </w:tabs>
        <w:spacing w:after="0" w:line="240" w:lineRule="auto"/>
        <w:ind w:left="0" w:firstLine="0"/>
        <w:jc w:val="both"/>
        <w:rPr>
          <w:rFonts w:ascii="Calibri Light" w:hAnsi="Calibri Light"/>
        </w:rPr>
      </w:pPr>
      <w:r w:rsidRPr="00847904">
        <w:rPr>
          <w:rFonts w:ascii="Calibri Light" w:hAnsi="Calibri Light"/>
        </w:rPr>
        <w:t>dr</w:t>
      </w:r>
      <w:r>
        <w:rPr>
          <w:rFonts w:ascii="Calibri Light" w:hAnsi="Calibri Light"/>
        </w:rPr>
        <w:t>oga z Trzcińska do dzielnicy</w:t>
      </w:r>
      <w:r w:rsidRPr="00847904">
        <w:rPr>
          <w:rFonts w:ascii="Calibri Light" w:hAnsi="Calibri Light"/>
        </w:rPr>
        <w:t xml:space="preserve"> Maciejowa w Jeleniej Górze o nawierzchni gruntowej będąca najkrótszym połączeniem wsi z Jelenią Górą (aktualnie wykorzystywana turystycznie i do obsługi ro</w:t>
      </w:r>
      <w:r>
        <w:rPr>
          <w:rFonts w:ascii="Calibri Light" w:hAnsi="Calibri Light"/>
        </w:rPr>
        <w:t>lniczej, wymaga poprawy przejezdności dla umożliwienia przejazdu samochodem osobowym)</w:t>
      </w:r>
    </w:p>
    <w:p w:rsidR="008A4466" w:rsidRDefault="008A4466" w:rsidP="00F521D8">
      <w:pPr>
        <w:spacing w:after="0" w:line="240" w:lineRule="auto"/>
        <w:jc w:val="both"/>
        <w:rPr>
          <w:rFonts w:ascii="Calibri Light" w:hAnsi="Calibri Light"/>
        </w:rPr>
      </w:pPr>
      <w:r>
        <w:rPr>
          <w:rFonts w:ascii="Calibri Light" w:hAnsi="Calibri Light"/>
        </w:rPr>
        <w:tab/>
      </w:r>
      <w:r w:rsidRPr="00B43446">
        <w:rPr>
          <w:rFonts w:ascii="Calibri Light" w:hAnsi="Calibri Light"/>
        </w:rPr>
        <w:t xml:space="preserve">Na ponadlokalny układ komunikacji składa się również linia kolejowa nr 274 relacji Jelenia Góra – Wrocław ze stacjami w Janowicach Wielkich (gdzie funkcjonuje dworzec kolejowy) oraz w Trzcińsku. </w:t>
      </w:r>
      <w:r>
        <w:rPr>
          <w:rFonts w:ascii="Calibri Light" w:hAnsi="Calibri Light"/>
        </w:rPr>
        <w:br/>
      </w:r>
      <w:r w:rsidRPr="00B43446">
        <w:rPr>
          <w:rFonts w:ascii="Calibri Light" w:hAnsi="Calibri Light"/>
        </w:rPr>
        <w:t>W ostatnich kilkunastu latach stopniowo zmniejszała się ilość i częstotliwość kursowania pociągów osobowych i towarowych na</w:t>
      </w:r>
      <w:r>
        <w:rPr>
          <w:rFonts w:ascii="Calibri Light" w:hAnsi="Calibri Light"/>
        </w:rPr>
        <w:t xml:space="preserve"> trasie Jelenia Góra – Wrocław, aktualnie obserwuje się odrodzenie ruchu kolejowego, co wiąże się z inwestycjami w nowy tabor pasażerski i wymianę torów, co powoduje skrócenie czasów przejazdu.</w:t>
      </w:r>
    </w:p>
    <w:p w:rsidR="008A4466" w:rsidRDefault="008A4466" w:rsidP="00F521D8">
      <w:pPr>
        <w:spacing w:after="0" w:line="240" w:lineRule="auto"/>
        <w:jc w:val="both"/>
        <w:rPr>
          <w:rFonts w:ascii="Calibri Light" w:hAnsi="Calibri Light"/>
        </w:rPr>
      </w:pPr>
      <w:r>
        <w:rPr>
          <w:noProof/>
          <w:lang w:eastAsia="pl-PL"/>
        </w:rPr>
        <w:pict>
          <v:rect id="Prostokąt 33" o:spid="_x0000_s1057" style="position:absolute;left:0;text-align:left;margin-left:0;margin-top:4.55pt;width:451.8pt;height:1in;z-index:25164185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" fillcolor="#81c210" strokecolor="#81c210" strokeweight="1.52778mm">
            <v:stroke linestyle="thickThin"/>
            <v:textbox>
              <w:txbxContent>
                <w:p w:rsidR="008A4466" w:rsidRPr="00631A15" w:rsidRDefault="008A4466" w:rsidP="00672274">
                  <w:pPr>
                    <w:jc w:val="both"/>
                    <w:rPr>
                      <w:b/>
                      <w:color w:val="FFFFFF"/>
                    </w:rPr>
                  </w:pPr>
                  <w:r w:rsidRPr="00631A15">
                    <w:rPr>
                      <w:b/>
                      <w:color w:val="FFFFFF"/>
                    </w:rPr>
                    <w:t>Stan dróg na terenie Gminy nie jest zadowalający. Szczególnie dotycz</w:t>
                  </w:r>
                  <w:r>
                    <w:rPr>
                      <w:b/>
                      <w:color w:val="FFFFFF"/>
                    </w:rPr>
                    <w:t>y to dróg powiatowych, które na wielu odcinkach wymagają kapitalnego remontu. Część dróg gminnych o specyfice dojazdowej lub rolniczej nie posiada asfaltowej nawierzchni</w:t>
                  </w:r>
                  <w:r w:rsidRPr="00631A15">
                    <w:rPr>
                      <w:b/>
                      <w:color w:val="FFFFFF"/>
                    </w:rPr>
                    <w:t>, co w okresie intensywnych opadów deszc</w:t>
                  </w:r>
                  <w:r>
                    <w:rPr>
                      <w:b/>
                      <w:color w:val="FFFFFF"/>
                    </w:rPr>
                    <w:t>zu i w okresie zimowym utrudnia przejezdność.</w:t>
                  </w:r>
                </w:p>
              </w:txbxContent>
            </v:textbox>
            <w10:wrap anchorx="margin"/>
          </v:rect>
        </w:pict>
      </w:r>
    </w:p>
    <w:p w:rsidR="008A4466" w:rsidRPr="00B43446" w:rsidRDefault="008A4466" w:rsidP="00F521D8">
      <w:pPr>
        <w:spacing w:after="0" w:line="240" w:lineRule="auto"/>
        <w:jc w:val="both"/>
        <w:rPr>
          <w:rFonts w:ascii="Calibri Light" w:hAnsi="Calibri Light"/>
        </w:rPr>
      </w:pPr>
    </w:p>
    <w:p w:rsidR="008A4466" w:rsidRDefault="008A4466" w:rsidP="00C87C0D">
      <w:pPr>
        <w:spacing w:line="360" w:lineRule="auto"/>
        <w:jc w:val="both"/>
        <w:rPr>
          <w:rFonts w:ascii="Calibri Light" w:hAnsi="Calibri Light"/>
        </w:rPr>
      </w:pPr>
    </w:p>
    <w:p w:rsidR="008A4466" w:rsidRDefault="008A4466" w:rsidP="0003022D"/>
    <w:p w:rsidR="008A4466" w:rsidRDefault="008A4466" w:rsidP="00441790">
      <w:pPr>
        <w:pStyle w:val="Heading2"/>
        <w:numPr>
          <w:ilvl w:val="1"/>
          <w:numId w:val="23"/>
        </w:numPr>
      </w:pPr>
      <w:bookmarkStart w:id="83" w:name="_Toc466971579"/>
      <w:r>
        <w:t>Gospodarka wodno – ściekowa</w:t>
      </w:r>
      <w:bookmarkEnd w:id="83"/>
    </w:p>
    <w:p w:rsidR="008A4466" w:rsidRDefault="008A4466" w:rsidP="00EE4179">
      <w:pPr>
        <w:spacing w:after="0" w:line="240" w:lineRule="auto"/>
        <w:jc w:val="both"/>
        <w:rPr>
          <w:rFonts w:ascii="Calibri Light" w:hAnsi="Calibri Light"/>
        </w:rPr>
      </w:pPr>
      <w:r>
        <w:rPr>
          <w:rFonts w:ascii="Calibri Light" w:hAnsi="Calibri Light"/>
        </w:rPr>
        <w:tab/>
        <w:t>Gmina posiada umiarkowanie</w:t>
      </w:r>
      <w:r w:rsidRPr="00EA7390">
        <w:rPr>
          <w:rFonts w:ascii="Calibri Light" w:hAnsi="Calibri Light"/>
        </w:rPr>
        <w:t xml:space="preserve"> rozwiniętą sieć wodociągową. Długość rozdzielczych linii wodociągow</w:t>
      </w:r>
      <w:r>
        <w:rPr>
          <w:rFonts w:ascii="Calibri Light" w:hAnsi="Calibri Light"/>
        </w:rPr>
        <w:t>ych na terenie gminy w roku 2015 wynosiła 48,6</w:t>
      </w:r>
      <w:r w:rsidRPr="00EA7390">
        <w:rPr>
          <w:rFonts w:ascii="Calibri Light" w:hAnsi="Calibri Light"/>
        </w:rPr>
        <w:t xml:space="preserve"> km. Wody głównych poziomów użytkowych pochodzą zarówno z trzecio - jak i czwartorzędu. Omawiana sieć wodociągowa składa się z niezależnych systemów wodociągowych.</w:t>
      </w:r>
      <w:r>
        <w:rPr>
          <w:rFonts w:ascii="Calibri Light" w:hAnsi="Calibri Light"/>
        </w:rPr>
        <w:t xml:space="preserve"> Są to:</w:t>
      </w:r>
    </w:p>
    <w:p w:rsidR="008A4466" w:rsidRDefault="008A4466" w:rsidP="00EE4179">
      <w:pPr>
        <w:pStyle w:val="ListParagraph"/>
        <w:numPr>
          <w:ilvl w:val="0"/>
          <w:numId w:val="15"/>
        </w:numPr>
        <w:spacing w:after="0" w:line="240" w:lineRule="auto"/>
        <w:ind w:left="360"/>
        <w:jc w:val="both"/>
        <w:rPr>
          <w:rFonts w:ascii="Calibri Light" w:hAnsi="Calibri Light"/>
        </w:rPr>
      </w:pPr>
      <w:r w:rsidRPr="0025140B">
        <w:rPr>
          <w:rFonts w:ascii="Calibri Light" w:hAnsi="Calibri Light"/>
        </w:rPr>
        <w:t>sieć wodociągowa w J</w:t>
      </w:r>
      <w:r>
        <w:rPr>
          <w:rFonts w:ascii="Calibri Light" w:hAnsi="Calibri Light"/>
        </w:rPr>
        <w:t>anowicach Wielkich, Miedziance, Trzcińsku i Radomierzu,</w:t>
      </w:r>
    </w:p>
    <w:p w:rsidR="008A4466" w:rsidRDefault="008A4466" w:rsidP="00EE4179">
      <w:pPr>
        <w:pStyle w:val="ListParagraph"/>
        <w:numPr>
          <w:ilvl w:val="0"/>
          <w:numId w:val="15"/>
        </w:numPr>
        <w:spacing w:after="0" w:line="240" w:lineRule="auto"/>
        <w:ind w:left="360"/>
        <w:jc w:val="both"/>
        <w:rPr>
          <w:rFonts w:ascii="Calibri Light" w:hAnsi="Calibri Light"/>
        </w:rPr>
      </w:pPr>
      <w:r w:rsidRPr="0025140B">
        <w:rPr>
          <w:rFonts w:ascii="Calibri Light" w:hAnsi="Calibri Light"/>
        </w:rPr>
        <w:t>sieć wodociągowa w Komarnie.</w:t>
      </w:r>
    </w:p>
    <w:p w:rsidR="008A4466" w:rsidRDefault="008A4466" w:rsidP="00EE4179">
      <w:pPr>
        <w:spacing w:after="0" w:line="240" w:lineRule="auto"/>
        <w:jc w:val="both"/>
        <w:rPr>
          <w:rFonts w:ascii="Calibri Light" w:hAnsi="Calibri Light"/>
        </w:rPr>
      </w:pPr>
      <w:r>
        <w:rPr>
          <w:rFonts w:ascii="Calibri Light" w:hAnsi="Calibri Light"/>
        </w:rPr>
        <w:tab/>
      </w:r>
      <w:r w:rsidRPr="0025140B">
        <w:rPr>
          <w:rFonts w:ascii="Calibri Light" w:hAnsi="Calibri Light"/>
        </w:rPr>
        <w:t xml:space="preserve">Wymienione miejscowości zaopatrywane są także z ujęć lokalnych i indywidualnych, natomiast </w:t>
      </w:r>
      <w:r>
        <w:rPr>
          <w:rFonts w:ascii="Calibri Light" w:hAnsi="Calibri Light"/>
        </w:rPr>
        <w:br/>
      </w:r>
      <w:r w:rsidRPr="0025140B">
        <w:rPr>
          <w:rFonts w:ascii="Calibri Light" w:hAnsi="Calibri Light"/>
        </w:rPr>
        <w:t xml:space="preserve">w Mniszkowie w całości czerpie się wodę z ujęć indywidualnych/lokalnych. Ponadto na terenie byłej mleczarni w Radomierzu znajduje się studnia </w:t>
      </w:r>
      <w:r>
        <w:rPr>
          <w:rFonts w:ascii="Calibri Light" w:hAnsi="Calibri Light"/>
        </w:rPr>
        <w:t>mogąca stanowić w przyszłości</w:t>
      </w:r>
      <w:r w:rsidRPr="0025140B">
        <w:rPr>
          <w:rFonts w:ascii="Calibri Light" w:hAnsi="Calibri Light"/>
        </w:rPr>
        <w:t xml:space="preserve"> ujęcie wody dla okolicznych mieszkańców.</w:t>
      </w:r>
    </w:p>
    <w:p w:rsidR="008A4466" w:rsidRDefault="008A4466" w:rsidP="00EE4179">
      <w:pPr>
        <w:spacing w:after="0" w:line="240" w:lineRule="auto"/>
        <w:jc w:val="both"/>
        <w:rPr>
          <w:rFonts w:ascii="Calibri Light" w:hAnsi="Calibri Light"/>
        </w:rPr>
      </w:pPr>
      <w:r>
        <w:rPr>
          <w:rFonts w:ascii="Calibri Light" w:hAnsi="Calibri Light"/>
        </w:rPr>
        <w:tab/>
      </w:r>
      <w:r w:rsidRPr="00954FC4">
        <w:rPr>
          <w:rFonts w:ascii="Calibri Light" w:hAnsi="Calibri Light"/>
        </w:rPr>
        <w:t>Na terenie gminy Janowice Wielkie woda pobierana jest z ujęci</w:t>
      </w:r>
      <w:r>
        <w:rPr>
          <w:rFonts w:ascii="Calibri Light" w:hAnsi="Calibri Light"/>
        </w:rPr>
        <w:t xml:space="preserve">a wód podziemnych Miedzianka oraz z sieci PWiK "Wodnik" z Jeleniej Góry (dotyczy Komarna). Ujęcie </w:t>
      </w:r>
      <w:r w:rsidRPr="00863C36">
        <w:rPr>
          <w:rFonts w:ascii="Calibri Light" w:hAnsi="Calibri Light"/>
        </w:rPr>
        <w:t xml:space="preserve">Miedzianka w granicach działki nr 174/3 </w:t>
      </w:r>
      <w:r>
        <w:rPr>
          <w:rFonts w:ascii="Calibri Light" w:hAnsi="Calibri Light"/>
        </w:rPr>
        <w:t>(</w:t>
      </w:r>
      <w:r w:rsidRPr="00863C36">
        <w:rPr>
          <w:rFonts w:ascii="Calibri Light" w:hAnsi="Calibri Light"/>
        </w:rPr>
        <w:t>obręb Miedzianka</w:t>
      </w:r>
      <w:r>
        <w:rPr>
          <w:rFonts w:ascii="Calibri Light" w:hAnsi="Calibri Light"/>
        </w:rPr>
        <w:t>)</w:t>
      </w:r>
      <w:r w:rsidRPr="00863C36">
        <w:rPr>
          <w:rFonts w:ascii="Calibri Light" w:hAnsi="Calibri Light"/>
        </w:rPr>
        <w:t xml:space="preserve"> zaopatruje w wodę 4 miejscowości gminy Janowice Wielkie tj.: Janowice Wielkie, Trzcińsko, Radomierz i Miedziankę. Produkcja dobowa wody wynosi do 600 metrów sześciennych. Zaopatruje w wodę bieżącą ok. 70% mieszkańców</w:t>
      </w:r>
      <w:r>
        <w:rPr>
          <w:rFonts w:ascii="Calibri Light" w:hAnsi="Calibri Light"/>
        </w:rPr>
        <w:t xml:space="preserve"> gminy oraz największe zakłady p</w:t>
      </w:r>
      <w:r w:rsidRPr="00863C36">
        <w:rPr>
          <w:rFonts w:ascii="Calibri Light" w:hAnsi="Calibri Light"/>
        </w:rPr>
        <w:t>rzemysłowe i instytucje takie jak szpital, szkoła, przedszko</w:t>
      </w:r>
      <w:r>
        <w:rPr>
          <w:rFonts w:ascii="Calibri Light" w:hAnsi="Calibri Light"/>
        </w:rPr>
        <w:t>le, dom pomocy społecznej</w:t>
      </w:r>
      <w:r w:rsidRPr="00863C36">
        <w:rPr>
          <w:rFonts w:ascii="Calibri Light" w:hAnsi="Calibri Light"/>
        </w:rPr>
        <w:t xml:space="preserve">. </w:t>
      </w:r>
      <w:r>
        <w:rPr>
          <w:rFonts w:ascii="Calibri Light" w:hAnsi="Calibri Light"/>
        </w:rPr>
        <w:t xml:space="preserve">Na wielu odcinkach jest to wodociąg wykonany w starej technologii, co powoduje jego awaryjność. </w:t>
      </w:r>
      <w:r w:rsidRPr="00863C36">
        <w:rPr>
          <w:rFonts w:ascii="Calibri Light" w:hAnsi="Calibri Light"/>
        </w:rPr>
        <w:t>Dostarczanie wody do mieszkańców za pomocą wodociągu z tego ujęcia jest integralną częścią systemu gospodarki wodno-ściekowej w gminie Janowice Wielkie i wiąże się z pracami zrealizowanymi w ostatnich latach oraz ujętymi do realizacji w Wi</w:t>
      </w:r>
      <w:r>
        <w:rPr>
          <w:rFonts w:ascii="Calibri Light" w:hAnsi="Calibri Light"/>
        </w:rPr>
        <w:t>eloletnim Planie Inwestycyjnym.</w:t>
      </w:r>
    </w:p>
    <w:p w:rsidR="008A4466" w:rsidRDefault="008A4466" w:rsidP="00EE4179">
      <w:pPr>
        <w:spacing w:after="0" w:line="240" w:lineRule="auto"/>
        <w:jc w:val="both"/>
        <w:rPr>
          <w:rFonts w:ascii="Calibri Light" w:hAnsi="Calibri Light"/>
        </w:rPr>
      </w:pPr>
      <w:r>
        <w:rPr>
          <w:rFonts w:ascii="Calibri Light" w:hAnsi="Calibri Light"/>
        </w:rPr>
        <w:tab/>
        <w:t xml:space="preserve">W wybudowanym w 1997 r. ujęciu wody Miedzianka w przeszłości </w:t>
      </w:r>
      <w:r w:rsidRPr="00863C36">
        <w:rPr>
          <w:rFonts w:ascii="Calibri Light" w:hAnsi="Calibri Light"/>
        </w:rPr>
        <w:t xml:space="preserve">występowało zjawisko dużego stężenia radonu, co skutkowało inwestycją gminy mającą na celu wytrącenie części zawartości tego gazu z produkowanej wody uzdatnionej. Ujęcie znajduje się na obszarze skał polimorficznych pochodzenia powulkanicznego w obszarze Sudetów Środkowych, w bezpośrednim sąsiedztwie dawnych wyrobisk górniczych i dlatego narażone jest na niekontrolowany dopływ wszelkich pierwiastków, którymi nasycają się wody głębinowe i podziemne, nim zostaną przyjęte do uzdatniania.  </w:t>
      </w:r>
      <w:r>
        <w:rPr>
          <w:rFonts w:ascii="Calibri Light" w:hAnsi="Calibri Light"/>
        </w:rPr>
        <w:t>W latach 2014-2016 obserwowano stężenie arsenu przekraczające dopuszczalne normy dla wody uzdatnionej do spożycia. W wyniku dokonanych w II połowie 2016 r. inwestycji spodziewać się można spadku stężenia arsenu (w czasie opracowania strategii nie było danych na ten temat z uwagi na niezakończenie inwestycji).</w:t>
      </w:r>
    </w:p>
    <w:p w:rsidR="008A4466" w:rsidRPr="00F6536D" w:rsidRDefault="008A4466" w:rsidP="00EE4179">
      <w:pPr>
        <w:spacing w:after="0" w:line="240" w:lineRule="auto"/>
        <w:jc w:val="both"/>
        <w:rPr>
          <w:rFonts w:ascii="Calibri Light" w:hAnsi="Calibri Light"/>
          <w:spacing w:val="-4"/>
        </w:rPr>
      </w:pPr>
      <w:r w:rsidRPr="00F6536D">
        <w:rPr>
          <w:rFonts w:ascii="Calibri Light" w:hAnsi="Calibri Light"/>
          <w:spacing w:val="-4"/>
        </w:rPr>
        <w:tab/>
        <w:t>Z uwagi na niekontrolowany sposób przepływu wód podziemnych, gęstą sieć podziemnych szybów i sztolni z okresu ostatnich 700 lat, zdarzające się samoczynnie zawały w dawnych wyrobiskach oraz trwające praktycznie przez cały 2015 rok zjawisko suszy, spodziewać się można napływu wód z różnych, zmieniających się miejsc o potencjalnie dużej zawartości pierwiastków, których obecność w określonym stężeniu może dyskwalifikuje wodę jako zdatną do spożycia i wymuszać inwestycje w celu uzdatniania.</w:t>
      </w:r>
    </w:p>
    <w:p w:rsidR="008A4466" w:rsidRPr="00EA7390" w:rsidRDefault="008A4466" w:rsidP="00EE4179">
      <w:pPr>
        <w:keepNext/>
        <w:spacing w:after="0" w:line="240" w:lineRule="auto"/>
        <w:jc w:val="both"/>
        <w:rPr>
          <w:rFonts w:ascii="Calibri Light" w:hAnsi="Calibri Light"/>
        </w:rPr>
      </w:pPr>
      <w:r>
        <w:rPr>
          <w:rFonts w:ascii="Calibri Light" w:hAnsi="Calibri Light"/>
        </w:rPr>
        <w:tab/>
        <w:t xml:space="preserve">Liczba ludności korzystająca z sieci wodociągowej na terenie gminy wyniosła 3 086 osób. Procent ludności korzystającej z sieci wodociągowej na terenie gminy Janowice Wielkie przedstawia poniższy wykres. </w:t>
      </w:r>
    </w:p>
    <w:p w:rsidR="008A4466" w:rsidRDefault="008A4466" w:rsidP="003A27F8">
      <w:pPr>
        <w:keepNext/>
        <w:jc w:val="center"/>
      </w:pPr>
      <w:r>
        <w:rPr>
          <w:noProof/>
          <w:lang w:eastAsia="pl-PL"/>
        </w:rPr>
        <w:pict>
          <v:shape id="Wykres 34" o:spid="_x0000_i1049" type="#_x0000_t75" style="width:335.5pt;height:15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0VvFm2wAAAAUBAAAPAAAAZHJzL2Rvd25y&#10;ZXYueG1sTI/NTsMwEITvSH0Haytxo075qUKIU1VFIMSlUHiATbzEobGdxG4a3p6FC1xWGs1q5pt8&#10;PdlWjDSExjsFy0UCglzldeNqBe9vDxcpiBDRaWy9IwVfFGBdzM5yzLQ/uVca97EWHOJChgpMjF0m&#10;ZagMWQwL35Fj78MPFiPLoZZ6wBOH21ZeJslKWmwcNxjsaGuoOuyPlnsfR3OPL7txe6XTJ+r7Z/NZ&#10;9kqdz6fNHYhIU/x7hh98RoeCmUp/dDqIVgEPib+XvfR2xbJUcL28SUAWufxPX3wD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">
            <v:imagedata r:id="rId42" o:title="" croptop="-4036f" cropbottom="-3281f" cropleft="-958f" cropright="-2099f"/>
            <o:lock v:ext="edit" aspectratio="f"/>
          </v:shape>
        </w:pict>
      </w:r>
    </w:p>
    <w:p w:rsidR="008A4466" w:rsidRPr="00A713C7" w:rsidRDefault="008A4466" w:rsidP="003A27F8">
      <w:pPr>
        <w:pStyle w:val="Caption"/>
        <w:jc w:val="center"/>
        <w:rPr>
          <w:color w:val="auto"/>
        </w:rPr>
      </w:pPr>
      <w:bookmarkStart w:id="84" w:name="_Toc468282736"/>
      <w:r w:rsidRPr="00A713C7">
        <w:rPr>
          <w:color w:val="auto"/>
        </w:rPr>
        <w:t xml:space="preserve">Wykres </w:t>
      </w:r>
      <w:r w:rsidRPr="00A713C7">
        <w:rPr>
          <w:color w:val="auto"/>
        </w:rPr>
        <w:fldChar w:fldCharType="begin"/>
      </w:r>
      <w:r w:rsidRPr="00A713C7">
        <w:rPr>
          <w:color w:val="auto"/>
        </w:rPr>
        <w:instrText xml:space="preserve"> SEQ Wykres \* ARABIC </w:instrText>
      </w:r>
      <w:r w:rsidRPr="00A713C7">
        <w:rPr>
          <w:color w:val="auto"/>
        </w:rPr>
        <w:fldChar w:fldCharType="separate"/>
      </w:r>
      <w:r>
        <w:rPr>
          <w:noProof/>
          <w:color w:val="auto"/>
        </w:rPr>
        <w:t>18</w:t>
      </w:r>
      <w:r w:rsidRPr="00A713C7">
        <w:rPr>
          <w:color w:val="auto"/>
        </w:rPr>
        <w:fldChar w:fldCharType="end"/>
      </w:r>
      <w:r w:rsidRPr="00A713C7">
        <w:rPr>
          <w:color w:val="auto"/>
        </w:rPr>
        <w:t>. Procent ludności korzystającej z sieci wodociągowej na terenie gminy Janowice Wielkie.</w:t>
      </w:r>
      <w:bookmarkEnd w:id="84"/>
    </w:p>
    <w:p w:rsidR="008A4466" w:rsidRPr="00F6536D" w:rsidRDefault="008A4466" w:rsidP="00652D84">
      <w:pPr>
        <w:jc w:val="center"/>
        <w:rPr>
          <w:rFonts w:ascii="Calibri Light" w:hAnsi="Calibri Light"/>
          <w:sz w:val="18"/>
        </w:rPr>
      </w:pPr>
      <w:r w:rsidRPr="00A713C7">
        <w:rPr>
          <w:rFonts w:ascii="Calibri Light" w:hAnsi="Calibri Light"/>
          <w:sz w:val="18"/>
        </w:rPr>
        <w:t>Źródło: Bank danych lokalnych, GUS.</w:t>
      </w:r>
    </w:p>
    <w:p w:rsidR="008A4466" w:rsidRPr="00A713C7" w:rsidRDefault="008A4466" w:rsidP="00A713C7">
      <w:pPr>
        <w:pStyle w:val="Caption"/>
        <w:keepNext/>
        <w:jc w:val="center"/>
        <w:rPr>
          <w:color w:val="auto"/>
        </w:rPr>
      </w:pPr>
      <w:bookmarkStart w:id="85" w:name="_Toc461642273"/>
      <w:r w:rsidRPr="00A713C7">
        <w:rPr>
          <w:color w:val="auto"/>
        </w:rPr>
        <w:t xml:space="preserve">Tabela </w:t>
      </w:r>
      <w:r w:rsidRPr="00A713C7">
        <w:rPr>
          <w:color w:val="auto"/>
        </w:rPr>
        <w:fldChar w:fldCharType="begin"/>
      </w:r>
      <w:r w:rsidRPr="00A713C7">
        <w:rPr>
          <w:color w:val="auto"/>
        </w:rPr>
        <w:instrText xml:space="preserve"> SEQ Tabela \* ARABIC </w:instrText>
      </w:r>
      <w:r w:rsidRPr="00A713C7">
        <w:rPr>
          <w:color w:val="auto"/>
        </w:rPr>
        <w:fldChar w:fldCharType="separate"/>
      </w:r>
      <w:r>
        <w:rPr>
          <w:noProof/>
          <w:color w:val="auto"/>
        </w:rPr>
        <w:t>26</w:t>
      </w:r>
      <w:r w:rsidRPr="00A713C7">
        <w:rPr>
          <w:color w:val="auto"/>
        </w:rPr>
        <w:fldChar w:fldCharType="end"/>
      </w:r>
      <w:r w:rsidRPr="00A713C7">
        <w:rPr>
          <w:color w:val="auto"/>
        </w:rPr>
        <w:t>. Procent ludności korzystającej z sieci wodociągowej w ujęciu porównawczym.</w:t>
      </w:r>
      <w:bookmarkEnd w:id="85"/>
    </w:p>
    <w:tbl>
      <w:tblPr>
        <w:tblW w:w="9084"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116"/>
        <w:gridCol w:w="2484"/>
        <w:gridCol w:w="2484"/>
      </w:tblGrid>
      <w:tr w:rsidR="008A4466" w:rsidRPr="00631A15" w:rsidTr="00631A15">
        <w:trPr>
          <w:trHeight w:val="405"/>
        </w:trPr>
        <w:tc>
          <w:tcPr>
            <w:tcW w:w="4116" w:type="dxa"/>
            <w:tcBorders>
              <w:bottom w:val="single" w:sz="12" w:space="0" w:color="B9F158"/>
            </w:tcBorders>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ludności korzystającej sieci wodociągowej</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2013 r.</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2014 r.</w:t>
            </w:r>
          </w:p>
        </w:tc>
      </w:tr>
      <w:tr w:rsidR="008A4466" w:rsidRPr="00631A15" w:rsidTr="00631A15">
        <w:trPr>
          <w:trHeight w:val="405"/>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Gmina Janowice Wielkie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65,6</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71,1</w:t>
            </w:r>
          </w:p>
        </w:tc>
      </w:tr>
      <w:tr w:rsidR="008A4466" w:rsidRPr="00631A15" w:rsidTr="00631A15">
        <w:trPr>
          <w:trHeight w:val="423"/>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Powiat Jeleniogórski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62,0</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71,2</w:t>
            </w:r>
          </w:p>
        </w:tc>
      </w:tr>
      <w:tr w:rsidR="008A4466" w:rsidRPr="00631A15" w:rsidTr="00631A15">
        <w:trPr>
          <w:trHeight w:val="405"/>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Województwo dolnośląskie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81,2</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88,5</w:t>
            </w:r>
          </w:p>
        </w:tc>
      </w:tr>
      <w:tr w:rsidR="008A4466" w:rsidRPr="00631A15" w:rsidTr="00631A15">
        <w:trPr>
          <w:trHeight w:val="405"/>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Polska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76,6</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84,3</w:t>
            </w:r>
          </w:p>
        </w:tc>
      </w:tr>
    </w:tbl>
    <w:p w:rsidR="008A4466" w:rsidRPr="0025140B" w:rsidRDefault="008A4466" w:rsidP="00652D84">
      <w:pPr>
        <w:jc w:val="center"/>
        <w:rPr>
          <w:rFonts w:ascii="Calibri Light" w:hAnsi="Calibri Light"/>
          <w:sz w:val="18"/>
        </w:rPr>
      </w:pPr>
      <w:r w:rsidRPr="0025140B">
        <w:rPr>
          <w:rFonts w:ascii="Calibri Light" w:hAnsi="Calibri Light"/>
          <w:sz w:val="18"/>
        </w:rPr>
        <w:t>Źródło: Bank danych lokalnych, GUS.</w:t>
      </w:r>
    </w:p>
    <w:p w:rsidR="008A4466" w:rsidRDefault="008A4466" w:rsidP="00F6536D">
      <w:pPr>
        <w:spacing w:after="0" w:line="240" w:lineRule="auto"/>
        <w:jc w:val="both"/>
        <w:rPr>
          <w:rFonts w:ascii="Calibri Light" w:hAnsi="Calibri Light"/>
        </w:rPr>
      </w:pPr>
      <w:r>
        <w:rPr>
          <w:rFonts w:ascii="Calibri Light" w:hAnsi="Calibri Light"/>
        </w:rPr>
        <w:tab/>
        <w:t xml:space="preserve">Długość czynnej sieci kanalizacyjnej na terenie gminy wynosi 39,8 km. Liczba mieszkańców korzystających w sieci kanalizacyjnej wynosi 1 928 osób.  </w:t>
      </w:r>
      <w:r w:rsidRPr="0025140B">
        <w:rPr>
          <w:rFonts w:ascii="Calibri Light" w:hAnsi="Calibri Light"/>
        </w:rPr>
        <w:t>Mimo szeregu nowych inwestycji w dziedzinie gospodarki ściekowej, które miały miejsce w ostatnich latach, część terenu gminy nie jest wyposażona w zbiorcze systemy odprowadzania ścieków. Na terenach tych ścieki gospodarcze i poprodukcyjne odprowadzane są do zbiorników bezodpływowych. Ich opróżnianie odbywa się za pomocą pojazdów asenizacyjnych, odpady są następnie przekazywane do oczyszczalni ścieków w celu ich utylizacji.</w:t>
      </w:r>
    </w:p>
    <w:p w:rsidR="008A4466" w:rsidRPr="0025140B" w:rsidRDefault="008A4466" w:rsidP="00F6536D">
      <w:pPr>
        <w:spacing w:after="0" w:line="240" w:lineRule="auto"/>
        <w:jc w:val="both"/>
        <w:rPr>
          <w:rFonts w:ascii="Calibri Light" w:hAnsi="Calibri Light"/>
        </w:rPr>
      </w:pPr>
      <w:r>
        <w:rPr>
          <w:rFonts w:ascii="Calibri Light" w:hAnsi="Calibri Light"/>
        </w:rPr>
        <w:tab/>
        <w:t>Procent ludności korzystającej z sieci kanalizacyjnej na terenie gminy Janowice Wielkie przedstawia poniższy wykres.</w:t>
      </w:r>
    </w:p>
    <w:p w:rsidR="008A4466" w:rsidRDefault="008A4466" w:rsidP="000A003D">
      <w:pPr>
        <w:keepNext/>
        <w:jc w:val="center"/>
      </w:pPr>
      <w:r>
        <w:rPr>
          <w:noProof/>
          <w:lang w:eastAsia="pl-PL"/>
        </w:rPr>
        <w:pict>
          <v:shape id="Wykres 35" o:spid="_x0000_i1050" type="#_x0000_t75" style="width:271.5pt;height:13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9Umn42wAAAAUBAAAPAAAAZHJzL2Rvd25y&#10;ZXYueG1sTI9BSwMxEIXvgv8hjODNJq1lqdvNFrGooCC4Cr2mm3F3MZksm7SN/97Ri14ePN7w3jfV&#10;JnsnjjjFIZCG+UyBQGqDHajT8P52f7UCEZMha1wg1PCFETb1+VllShtO9IrHJnWCSyiWRkOf0lhK&#10;GdsevYmzMCJx9hEmbxLbqZN2Micu904ulCqkNwPxQm9GvOux/WwOXoN8cfnp8dlst03IdvfQXC+K&#10;grS+vMi3axAJc/o7hh98RoeamfbhQDYKp4EfSb/K2epGsd1rWC7nCmRdyf/09TcA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">
            <v:imagedata r:id="rId43" o:title="" croptop="-3747f" cropbottom="-2460f" cropleft="-591f" cropright="-2078f"/>
            <o:lock v:ext="edit" aspectratio="f"/>
          </v:shape>
        </w:pict>
      </w:r>
    </w:p>
    <w:p w:rsidR="008A4466" w:rsidRPr="00A713C7" w:rsidRDefault="008A4466" w:rsidP="000A003D">
      <w:pPr>
        <w:pStyle w:val="Caption"/>
        <w:jc w:val="center"/>
        <w:rPr>
          <w:color w:val="auto"/>
        </w:rPr>
      </w:pPr>
      <w:bookmarkStart w:id="86" w:name="_Toc468282737"/>
      <w:r w:rsidRPr="00A713C7">
        <w:rPr>
          <w:color w:val="auto"/>
        </w:rPr>
        <w:t xml:space="preserve">Wykres </w:t>
      </w:r>
      <w:r w:rsidRPr="00A713C7">
        <w:rPr>
          <w:color w:val="auto"/>
        </w:rPr>
        <w:fldChar w:fldCharType="begin"/>
      </w:r>
      <w:r w:rsidRPr="00A713C7">
        <w:rPr>
          <w:color w:val="auto"/>
        </w:rPr>
        <w:instrText xml:space="preserve"> SEQ Wykres \* ARABIC </w:instrText>
      </w:r>
      <w:r w:rsidRPr="00A713C7">
        <w:rPr>
          <w:color w:val="auto"/>
        </w:rPr>
        <w:fldChar w:fldCharType="separate"/>
      </w:r>
      <w:r>
        <w:rPr>
          <w:noProof/>
          <w:color w:val="auto"/>
        </w:rPr>
        <w:t>19</w:t>
      </w:r>
      <w:r w:rsidRPr="00A713C7">
        <w:rPr>
          <w:color w:val="auto"/>
        </w:rPr>
        <w:fldChar w:fldCharType="end"/>
      </w:r>
      <w:r w:rsidRPr="00A713C7">
        <w:rPr>
          <w:color w:val="auto"/>
        </w:rPr>
        <w:t>. Procent ludności korzystającej z sieci kanalizacyjnej na terenie gminy Janowice Wielkie.</w:t>
      </w:r>
      <w:bookmarkEnd w:id="86"/>
    </w:p>
    <w:p w:rsidR="008A4466" w:rsidRPr="00E74B9A" w:rsidRDefault="008A4466" w:rsidP="00652D84">
      <w:pPr>
        <w:jc w:val="center"/>
        <w:rPr>
          <w:rFonts w:ascii="Calibri Light" w:hAnsi="Calibri Light"/>
          <w:sz w:val="18"/>
        </w:rPr>
      </w:pPr>
      <w:r w:rsidRPr="00A713C7">
        <w:rPr>
          <w:rFonts w:ascii="Calibri Light" w:hAnsi="Calibri Light"/>
          <w:sz w:val="18"/>
        </w:rPr>
        <w:t>Źródło: Bank danych lokalnych, GUS.</w:t>
      </w:r>
    </w:p>
    <w:p w:rsidR="008A4466" w:rsidRPr="00A713C7" w:rsidRDefault="008A4466" w:rsidP="00A713C7">
      <w:pPr>
        <w:pStyle w:val="Caption"/>
        <w:keepNext/>
        <w:jc w:val="center"/>
        <w:rPr>
          <w:color w:val="auto"/>
        </w:rPr>
      </w:pPr>
      <w:bookmarkStart w:id="87" w:name="_Toc461642274"/>
      <w:r w:rsidRPr="00A713C7">
        <w:rPr>
          <w:color w:val="auto"/>
        </w:rPr>
        <w:t xml:space="preserve">Tabela </w:t>
      </w:r>
      <w:r w:rsidRPr="00A713C7">
        <w:rPr>
          <w:color w:val="auto"/>
        </w:rPr>
        <w:fldChar w:fldCharType="begin"/>
      </w:r>
      <w:r w:rsidRPr="00A713C7">
        <w:rPr>
          <w:color w:val="auto"/>
        </w:rPr>
        <w:instrText xml:space="preserve"> SEQ Tabela \* ARABIC </w:instrText>
      </w:r>
      <w:r w:rsidRPr="00A713C7">
        <w:rPr>
          <w:color w:val="auto"/>
        </w:rPr>
        <w:fldChar w:fldCharType="separate"/>
      </w:r>
      <w:r>
        <w:rPr>
          <w:noProof/>
          <w:color w:val="auto"/>
        </w:rPr>
        <w:t>27</w:t>
      </w:r>
      <w:r w:rsidRPr="00A713C7">
        <w:rPr>
          <w:color w:val="auto"/>
        </w:rPr>
        <w:fldChar w:fldCharType="end"/>
      </w:r>
      <w:r w:rsidRPr="00A713C7">
        <w:rPr>
          <w:color w:val="auto"/>
        </w:rPr>
        <w:t>. Procent ludności korzystającej z sieci kanalizacyjnej w ujęciu porównawczym.</w:t>
      </w:r>
      <w:bookmarkEnd w:id="87"/>
    </w:p>
    <w:tbl>
      <w:tblPr>
        <w:tblW w:w="9084"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116"/>
        <w:gridCol w:w="2484"/>
        <w:gridCol w:w="2484"/>
      </w:tblGrid>
      <w:tr w:rsidR="008A4466" w:rsidRPr="00631A15" w:rsidTr="00631A15">
        <w:trPr>
          <w:trHeight w:val="405"/>
        </w:trPr>
        <w:tc>
          <w:tcPr>
            <w:tcW w:w="4116" w:type="dxa"/>
            <w:tcBorders>
              <w:bottom w:val="single" w:sz="12" w:space="0" w:color="B9F158"/>
            </w:tcBorders>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 ludności korzystającej sieci kanalizacyjnej</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2013 r.</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2014 r.</w:t>
            </w:r>
          </w:p>
        </w:tc>
      </w:tr>
      <w:tr w:rsidR="008A4466" w:rsidRPr="00631A15" w:rsidTr="00631A15">
        <w:trPr>
          <w:trHeight w:val="405"/>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Gmina Janowice Wielkie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43,0</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44,4</w:t>
            </w:r>
          </w:p>
        </w:tc>
      </w:tr>
      <w:tr w:rsidR="008A4466" w:rsidRPr="00631A15" w:rsidTr="00631A15">
        <w:trPr>
          <w:trHeight w:val="423"/>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Powiat Jeleniogórski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34,4</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51,1</w:t>
            </w:r>
          </w:p>
        </w:tc>
      </w:tr>
      <w:tr w:rsidR="008A4466" w:rsidRPr="00631A15" w:rsidTr="00631A15">
        <w:trPr>
          <w:trHeight w:val="58"/>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Województwo dolnośląskie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33,5</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41,1</w:t>
            </w:r>
          </w:p>
        </w:tc>
      </w:tr>
      <w:tr w:rsidR="008A4466" w:rsidRPr="00631A15" w:rsidTr="00631A15">
        <w:trPr>
          <w:trHeight w:val="402"/>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Polska (gminy wiejskie)</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30,9</w:t>
            </w:r>
          </w:p>
        </w:tc>
        <w:tc>
          <w:tcPr>
            <w:tcW w:w="2484" w:type="dxa"/>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37,3</w:t>
            </w:r>
          </w:p>
        </w:tc>
      </w:tr>
    </w:tbl>
    <w:p w:rsidR="008A4466" w:rsidRDefault="008A4466" w:rsidP="00652D84">
      <w:pPr>
        <w:jc w:val="center"/>
        <w:rPr>
          <w:rFonts w:ascii="Calibri Light" w:hAnsi="Calibri Light"/>
          <w:sz w:val="18"/>
        </w:rPr>
      </w:pPr>
      <w:r>
        <w:rPr>
          <w:rFonts w:ascii="Calibri Light" w:hAnsi="Calibri Light"/>
          <w:sz w:val="18"/>
        </w:rPr>
        <w:t>Źródło: Bank Danych L</w:t>
      </w:r>
      <w:r w:rsidRPr="0025140B">
        <w:rPr>
          <w:rFonts w:ascii="Calibri Light" w:hAnsi="Calibri Light"/>
          <w:sz w:val="18"/>
        </w:rPr>
        <w:t>okalnych, GUS.</w:t>
      </w:r>
    </w:p>
    <w:p w:rsidR="008A4466" w:rsidRPr="0025140B" w:rsidRDefault="008A4466" w:rsidP="0025140B">
      <w:pPr>
        <w:rPr>
          <w:rFonts w:ascii="Calibri Light" w:hAnsi="Calibri Light"/>
          <w:sz w:val="18"/>
        </w:rPr>
      </w:pPr>
      <w:r>
        <w:rPr>
          <w:noProof/>
          <w:lang w:eastAsia="pl-PL"/>
        </w:rPr>
        <w:pict>
          <v:rect id="Prostokąt 38" o:spid="_x0000_s1058" style="position:absolute;margin-left:0;margin-top:2.45pt;width:453pt;height:84pt;z-index:251667456;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" fillcolor="#81c210" strokecolor="#81c210" strokeweight="1.52778mm">
            <v:stroke linestyle="thickThin"/>
            <v:textbox style="mso-next-textbox:#Prostokąt 38">
              <w:txbxContent>
                <w:p w:rsidR="008A4466" w:rsidRPr="00631A15" w:rsidRDefault="008A4466" w:rsidP="005E2644">
                  <w:pPr>
                    <w:jc w:val="both"/>
                    <w:rPr>
                      <w:b/>
                      <w:color w:val="FFFFFF"/>
                    </w:rPr>
                  </w:pPr>
                  <w:r w:rsidRPr="00631A15">
                    <w:rPr>
                      <w:b/>
                      <w:color w:val="FFFFFF"/>
                    </w:rPr>
                    <w:t>Liczba mieszkańców korzystających z sieci wodociągowej i kanalizacyjnej stale wzrasta. Obszarem problemowym na terenie gminy jest niedostatecznie rozwinięta sieć kanalizacyjna, która nie jest dostępna dla wszystkich mieszkańców, co potwierdziły wyniki ankietyzacji. Uję</w:t>
                  </w:r>
                  <w:r>
                    <w:rPr>
                      <w:b/>
                      <w:color w:val="FFFFFF"/>
                    </w:rPr>
                    <w:t xml:space="preserve">cie porównawcze wskazało, iż stopień </w:t>
                  </w:r>
                  <w:r w:rsidRPr="00631A15">
                    <w:rPr>
                      <w:b/>
                      <w:color w:val="FFFFFF"/>
                    </w:rPr>
                    <w:t>zwodociągowania i skanalizowania gminy nie odbiega od tych wartości dla innych gmin wiejskich.</w:t>
                  </w:r>
                </w:p>
              </w:txbxContent>
            </v:textbox>
            <w10:wrap anchorx="margin"/>
          </v:rect>
        </w:pict>
      </w:r>
    </w:p>
    <w:p w:rsidR="008A4466" w:rsidRDefault="008A4466" w:rsidP="0003022D"/>
    <w:p w:rsidR="008A4466" w:rsidRDefault="008A4466" w:rsidP="0003022D"/>
    <w:p w:rsidR="008A4466" w:rsidRDefault="008A4466" w:rsidP="0003022D"/>
    <w:p w:rsidR="008A4466" w:rsidRDefault="008A4466" w:rsidP="0003022D"/>
    <w:p w:rsidR="008A4466" w:rsidRDefault="008A4466" w:rsidP="00441790">
      <w:pPr>
        <w:pStyle w:val="Heading2"/>
        <w:numPr>
          <w:ilvl w:val="1"/>
          <w:numId w:val="23"/>
        </w:numPr>
      </w:pPr>
      <w:bookmarkStart w:id="88" w:name="_Toc466971580"/>
      <w:r>
        <w:t>Gospodarka odpadami</w:t>
      </w:r>
      <w:bookmarkEnd w:id="88"/>
    </w:p>
    <w:p w:rsidR="008A4466" w:rsidRDefault="008A4466" w:rsidP="00E74B9A">
      <w:pPr>
        <w:spacing w:after="0" w:line="240" w:lineRule="auto"/>
        <w:jc w:val="both"/>
        <w:rPr>
          <w:rFonts w:ascii="Calibri Light" w:hAnsi="Calibri Light"/>
        </w:rPr>
      </w:pPr>
      <w:r>
        <w:rPr>
          <w:rFonts w:ascii="Calibri Light" w:hAnsi="Calibri Light"/>
        </w:rPr>
        <w:tab/>
      </w:r>
      <w:r w:rsidRPr="00B759C3">
        <w:rPr>
          <w:rFonts w:ascii="Calibri Light" w:hAnsi="Calibri Light"/>
        </w:rPr>
        <w:t>Na</w:t>
      </w:r>
      <w:r>
        <w:rPr>
          <w:rFonts w:ascii="Calibri Light" w:hAnsi="Calibri Light"/>
        </w:rPr>
        <w:t xml:space="preserve"> terenie gminy</w:t>
      </w:r>
      <w:r w:rsidRPr="00B759C3">
        <w:rPr>
          <w:rFonts w:ascii="Calibri Light" w:hAnsi="Calibri Light"/>
        </w:rPr>
        <w:t xml:space="preserve"> nie ma wysypiska odpadów komunalnych i są one wywożone i składowane na wysypisku w m</w:t>
      </w:r>
      <w:r>
        <w:rPr>
          <w:rFonts w:ascii="Calibri Light" w:hAnsi="Calibri Light"/>
        </w:rPr>
        <w:t>iejscowości Ściegny–</w:t>
      </w:r>
      <w:r w:rsidRPr="00B759C3">
        <w:rPr>
          <w:rFonts w:ascii="Calibri Light" w:hAnsi="Calibri Light"/>
        </w:rPr>
        <w:t>Kostrzyca</w:t>
      </w:r>
      <w:r>
        <w:rPr>
          <w:rFonts w:ascii="Calibri Light" w:hAnsi="Calibri Light"/>
        </w:rPr>
        <w:t xml:space="preserve"> </w:t>
      </w:r>
      <w:r w:rsidRPr="00582BA9">
        <w:rPr>
          <w:rFonts w:ascii="Calibri Light" w:hAnsi="Calibri Light"/>
        </w:rPr>
        <w:t>prowadzonego przez Karkonoskie Centrum Gospodarki Odpadami</w:t>
      </w:r>
      <w:r w:rsidRPr="00B759C3">
        <w:rPr>
          <w:rFonts w:ascii="Calibri Light" w:hAnsi="Calibri Light"/>
        </w:rPr>
        <w:t>. Wdrażanie nowoczesnych zasad gospodarki odpadami tj. wprowadzenie ich segregacji i częściowego recyklingu, pozwoli na znaczne przedłużenie funkcjonowania składowiska.</w:t>
      </w:r>
    </w:p>
    <w:p w:rsidR="008A4466" w:rsidRPr="00C63015" w:rsidRDefault="008A4466" w:rsidP="00C63015">
      <w:pPr>
        <w:pStyle w:val="ListParagraph"/>
        <w:shd w:val="clear" w:color="auto" w:fill="FFFFFF"/>
        <w:spacing w:after="0" w:line="240" w:lineRule="auto"/>
        <w:ind w:left="0"/>
        <w:jc w:val="both"/>
        <w:rPr>
          <w:rFonts w:ascii="Calibri Light" w:hAnsi="Calibri Light"/>
          <w:szCs w:val="24"/>
          <w:lang w:eastAsia="pl-PL"/>
        </w:rPr>
      </w:pPr>
      <w:r>
        <w:rPr>
          <w:rFonts w:ascii="Calibri Light" w:hAnsi="Calibri Light"/>
        </w:rPr>
        <w:tab/>
        <w:t xml:space="preserve">Na terenie gminy Janowice Wielkie zlokalizowany jest punkt selektywnej zbiórki odpadów na terenie oczyszczalni ścieków w Janowicach Wielkich. </w:t>
      </w:r>
    </w:p>
    <w:p w:rsidR="008A4466" w:rsidRPr="00C63015" w:rsidRDefault="008A4466" w:rsidP="00C63015">
      <w:pPr>
        <w:spacing w:after="0" w:line="240" w:lineRule="auto"/>
        <w:jc w:val="both"/>
        <w:rPr>
          <w:rFonts w:ascii="Calibri Light" w:hAnsi="Calibri Light"/>
          <w:lang w:eastAsia="pl-PL"/>
        </w:rPr>
      </w:pPr>
      <w:r>
        <w:rPr>
          <w:rFonts w:ascii="Calibri Light" w:hAnsi="Calibri Light"/>
          <w:lang w:eastAsia="pl-PL"/>
        </w:rPr>
        <w:tab/>
      </w:r>
      <w:r w:rsidRPr="00C63015">
        <w:rPr>
          <w:rFonts w:ascii="Calibri Light" w:hAnsi="Calibri Light"/>
          <w:lang w:eastAsia="pl-PL"/>
        </w:rPr>
        <w:t>Łączna ilość odpadów komunalnych odebranych z terenu gminy Janowice Wielkie w 2015 r. wynosiła 1606,00 Mg, w tym odpady niesegregowane (zmieszane) 836,6 Mg.</w:t>
      </w:r>
      <w:r>
        <w:rPr>
          <w:rFonts w:ascii="Calibri Light" w:hAnsi="Calibri Light"/>
          <w:lang w:eastAsia="pl-PL"/>
        </w:rPr>
        <w:t xml:space="preserve"> </w:t>
      </w:r>
      <w:r w:rsidRPr="00C63015">
        <w:rPr>
          <w:rFonts w:ascii="Calibri Light" w:hAnsi="Calibri Light"/>
          <w:color w:val="000000"/>
          <w:lang w:eastAsia="pl-PL"/>
        </w:rPr>
        <w:t>Ilość zmieszanych odpadów komunalnych, odpadów zielonych oraz powstających z przetwarzania odpadów komunalnych, pozostałości z sortowania i pozostałości z mechaniczno-biologicznego przetwarzania odpadów komunalnych przeznaczonych do składowania w roku 2015 na terenie gminy wyniosła 475,54 Mg.</w:t>
      </w:r>
    </w:p>
    <w:p w:rsidR="008A4466" w:rsidRPr="00C63015" w:rsidRDefault="008A4466" w:rsidP="00C63015">
      <w:pPr>
        <w:spacing w:after="0" w:line="240" w:lineRule="auto"/>
        <w:rPr>
          <w:rFonts w:ascii="Calibri Light" w:hAnsi="Calibri Light"/>
          <w:lang w:eastAsia="pl-PL"/>
        </w:rPr>
      </w:pPr>
      <w:r>
        <w:rPr>
          <w:rFonts w:ascii="Calibri Light" w:hAnsi="Calibri Light"/>
          <w:color w:val="000000"/>
          <w:shd w:val="clear" w:color="auto" w:fill="FFFFFF"/>
          <w:lang w:eastAsia="pl-PL"/>
        </w:rPr>
        <w:tab/>
      </w:r>
      <w:r w:rsidRPr="00C63015">
        <w:rPr>
          <w:rFonts w:ascii="Calibri Light" w:hAnsi="Calibri Light"/>
          <w:color w:val="000000"/>
          <w:shd w:val="clear" w:color="auto" w:fill="FFFFFF"/>
          <w:lang w:eastAsia="pl-PL"/>
        </w:rPr>
        <w:t>Z terenu gminy zostały odebrane następujące ilości segregowanych odpadów  komunalnych:</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kod 15 01 01 (opakowania z papieru i tektury)- 5,2 Mg</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kod 15 01 02 (Opakowania z tworzyw sztucznych) - 48,6 Mg</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xml:space="preserve">- kod 15 01 07 (Opakowania ze szkła) – 76,9 Mg </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kod 20 02 01 (odpady komunalne ulegające biodegradacji) – 9,1  Mg</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kod 20 03 07 (Odpady wielkogabarytowe) – 55,3 Mg</w:t>
      </w:r>
    </w:p>
    <w:p w:rsidR="008A4466" w:rsidRPr="00C63015" w:rsidRDefault="008A4466" w:rsidP="00C63015">
      <w:pPr>
        <w:shd w:val="clear" w:color="auto" w:fill="FFFFFF"/>
        <w:spacing w:after="0" w:line="240" w:lineRule="auto"/>
        <w:rPr>
          <w:rFonts w:ascii="Calibri Light" w:hAnsi="Calibri Light"/>
          <w:lang w:eastAsia="pl-PL"/>
        </w:rPr>
      </w:pPr>
      <w:r w:rsidRPr="00C63015">
        <w:rPr>
          <w:rFonts w:ascii="Calibri Light" w:hAnsi="Calibri Light"/>
          <w:color w:val="000000"/>
          <w:lang w:eastAsia="pl-PL"/>
        </w:rPr>
        <w:t xml:space="preserve">- kod 16 01 03 (Zużyte opony) – 0,8 Mg. </w:t>
      </w:r>
    </w:p>
    <w:p w:rsidR="008A4466" w:rsidRPr="00C63015" w:rsidRDefault="008A4466" w:rsidP="00C63015">
      <w:pPr>
        <w:spacing w:after="0" w:line="240" w:lineRule="auto"/>
        <w:jc w:val="both"/>
        <w:rPr>
          <w:rFonts w:ascii="Calibri Light" w:hAnsi="Calibri Light"/>
          <w:lang w:eastAsia="pl-PL"/>
        </w:rPr>
      </w:pPr>
      <w:r>
        <w:rPr>
          <w:rFonts w:ascii="Calibri Light" w:hAnsi="Calibri Light"/>
          <w:color w:val="000000"/>
          <w:lang w:eastAsia="pl-PL"/>
        </w:rPr>
        <w:tab/>
      </w:r>
      <w:r w:rsidRPr="00C63015">
        <w:rPr>
          <w:rFonts w:ascii="Calibri Light" w:hAnsi="Calibri Light"/>
          <w:color w:val="000000"/>
          <w:lang w:eastAsia="pl-PL"/>
        </w:rPr>
        <w:t>Osiągnięty poziom recyklingu następujących frakcji odpadów komunalnych: papieru, metali, tworzyw sztucznych i szkła wyniósł 27 %.</w:t>
      </w:r>
      <w:r>
        <w:rPr>
          <w:rFonts w:ascii="Calibri Light" w:hAnsi="Calibri Light"/>
          <w:lang w:eastAsia="pl-PL"/>
        </w:rPr>
        <w:t xml:space="preserve"> </w:t>
      </w:r>
      <w:r w:rsidRPr="00C63015">
        <w:rPr>
          <w:rFonts w:ascii="Calibri Light" w:hAnsi="Calibri Light"/>
          <w:color w:val="000000"/>
          <w:lang w:eastAsia="pl-PL"/>
        </w:rPr>
        <w:t>Osiągnięty poziom recyklingu, przygotowania do ponownego użycia i odzysku innymi metodami innych niż niebezpieczne odpadów budowlanych i rozbiórkowych wyniósł 99%</w:t>
      </w:r>
      <w:r>
        <w:rPr>
          <w:rFonts w:ascii="Calibri Light" w:hAnsi="Calibri Light"/>
          <w:color w:val="000000"/>
          <w:lang w:eastAsia="pl-PL"/>
        </w:rPr>
        <w:t>.</w:t>
      </w:r>
    </w:p>
    <w:p w:rsidR="008A4466" w:rsidRPr="00E74B9A" w:rsidRDefault="008A4466" w:rsidP="00C63015">
      <w:pPr>
        <w:autoSpaceDE w:val="0"/>
        <w:autoSpaceDN w:val="0"/>
        <w:adjustRightInd w:val="0"/>
        <w:spacing w:after="0" w:line="240" w:lineRule="auto"/>
        <w:jc w:val="both"/>
        <w:rPr>
          <w:rFonts w:ascii="Calibri Light" w:hAnsi="Calibri Light" w:cs="Tahoma"/>
          <w:szCs w:val="20"/>
        </w:rPr>
      </w:pPr>
      <w:r>
        <w:rPr>
          <w:rFonts w:ascii="Times New Roman" w:hAnsi="Times New Roman"/>
          <w:color w:val="222222"/>
          <w:sz w:val="24"/>
          <w:szCs w:val="24"/>
          <w:lang w:eastAsia="pl-PL"/>
        </w:rPr>
        <w:tab/>
      </w:r>
      <w:r w:rsidRPr="00582BA9">
        <w:rPr>
          <w:rFonts w:ascii="Calibri Light" w:hAnsi="Calibri Light" w:cs="Tahoma"/>
          <w:szCs w:val="20"/>
        </w:rPr>
        <w:t xml:space="preserve">Działania związane z usuwaniem wyrobów zawierających azbest realizowane są w </w:t>
      </w:r>
      <w:r>
        <w:rPr>
          <w:rFonts w:ascii="Calibri Light" w:hAnsi="Calibri Light" w:cs="Tahoma"/>
          <w:szCs w:val="20"/>
        </w:rPr>
        <w:t>oparciu o Uchwałę nr XVI/104/</w:t>
      </w:r>
      <w:r w:rsidRPr="00582BA9">
        <w:rPr>
          <w:rFonts w:ascii="Calibri Light" w:hAnsi="Calibri Light" w:cs="Tahoma"/>
          <w:szCs w:val="20"/>
        </w:rPr>
        <w:t xml:space="preserve">2012 Rady Gminy Janowice Wielkie z dnia 04.10.2012 r. w sprawie przyjęcia Programu oczyszczania gminy Janowice Wielkie z azbestu na lata 2011 – </w:t>
      </w:r>
      <w:r>
        <w:rPr>
          <w:rFonts w:ascii="Calibri Light" w:hAnsi="Calibri Light" w:cs="Tahoma"/>
          <w:szCs w:val="20"/>
        </w:rPr>
        <w:t xml:space="preserve">2032. Łączna, zinwentaryzowana </w:t>
      </w:r>
      <w:r w:rsidRPr="00582BA9">
        <w:rPr>
          <w:rFonts w:ascii="Calibri Light" w:hAnsi="Calibri Light" w:cs="Tahoma"/>
          <w:szCs w:val="20"/>
        </w:rPr>
        <w:t>w ramach ww. programu ilość ww. odpadów wynosi 525 Mg (ton). Zbilansowana łączna powierzchnia wyrobów zawierających azbest wynosi 26 253 m</w:t>
      </w:r>
      <w:r w:rsidRPr="00582BA9">
        <w:rPr>
          <w:rFonts w:ascii="Calibri Light" w:hAnsi="Calibri Light" w:cs="Tahoma"/>
          <w:szCs w:val="20"/>
          <w:vertAlign w:val="superscript"/>
        </w:rPr>
        <w:t>2</w:t>
      </w:r>
      <w:r w:rsidRPr="00582BA9">
        <w:rPr>
          <w:rFonts w:ascii="Calibri Light" w:hAnsi="Calibri Light" w:cs="Tahoma"/>
          <w:szCs w:val="20"/>
        </w:rPr>
        <w:t>.</w:t>
      </w:r>
    </w:p>
    <w:p w:rsidR="008A4466" w:rsidRPr="0003022D" w:rsidRDefault="008A4466" w:rsidP="00441790">
      <w:pPr>
        <w:pStyle w:val="Heading2"/>
        <w:numPr>
          <w:ilvl w:val="1"/>
          <w:numId w:val="23"/>
        </w:numPr>
      </w:pPr>
      <w:bookmarkStart w:id="89" w:name="_Toc466971581"/>
      <w:r>
        <w:t>Infrastruktura elektro – energetyczna i gazowa</w:t>
      </w:r>
      <w:bookmarkEnd w:id="89"/>
    </w:p>
    <w:p w:rsidR="008A4466" w:rsidRPr="00865E44" w:rsidRDefault="008A4466" w:rsidP="003C40C9">
      <w:pPr>
        <w:spacing w:after="0" w:line="240" w:lineRule="auto"/>
        <w:jc w:val="both"/>
        <w:rPr>
          <w:rFonts w:ascii="Calibri Light" w:hAnsi="Calibri Light"/>
          <w:b/>
          <w:color w:val="50A000"/>
        </w:rPr>
      </w:pPr>
      <w:r w:rsidRPr="00865E44">
        <w:rPr>
          <w:rFonts w:ascii="Calibri Light" w:hAnsi="Calibri Light"/>
          <w:b/>
          <w:color w:val="50A000"/>
        </w:rPr>
        <w:t xml:space="preserve">Sieć energetyczna </w:t>
      </w:r>
    </w:p>
    <w:p w:rsidR="008A4466" w:rsidRPr="006960D5" w:rsidRDefault="008A4466" w:rsidP="003C40C9">
      <w:pPr>
        <w:spacing w:after="0" w:line="240" w:lineRule="auto"/>
        <w:jc w:val="both"/>
        <w:rPr>
          <w:rFonts w:ascii="Calibri Light" w:hAnsi="Calibri Light"/>
        </w:rPr>
      </w:pPr>
      <w:r>
        <w:rPr>
          <w:rFonts w:ascii="Calibri Light" w:hAnsi="Calibri Light"/>
        </w:rPr>
        <w:tab/>
      </w:r>
      <w:r w:rsidRPr="006960D5">
        <w:rPr>
          <w:rFonts w:ascii="Calibri Light" w:hAnsi="Calibri Light"/>
        </w:rPr>
        <w:t>Sieć elektroenergetyczna gminy jest zasilana przede wszystkim za pośrednictwem napowietrznej linii elektroenergetycznej 110 kV biegnącej z Jeleniej Góry do Miedzianki. Nie dysponuje ona obecnie własną stacją zasilającą. Sieć średniego napięcia rozprowadza energię z pośrednictwem linii kablowych i napowietrznych oraz stacji transformatorowych15/0.4 kV. Dodatkowo przez obszar gminy przebiega linia napowietrzna 220kV relacji Jelenia Góra Cieplice – Boguszów Gorce. Istniejące linie wysokiego napięcia znacznie wpływają na rozwój funkcjonalno – przestrzenny gminy m. in. ze względu na oddziaływanie pola elektromagnetycznego wzdłuż tych linii. W pobliżu miejscowości Miedzianka zlokalizowana jest stacja elektroenergetyczna o górnym napięciu 110kV.</w:t>
      </w:r>
    </w:p>
    <w:p w:rsidR="008A4466" w:rsidRDefault="008A4466" w:rsidP="003C40C9">
      <w:pPr>
        <w:spacing w:after="0" w:line="240" w:lineRule="auto"/>
        <w:jc w:val="both"/>
        <w:rPr>
          <w:rFonts w:ascii="Calibri Light" w:hAnsi="Calibri Light"/>
        </w:rPr>
      </w:pPr>
      <w:r>
        <w:rPr>
          <w:rFonts w:ascii="Calibri Light" w:hAnsi="Calibri Light"/>
        </w:rPr>
        <w:tab/>
      </w:r>
      <w:r w:rsidRPr="006960D5">
        <w:rPr>
          <w:rFonts w:ascii="Calibri Light" w:hAnsi="Calibri Light"/>
        </w:rPr>
        <w:t xml:space="preserve">Bilans energetyczny gminy jest korzystny, transformatory w większości miejscowości gminy dysponują tu nadwyżką mocy. Wynika to głównie ze spadku zapotrzebowania na energię w miejscowościach, w których zaprzestały swej działalności dawne PGR oraz Fabryka Papieru w Janowicach Wielkich. Większość linii i urządzeń jest w dobrym stanie technicznym, dlatego też sieć energetyczna terenu Gminy zapewnia zaopatrzenie w energię we właściwym zakresie także i potencjalnych nowych odbiorców. </w:t>
      </w:r>
    </w:p>
    <w:p w:rsidR="008A4466" w:rsidRPr="00DD3CF4" w:rsidRDefault="008A4466" w:rsidP="003C40C9">
      <w:pPr>
        <w:spacing w:after="0" w:line="240" w:lineRule="auto"/>
        <w:jc w:val="both"/>
        <w:rPr>
          <w:rFonts w:ascii="Calibri Light" w:hAnsi="Calibri Light"/>
          <w:sz w:val="18"/>
          <w:szCs w:val="18"/>
        </w:rPr>
      </w:pPr>
    </w:p>
    <w:p w:rsidR="008A4466" w:rsidRPr="00865E44" w:rsidRDefault="008A4466" w:rsidP="003C40C9">
      <w:pPr>
        <w:spacing w:after="0" w:line="240" w:lineRule="auto"/>
        <w:jc w:val="both"/>
        <w:rPr>
          <w:rFonts w:ascii="Calibri Light" w:hAnsi="Calibri Light"/>
          <w:b/>
          <w:color w:val="50A000"/>
        </w:rPr>
      </w:pPr>
      <w:r w:rsidRPr="00865E44">
        <w:rPr>
          <w:rFonts w:ascii="Calibri Light" w:hAnsi="Calibri Light"/>
          <w:b/>
          <w:color w:val="50A000"/>
        </w:rPr>
        <w:t xml:space="preserve">Oświetlenie uliczne </w:t>
      </w:r>
    </w:p>
    <w:p w:rsidR="008A4466" w:rsidRPr="00B759C3" w:rsidRDefault="008A4466" w:rsidP="003C40C9">
      <w:pPr>
        <w:autoSpaceDE w:val="0"/>
        <w:autoSpaceDN w:val="0"/>
        <w:adjustRightInd w:val="0"/>
        <w:spacing w:after="0" w:line="240" w:lineRule="auto"/>
        <w:jc w:val="both"/>
        <w:rPr>
          <w:rFonts w:ascii="Calibri Light" w:hAnsi="Calibri Light" w:cs="Tahoma"/>
          <w:szCs w:val="20"/>
        </w:rPr>
      </w:pPr>
      <w:r>
        <w:rPr>
          <w:rFonts w:ascii="Calibri Light" w:hAnsi="Calibri Light" w:cs="Tahoma"/>
          <w:szCs w:val="20"/>
        </w:rPr>
        <w:tab/>
      </w:r>
      <w:r w:rsidRPr="00B759C3">
        <w:rPr>
          <w:rFonts w:ascii="Calibri Light" w:hAnsi="Calibri Light" w:cs="Tahoma"/>
          <w:szCs w:val="20"/>
        </w:rPr>
        <w:t>Utrzymanie oświetlenia dróg, parków, skwerów i innych publicznych terenów należy do obowiązków Gminy w zakresie planowania energetycznego.</w:t>
      </w:r>
      <w:r>
        <w:rPr>
          <w:rFonts w:ascii="Calibri Light" w:hAnsi="Calibri Light" w:cs="Tahoma"/>
          <w:szCs w:val="20"/>
        </w:rPr>
        <w:t xml:space="preserve"> </w:t>
      </w:r>
      <w:r w:rsidRPr="00B759C3">
        <w:rPr>
          <w:rFonts w:ascii="Calibri Light" w:hAnsi="Calibri Light" w:cs="Tahoma"/>
          <w:szCs w:val="20"/>
        </w:rPr>
        <w:t>Obecnie na terenie Gminy zainstalowanych jest łącznie</w:t>
      </w:r>
      <w:r>
        <w:rPr>
          <w:rFonts w:ascii="Calibri Light" w:hAnsi="Calibri Light" w:cs="Tahoma"/>
          <w:szCs w:val="20"/>
        </w:rPr>
        <w:t xml:space="preserve"> około 360 opraw oświetleniowych (część opraw to lampy solarne). </w:t>
      </w:r>
      <w:r w:rsidRPr="00B759C3">
        <w:rPr>
          <w:rFonts w:ascii="Calibri Light" w:hAnsi="Calibri Light" w:cs="Tahoma"/>
          <w:szCs w:val="20"/>
        </w:rPr>
        <w:t xml:space="preserve">Właścicielem </w:t>
      </w:r>
      <w:r>
        <w:rPr>
          <w:rFonts w:ascii="Calibri Light" w:hAnsi="Calibri Light" w:cs="Tahoma"/>
          <w:szCs w:val="20"/>
        </w:rPr>
        <w:t xml:space="preserve">części </w:t>
      </w:r>
      <w:r w:rsidRPr="00B759C3">
        <w:rPr>
          <w:rFonts w:ascii="Calibri Light" w:hAnsi="Calibri Light" w:cs="Tahoma"/>
          <w:szCs w:val="20"/>
        </w:rPr>
        <w:t>tej infrastruk</w:t>
      </w:r>
      <w:r>
        <w:rPr>
          <w:rFonts w:ascii="Calibri Light" w:hAnsi="Calibri Light" w:cs="Tahoma"/>
          <w:szCs w:val="20"/>
        </w:rPr>
        <w:t>tury jest TAURON Dystrybucja S.A., ale w większości infrastruktura oświetleniowa należy do gminy.</w:t>
      </w:r>
    </w:p>
    <w:p w:rsidR="008A4466" w:rsidRDefault="008A4466" w:rsidP="003C40C9">
      <w:pPr>
        <w:autoSpaceDE w:val="0"/>
        <w:autoSpaceDN w:val="0"/>
        <w:adjustRightInd w:val="0"/>
        <w:spacing w:after="0" w:line="240" w:lineRule="auto"/>
        <w:jc w:val="both"/>
        <w:rPr>
          <w:rFonts w:ascii="Calibri Light" w:hAnsi="Calibri Light" w:cs="Tahoma"/>
          <w:szCs w:val="20"/>
        </w:rPr>
      </w:pPr>
      <w:r>
        <w:rPr>
          <w:rFonts w:ascii="Calibri Light" w:hAnsi="Calibri Light" w:cs="Tahoma"/>
          <w:szCs w:val="20"/>
        </w:rPr>
        <w:tab/>
      </w:r>
      <w:r w:rsidRPr="00B759C3">
        <w:rPr>
          <w:rFonts w:ascii="Calibri Light" w:hAnsi="Calibri Light" w:cs="Tahoma"/>
          <w:szCs w:val="20"/>
        </w:rPr>
        <w:t xml:space="preserve">W związku ze stałym rozwojem Gminy istnieje potrzeba dalszej rozbudowy modernizacji oświetlenia ulicznego (np. wymiana opraw i nieefektywnych źródeł) oraz montaż nowych opraw oświetleniowych na terenie gminy. </w:t>
      </w:r>
      <w:r>
        <w:rPr>
          <w:rFonts w:ascii="Calibri Light" w:hAnsi="Calibri Light" w:cs="Tahoma"/>
          <w:szCs w:val="20"/>
        </w:rPr>
        <w:t>Potrzeby w tym zakresie przekraczają możliwości finansowe gminy, która może wymieniać kilkanaście do kilkudziesięciu lamp rocznie.</w:t>
      </w:r>
    </w:p>
    <w:p w:rsidR="008A4466" w:rsidRPr="00DD3CF4" w:rsidRDefault="008A4466" w:rsidP="003C40C9">
      <w:pPr>
        <w:autoSpaceDE w:val="0"/>
        <w:autoSpaceDN w:val="0"/>
        <w:adjustRightInd w:val="0"/>
        <w:spacing w:after="0" w:line="240" w:lineRule="auto"/>
        <w:jc w:val="both"/>
        <w:rPr>
          <w:rFonts w:ascii="Calibri Light" w:hAnsi="Calibri Light" w:cs="Tahoma"/>
          <w:sz w:val="10"/>
          <w:szCs w:val="10"/>
        </w:rPr>
      </w:pPr>
    </w:p>
    <w:p w:rsidR="008A4466" w:rsidRPr="00865E44" w:rsidRDefault="008A4466" w:rsidP="003C40C9">
      <w:pPr>
        <w:spacing w:after="0" w:line="240" w:lineRule="auto"/>
        <w:jc w:val="both"/>
        <w:rPr>
          <w:rFonts w:ascii="Calibri Light" w:hAnsi="Calibri Light"/>
          <w:b/>
          <w:color w:val="50A000"/>
        </w:rPr>
      </w:pPr>
      <w:r w:rsidRPr="00865E44">
        <w:rPr>
          <w:rFonts w:ascii="Calibri Light" w:hAnsi="Calibri Light"/>
          <w:b/>
          <w:color w:val="50A000"/>
        </w:rPr>
        <w:t>Sieć gazowa</w:t>
      </w:r>
    </w:p>
    <w:p w:rsidR="008A4466" w:rsidRDefault="008A4466" w:rsidP="003C40C9">
      <w:pPr>
        <w:spacing w:after="0" w:line="240" w:lineRule="auto"/>
        <w:jc w:val="both"/>
        <w:rPr>
          <w:rFonts w:ascii="Calibri Light" w:hAnsi="Calibri Light"/>
        </w:rPr>
      </w:pPr>
      <w:r>
        <w:rPr>
          <w:rFonts w:ascii="Calibri Light" w:hAnsi="Calibri Light"/>
        </w:rPr>
        <w:tab/>
      </w:r>
      <w:r w:rsidRPr="00347658">
        <w:rPr>
          <w:rFonts w:ascii="Calibri Light" w:hAnsi="Calibri Light"/>
        </w:rPr>
        <w:t xml:space="preserve">Tereny wiejskie gminy nie posiadają sieci gazowej. Większość energii cieplnej, pozyskiwanej tu pochodzi z kotłowni </w:t>
      </w:r>
      <w:r>
        <w:rPr>
          <w:rFonts w:ascii="Calibri Light" w:hAnsi="Calibri Light"/>
        </w:rPr>
        <w:t xml:space="preserve">niegazowych, a tylko w umiarkowanym stopniu z kotłowni </w:t>
      </w:r>
      <w:r w:rsidRPr="00347658">
        <w:rPr>
          <w:rFonts w:ascii="Calibri Light" w:hAnsi="Calibri Light"/>
        </w:rPr>
        <w:t>opalanych gazem propan butan</w:t>
      </w:r>
      <w:r>
        <w:rPr>
          <w:rFonts w:ascii="Calibri Light" w:hAnsi="Calibri Light"/>
        </w:rPr>
        <w:t xml:space="preserve">. </w:t>
      </w:r>
      <w:r w:rsidRPr="00347658">
        <w:rPr>
          <w:rFonts w:ascii="Calibri Light" w:hAnsi="Calibri Light"/>
        </w:rPr>
        <w:t>Rozbudowa gminnego systemu dostaw gazu ma przebiegać stopniowo na zasadach i warunkach ustalanych z właścicielem sieci. Budowa sieci będzie przebiegać w liniach rozgraniczających dróg lokalnych, dojazdowych, ciągów pieszych oraz w terenach zieleni.</w:t>
      </w:r>
      <w:r>
        <w:rPr>
          <w:rFonts w:ascii="Calibri Light" w:hAnsi="Calibri Light"/>
        </w:rPr>
        <w:t xml:space="preserve"> Opracowywany jest p</w:t>
      </w:r>
      <w:r w:rsidRPr="00A713C7">
        <w:rPr>
          <w:rFonts w:ascii="Calibri Light" w:hAnsi="Calibri Light"/>
        </w:rPr>
        <w:t>lan gazyfikacji dolnej części Komarna w latach 2017-2018</w:t>
      </w:r>
      <w:r>
        <w:rPr>
          <w:rFonts w:ascii="Calibri Light" w:hAnsi="Calibri Light"/>
        </w:rPr>
        <w:t>,</w:t>
      </w:r>
      <w:r w:rsidRPr="00A713C7">
        <w:rPr>
          <w:rFonts w:ascii="Calibri Light" w:hAnsi="Calibri Light"/>
        </w:rPr>
        <w:t xml:space="preserve"> przygotowany przez Polską Spółkę Gazownictwa.</w:t>
      </w:r>
    </w:p>
    <w:p w:rsidR="008A4466" w:rsidRPr="00DD3CF4" w:rsidRDefault="008A4466" w:rsidP="003C40C9">
      <w:pPr>
        <w:spacing w:after="0" w:line="240" w:lineRule="auto"/>
        <w:jc w:val="both"/>
        <w:rPr>
          <w:rFonts w:ascii="Calibri Light" w:hAnsi="Calibri Light"/>
          <w:sz w:val="10"/>
          <w:szCs w:val="10"/>
        </w:rPr>
      </w:pPr>
    </w:p>
    <w:p w:rsidR="008A4466" w:rsidRPr="00A713C7" w:rsidRDefault="008A4466" w:rsidP="00A713C7">
      <w:pPr>
        <w:pStyle w:val="Caption"/>
        <w:keepNext/>
        <w:jc w:val="center"/>
        <w:rPr>
          <w:color w:val="auto"/>
        </w:rPr>
      </w:pPr>
      <w:bookmarkStart w:id="90" w:name="_Toc461642275"/>
      <w:r w:rsidRPr="00A713C7">
        <w:rPr>
          <w:color w:val="auto"/>
        </w:rPr>
        <w:t xml:space="preserve">Tabela </w:t>
      </w:r>
      <w:r w:rsidRPr="00A713C7">
        <w:rPr>
          <w:color w:val="auto"/>
        </w:rPr>
        <w:fldChar w:fldCharType="begin"/>
      </w:r>
      <w:r w:rsidRPr="00A713C7">
        <w:rPr>
          <w:color w:val="auto"/>
        </w:rPr>
        <w:instrText xml:space="preserve"> SEQ Tabela \* ARABIC </w:instrText>
      </w:r>
      <w:r w:rsidRPr="00A713C7">
        <w:rPr>
          <w:color w:val="auto"/>
        </w:rPr>
        <w:fldChar w:fldCharType="separate"/>
      </w:r>
      <w:r>
        <w:rPr>
          <w:noProof/>
          <w:color w:val="auto"/>
        </w:rPr>
        <w:t>28</w:t>
      </w:r>
      <w:r w:rsidRPr="00A713C7">
        <w:rPr>
          <w:color w:val="auto"/>
        </w:rPr>
        <w:fldChar w:fldCharType="end"/>
      </w:r>
      <w:r w:rsidRPr="00A713C7">
        <w:rPr>
          <w:color w:val="auto"/>
        </w:rPr>
        <w:t>. Korzystający z sieci gazowej w pojęciu porównawczym.</w:t>
      </w:r>
      <w:bookmarkEnd w:id="90"/>
    </w:p>
    <w:tbl>
      <w:tblPr>
        <w:tblW w:w="9084"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116"/>
        <w:gridCol w:w="2484"/>
        <w:gridCol w:w="2484"/>
      </w:tblGrid>
      <w:tr w:rsidR="008A4466" w:rsidRPr="00631A15" w:rsidTr="00631A15">
        <w:trPr>
          <w:trHeight w:val="405"/>
        </w:trPr>
        <w:tc>
          <w:tcPr>
            <w:tcW w:w="4116" w:type="dxa"/>
            <w:tcBorders>
              <w:bottom w:val="single" w:sz="12" w:space="0" w:color="B9F158"/>
            </w:tcBorders>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Wyszczególnienie</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2013 r.</w:t>
            </w:r>
          </w:p>
        </w:tc>
        <w:tc>
          <w:tcPr>
            <w:tcW w:w="2484" w:type="dxa"/>
            <w:tcBorders>
              <w:bottom w:val="single" w:sz="12" w:space="0" w:color="B9F158"/>
            </w:tcBorders>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2014 r.</w:t>
            </w:r>
          </w:p>
        </w:tc>
      </w:tr>
      <w:tr w:rsidR="008A4466" w:rsidRPr="00631A15" w:rsidTr="00DD3CF4">
        <w:trPr>
          <w:trHeight w:val="290"/>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Gmina Janowice Wielkie</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0%</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0%</w:t>
            </w:r>
          </w:p>
        </w:tc>
      </w:tr>
      <w:tr w:rsidR="008A4466" w:rsidRPr="00631A15" w:rsidTr="00DD3CF4">
        <w:trPr>
          <w:trHeight w:val="222"/>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Powiat Jeleniogórski (gminy wiejskie)</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23,4%</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23,8%</w:t>
            </w:r>
          </w:p>
        </w:tc>
      </w:tr>
      <w:tr w:rsidR="008A4466" w:rsidRPr="00631A15" w:rsidTr="00DD3CF4">
        <w:trPr>
          <w:trHeight w:val="162"/>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Województwo dolnośląskie (gminy wiejskie)</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13,6%</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14,1%</w:t>
            </w:r>
          </w:p>
        </w:tc>
      </w:tr>
      <w:tr w:rsidR="008A4466" w:rsidRPr="00631A15" w:rsidTr="00DD3CF4">
        <w:trPr>
          <w:trHeight w:val="282"/>
        </w:trPr>
        <w:tc>
          <w:tcPr>
            <w:tcW w:w="4116" w:type="dxa"/>
            <w:vAlign w:val="center"/>
          </w:tcPr>
          <w:p w:rsidR="008A4466" w:rsidRPr="00631A15" w:rsidRDefault="008A4466" w:rsidP="00631A15">
            <w:pPr>
              <w:spacing w:after="0" w:line="240" w:lineRule="auto"/>
              <w:rPr>
                <w:rFonts w:ascii="Calibri Light" w:hAnsi="Calibri Light"/>
                <w:b/>
                <w:bCs/>
              </w:rPr>
            </w:pPr>
            <w:r w:rsidRPr="00631A15">
              <w:rPr>
                <w:rFonts w:ascii="Calibri Light" w:hAnsi="Calibri Light"/>
                <w:b/>
                <w:bCs/>
              </w:rPr>
              <w:t>Polska (gminy wiejskie)</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22,0%</w:t>
            </w:r>
          </w:p>
        </w:tc>
        <w:tc>
          <w:tcPr>
            <w:tcW w:w="2484" w:type="dxa"/>
          </w:tcPr>
          <w:p w:rsidR="008A4466" w:rsidRPr="00631A15" w:rsidRDefault="008A4466" w:rsidP="00631A15">
            <w:pPr>
              <w:spacing w:after="0" w:line="240" w:lineRule="auto"/>
              <w:jc w:val="center"/>
              <w:rPr>
                <w:rFonts w:ascii="Calibri Light" w:hAnsi="Calibri Light"/>
              </w:rPr>
            </w:pPr>
            <w:r w:rsidRPr="00631A15">
              <w:rPr>
                <w:rFonts w:ascii="Calibri Light" w:hAnsi="Calibri Light"/>
              </w:rPr>
              <w:t>22,4%</w:t>
            </w:r>
          </w:p>
        </w:tc>
      </w:tr>
    </w:tbl>
    <w:p w:rsidR="008A4466" w:rsidRDefault="008A4466" w:rsidP="00847904">
      <w:pPr>
        <w:rPr>
          <w:rFonts w:ascii="Calibri Light" w:hAnsi="Calibri Light"/>
          <w:sz w:val="18"/>
        </w:rPr>
      </w:pPr>
      <w:r w:rsidRPr="0025140B">
        <w:rPr>
          <w:rFonts w:ascii="Calibri Light" w:hAnsi="Calibri Light"/>
          <w:sz w:val="18"/>
        </w:rPr>
        <w:t>Źródło: Bank danych lokalnych, GUS.</w:t>
      </w:r>
    </w:p>
    <w:p w:rsidR="008A4466" w:rsidRDefault="008A4466" w:rsidP="00847904">
      <w:pPr>
        <w:rPr>
          <w:rFonts w:ascii="Calibri Light" w:hAnsi="Calibri Light"/>
          <w:sz w:val="18"/>
        </w:rPr>
      </w:pPr>
      <w:r>
        <w:rPr>
          <w:noProof/>
          <w:lang w:eastAsia="pl-PL"/>
        </w:rPr>
        <w:pict>
          <v:rect id="Prostokąt 31" o:spid="_x0000_s1059" style="position:absolute;margin-left:0;margin-top:1pt;width:454.8pt;height:70.8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" fillcolor="#81c210" strokecolor="#81c210" strokeweight="1.52778mm">
            <v:stroke linestyle="thickThin"/>
            <v:textbox style="mso-next-textbox:#Prostokąt 31">
              <w:txbxContent>
                <w:p w:rsidR="008A4466" w:rsidRPr="00DD3CF4" w:rsidRDefault="008A4466" w:rsidP="005E2644">
                  <w:pPr>
                    <w:jc w:val="both"/>
                    <w:rPr>
                      <w:rFonts w:ascii="Calibri Light" w:hAnsi="Calibri Light"/>
                      <w:b/>
                      <w:spacing w:val="-2"/>
                    </w:rPr>
                  </w:pPr>
                  <w:r w:rsidRPr="00DD3CF4">
                    <w:rPr>
                      <w:rFonts w:ascii="Calibri Light" w:hAnsi="Calibri Light"/>
                      <w:b/>
                      <w:spacing w:val="-2"/>
                    </w:rPr>
                    <w:t xml:space="preserve">Bilans energetyczny gminy jest korzystny, transformatory w większości miejscowości gminy dysponują nadwyżką mocy. Jeżeli chodzi o oświetlenie uliczne, to na terenie gminy, występuje niedobór opraw ulicznych, systematycznie uzupełniany. Obszarem problemowym jest brak zgazyfikowania </w:t>
                  </w:r>
                  <w:r>
                    <w:rPr>
                      <w:rFonts w:ascii="Calibri Light" w:hAnsi="Calibri Light"/>
                      <w:b/>
                      <w:spacing w:val="-2"/>
                    </w:rPr>
                    <w:t xml:space="preserve">                                 </w:t>
                  </w:r>
                  <w:r w:rsidRPr="00DD3CF4">
                    <w:rPr>
                      <w:rFonts w:ascii="Calibri Light" w:hAnsi="Calibri Light"/>
                      <w:b/>
                      <w:spacing w:val="-2"/>
                    </w:rPr>
                    <w:t>i wykorzystywanie w związku z tym dużej ilości nieekologicznych paliw niskiej jakości.</w:t>
                  </w:r>
                </w:p>
              </w:txbxContent>
            </v:textbox>
          </v:rect>
        </w:pict>
      </w:r>
    </w:p>
    <w:p w:rsidR="008A4466" w:rsidRDefault="008A4466" w:rsidP="00847904">
      <w:pPr>
        <w:rPr>
          <w:rFonts w:ascii="Calibri Light" w:hAnsi="Calibri Light"/>
          <w:sz w:val="18"/>
        </w:rPr>
      </w:pPr>
    </w:p>
    <w:p w:rsidR="008A4466" w:rsidRPr="003E6BBD" w:rsidRDefault="008A4466" w:rsidP="00847904">
      <w:pPr>
        <w:rPr>
          <w:rFonts w:ascii="Calibri Light" w:hAnsi="Calibri Light"/>
          <w:sz w:val="18"/>
        </w:rPr>
      </w:pPr>
    </w:p>
    <w:p w:rsidR="008A4466" w:rsidRDefault="008A4466" w:rsidP="00847904"/>
    <w:p w:rsidR="008A4466" w:rsidRPr="00B63808" w:rsidRDefault="008A4466" w:rsidP="00847904">
      <w:pPr>
        <w:rPr>
          <w:sz w:val="10"/>
          <w:szCs w:val="10"/>
        </w:rPr>
      </w:pPr>
    </w:p>
    <w:p w:rsidR="008A4466" w:rsidRDefault="008A4466" w:rsidP="00441790">
      <w:pPr>
        <w:pStyle w:val="Heading2"/>
        <w:numPr>
          <w:ilvl w:val="1"/>
          <w:numId w:val="23"/>
        </w:numPr>
      </w:pPr>
      <w:bookmarkStart w:id="91" w:name="_Toc466971582"/>
      <w:r>
        <w:t>Infrastruktura telekomunikacyjna</w:t>
      </w:r>
      <w:bookmarkEnd w:id="91"/>
      <w:r>
        <w:t xml:space="preserve"> </w:t>
      </w:r>
    </w:p>
    <w:p w:rsidR="008A4466" w:rsidRDefault="008A4466" w:rsidP="00300203">
      <w:pPr>
        <w:spacing w:after="0" w:line="240" w:lineRule="auto"/>
        <w:jc w:val="both"/>
        <w:rPr>
          <w:rFonts w:ascii="Calibri Light" w:hAnsi="Calibri Light"/>
          <w:b/>
        </w:rPr>
      </w:pPr>
      <w:r>
        <w:rPr>
          <w:rFonts w:ascii="Calibri Light" w:hAnsi="Calibri Light"/>
        </w:rPr>
        <w:tab/>
      </w:r>
      <w:r w:rsidRPr="006960D5">
        <w:rPr>
          <w:rFonts w:ascii="Calibri Light" w:hAnsi="Calibri Light"/>
        </w:rPr>
        <w:t xml:space="preserve">Większość obszaru gminy jest pokryta siecią telefoniczną, zapewnia ona możliwość podłączenia abonentów do tej sieci dla wszystkich miejscowości. Uzupełnieniem tej sieci są systemy telefonii komórkowej. Niemal całość obszaru gminy pokryta jest zasięgiem wszystkich dostępnych w tej chwili operatorów telefonii komórkowej, posiadających tu własne stacje bazowe: w Radomierzu, Komarnie i Janowicach Wielkich. Ze względu na warunki terenowe </w:t>
      </w:r>
      <w:r>
        <w:rPr>
          <w:rFonts w:ascii="Calibri Light" w:hAnsi="Calibri Light"/>
        </w:rPr>
        <w:t xml:space="preserve">(góry) </w:t>
      </w:r>
      <w:r w:rsidRPr="006960D5">
        <w:rPr>
          <w:rFonts w:ascii="Calibri Light" w:hAnsi="Calibri Light"/>
        </w:rPr>
        <w:t xml:space="preserve">w niektórych rejonach zasięg poszczególnych sieci </w:t>
      </w:r>
      <w:r w:rsidRPr="00300203">
        <w:rPr>
          <w:rFonts w:ascii="Calibri Light" w:hAnsi="Calibri Light"/>
        </w:rPr>
        <w:t>bywa utrudniony</w:t>
      </w:r>
      <w:r>
        <w:rPr>
          <w:rFonts w:ascii="Calibri Light" w:hAnsi="Calibri Light"/>
        </w:rPr>
        <w:t xml:space="preserve"> lub nawet brakuje go.</w:t>
      </w:r>
    </w:p>
    <w:p w:rsidR="008A4466" w:rsidRPr="00471971" w:rsidRDefault="008A4466" w:rsidP="00300203">
      <w:pPr>
        <w:spacing w:after="0" w:line="240" w:lineRule="auto"/>
        <w:jc w:val="both"/>
        <w:rPr>
          <w:rFonts w:ascii="Calibri Light" w:hAnsi="Calibri Light"/>
          <w:b/>
        </w:rPr>
      </w:pPr>
    </w:p>
    <w:p w:rsidR="008A4466" w:rsidRPr="00DD1680" w:rsidRDefault="008A4466" w:rsidP="00DD1680">
      <w:pPr>
        <w:pStyle w:val="Caption"/>
        <w:keepNext/>
        <w:jc w:val="center"/>
        <w:rPr>
          <w:rFonts w:ascii="Calibri Light" w:hAnsi="Calibri Light"/>
        </w:rPr>
      </w:pPr>
      <w:bookmarkStart w:id="92" w:name="_Toc461642276"/>
      <w:r w:rsidRPr="00DD1680">
        <w:rPr>
          <w:rFonts w:ascii="Calibri Light" w:hAnsi="Calibri Light"/>
          <w:color w:val="auto"/>
        </w:rPr>
        <w:t xml:space="preserve">Tabela </w:t>
      </w:r>
      <w:r w:rsidRPr="00DD1680">
        <w:rPr>
          <w:rFonts w:ascii="Calibri Light" w:hAnsi="Calibri Light"/>
          <w:color w:val="auto"/>
        </w:rPr>
        <w:fldChar w:fldCharType="begin"/>
      </w:r>
      <w:r w:rsidRPr="00DD1680">
        <w:rPr>
          <w:rFonts w:ascii="Calibri Light" w:hAnsi="Calibri Light"/>
          <w:color w:val="auto"/>
        </w:rPr>
        <w:instrText xml:space="preserve"> SEQ Tabela \* ARABIC </w:instrText>
      </w:r>
      <w:r w:rsidRPr="00DD1680">
        <w:rPr>
          <w:rFonts w:ascii="Calibri Light" w:hAnsi="Calibri Light"/>
          <w:color w:val="auto"/>
        </w:rPr>
        <w:fldChar w:fldCharType="separate"/>
      </w:r>
      <w:r>
        <w:rPr>
          <w:rFonts w:ascii="Calibri Light" w:hAnsi="Calibri Light"/>
          <w:noProof/>
          <w:color w:val="auto"/>
        </w:rPr>
        <w:t>29</w:t>
      </w:r>
      <w:r w:rsidRPr="00DD1680">
        <w:rPr>
          <w:rFonts w:ascii="Calibri Light" w:hAnsi="Calibri Light"/>
          <w:color w:val="auto"/>
        </w:rPr>
        <w:fldChar w:fldCharType="end"/>
      </w:r>
      <w:r w:rsidRPr="00DD1680">
        <w:rPr>
          <w:rFonts w:ascii="Calibri Light" w:hAnsi="Calibri Light"/>
          <w:color w:val="auto"/>
        </w:rPr>
        <w:t>. Lokalizacja stacji bazowych na terenie gminy Janowice Wielkie.</w:t>
      </w:r>
      <w:bookmarkEnd w:id="92"/>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3020"/>
        <w:gridCol w:w="3021"/>
        <w:gridCol w:w="3021"/>
      </w:tblGrid>
      <w:tr w:rsidR="008A4466" w:rsidRPr="00631A15" w:rsidTr="00631A15">
        <w:tc>
          <w:tcPr>
            <w:tcW w:w="3020"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Miejscowość</w:t>
            </w:r>
          </w:p>
        </w:tc>
        <w:tc>
          <w:tcPr>
            <w:tcW w:w="3021"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Lokalizacja</w:t>
            </w:r>
          </w:p>
        </w:tc>
        <w:tc>
          <w:tcPr>
            <w:tcW w:w="3021" w:type="dxa"/>
            <w:tcBorders>
              <w:bottom w:val="single" w:sz="12" w:space="0" w:color="B9F158"/>
            </w:tcBorders>
            <w:vAlign w:val="center"/>
          </w:tcPr>
          <w:p w:rsidR="008A4466" w:rsidRPr="00631A15" w:rsidRDefault="008A4466" w:rsidP="00631A15">
            <w:pPr>
              <w:spacing w:after="0" w:line="360" w:lineRule="auto"/>
              <w:jc w:val="center"/>
              <w:rPr>
                <w:rFonts w:ascii="Calibri Light" w:hAnsi="Calibri Light"/>
                <w:b/>
                <w:bCs/>
              </w:rPr>
            </w:pPr>
            <w:r w:rsidRPr="00631A15">
              <w:rPr>
                <w:rFonts w:ascii="Calibri Light" w:hAnsi="Calibri Light"/>
                <w:b/>
                <w:bCs/>
              </w:rPr>
              <w:t>Współrzędne GPS</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Komarno</w:t>
            </w:r>
          </w:p>
        </w:tc>
        <w:tc>
          <w:tcPr>
            <w:tcW w:w="3021" w:type="dxa"/>
            <w:vAlign w:val="center"/>
          </w:tcPr>
          <w:p w:rsidR="008A4466" w:rsidRPr="00631A15" w:rsidRDefault="008A4466" w:rsidP="00631A15">
            <w:pPr>
              <w:spacing w:after="0" w:line="360" w:lineRule="auto"/>
              <w:jc w:val="center"/>
              <w:rPr>
                <w:rFonts w:ascii="Calibri Light" w:hAnsi="Calibri Light"/>
                <w:sz w:val="20"/>
              </w:rPr>
            </w:pPr>
            <w:r w:rsidRPr="00631A15">
              <w:rPr>
                <w:rFonts w:ascii="Calibri Light" w:hAnsi="Calibri Light"/>
                <w:sz w:val="20"/>
              </w:rPr>
              <w:t>Góra Baraniec, dz. 139/1</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50.941111,15.883889</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Komarno</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Góra Baraniec</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50.940833,15.884722</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Radomierz</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Dz. 9/4</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50.899722,15.883889</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Radomierz</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Dz. 141/4</w:t>
            </w:r>
          </w:p>
        </w:tc>
        <w:tc>
          <w:tcPr>
            <w:tcW w:w="3021" w:type="dxa"/>
            <w:vAlign w:val="center"/>
          </w:tcPr>
          <w:p w:rsidR="008A4466" w:rsidRPr="00631A15" w:rsidRDefault="008A4466" w:rsidP="00631A15">
            <w:pPr>
              <w:spacing w:after="0" w:line="360" w:lineRule="auto"/>
              <w:jc w:val="center"/>
              <w:rPr>
                <w:rFonts w:ascii="Calibri Light" w:hAnsi="Calibri Light"/>
                <w:sz w:val="20"/>
              </w:rPr>
            </w:pPr>
            <w:r w:rsidRPr="00631A15">
              <w:rPr>
                <w:rFonts w:ascii="Calibri Light" w:hAnsi="Calibri Light"/>
                <w:sz w:val="20"/>
              </w:rPr>
              <w:t>50.899722,15.883889</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Radomierz</w:t>
            </w:r>
          </w:p>
        </w:tc>
        <w:tc>
          <w:tcPr>
            <w:tcW w:w="3021" w:type="dxa"/>
            <w:vAlign w:val="center"/>
          </w:tcPr>
          <w:p w:rsidR="008A4466" w:rsidRPr="00631A15" w:rsidRDefault="008A4466" w:rsidP="00631A15">
            <w:pPr>
              <w:pStyle w:val="Default"/>
              <w:jc w:val="center"/>
              <w:rPr>
                <w:rFonts w:ascii="Calibri Light" w:hAnsi="Calibri Light"/>
                <w:sz w:val="20"/>
              </w:rPr>
            </w:pPr>
            <w:r w:rsidRPr="00631A15">
              <w:rPr>
                <w:rFonts w:ascii="Calibri Light" w:hAnsi="Calibri Light"/>
                <w:sz w:val="20"/>
                <w:szCs w:val="22"/>
              </w:rPr>
              <w:t>przy drodze od bud. Radomierz 111 w kierunku wzgórza Różanka</w:t>
            </w:r>
          </w:p>
        </w:tc>
        <w:tc>
          <w:tcPr>
            <w:tcW w:w="3021" w:type="dxa"/>
            <w:vAlign w:val="center"/>
          </w:tcPr>
          <w:p w:rsidR="008A4466" w:rsidRPr="00631A15" w:rsidRDefault="008A4466" w:rsidP="00631A15">
            <w:pPr>
              <w:spacing w:after="0" w:line="360" w:lineRule="auto"/>
              <w:jc w:val="center"/>
              <w:rPr>
                <w:rFonts w:ascii="Calibri Light" w:hAnsi="Calibri Light"/>
                <w:sz w:val="20"/>
              </w:rPr>
            </w:pPr>
            <w:r w:rsidRPr="00631A15">
              <w:rPr>
                <w:rFonts w:ascii="Calibri Light" w:hAnsi="Calibri Light"/>
                <w:sz w:val="20"/>
              </w:rPr>
              <w:t>50.907222,15.926111</w:t>
            </w:r>
          </w:p>
        </w:tc>
      </w:tr>
      <w:tr w:rsidR="008A4466" w:rsidRPr="00631A15" w:rsidTr="00631A15">
        <w:trPr>
          <w:trHeight w:val="488"/>
        </w:trPr>
        <w:tc>
          <w:tcPr>
            <w:tcW w:w="3020" w:type="dxa"/>
            <w:vAlign w:val="center"/>
          </w:tcPr>
          <w:p w:rsidR="008A4466" w:rsidRPr="00631A15" w:rsidRDefault="008A4466" w:rsidP="00631A15">
            <w:pPr>
              <w:spacing w:after="0" w:line="360" w:lineRule="auto"/>
              <w:jc w:val="center"/>
              <w:rPr>
                <w:rFonts w:ascii="Calibri Light" w:hAnsi="Calibri Light"/>
                <w:b/>
                <w:bCs/>
                <w:sz w:val="20"/>
              </w:rPr>
            </w:pPr>
            <w:r w:rsidRPr="00631A15">
              <w:rPr>
                <w:rFonts w:ascii="Calibri Light" w:hAnsi="Calibri Light"/>
                <w:b/>
                <w:bCs/>
                <w:sz w:val="20"/>
              </w:rPr>
              <w:t>Miedzianka</w:t>
            </w:r>
          </w:p>
        </w:tc>
        <w:tc>
          <w:tcPr>
            <w:tcW w:w="3021" w:type="dxa"/>
            <w:vAlign w:val="center"/>
          </w:tcPr>
          <w:p w:rsidR="008A4466" w:rsidRPr="00631A15" w:rsidRDefault="008A4466" w:rsidP="00631A15">
            <w:pPr>
              <w:pStyle w:val="Default"/>
              <w:jc w:val="center"/>
              <w:rPr>
                <w:rFonts w:ascii="Calibri Light" w:hAnsi="Calibri Light"/>
                <w:sz w:val="20"/>
                <w:szCs w:val="22"/>
              </w:rPr>
            </w:pPr>
            <w:r w:rsidRPr="00631A15">
              <w:rPr>
                <w:rFonts w:ascii="Calibri Light" w:hAnsi="Calibri Light"/>
                <w:sz w:val="20"/>
                <w:szCs w:val="22"/>
              </w:rPr>
              <w:t>Dz. 147/5</w:t>
            </w:r>
          </w:p>
        </w:tc>
        <w:tc>
          <w:tcPr>
            <w:tcW w:w="3021" w:type="dxa"/>
            <w:vAlign w:val="center"/>
          </w:tcPr>
          <w:p w:rsidR="008A4466" w:rsidRPr="00631A15" w:rsidRDefault="008A4466" w:rsidP="00631A15">
            <w:pPr>
              <w:spacing w:after="0" w:line="360" w:lineRule="auto"/>
              <w:jc w:val="center"/>
              <w:rPr>
                <w:rFonts w:ascii="Calibri Light" w:hAnsi="Calibri Light"/>
                <w:sz w:val="20"/>
              </w:rPr>
            </w:pPr>
            <w:r w:rsidRPr="00631A15">
              <w:rPr>
                <w:rFonts w:ascii="Calibri Light" w:hAnsi="Calibri Light"/>
                <w:sz w:val="20"/>
              </w:rPr>
              <w:t>50.875278,15.945000</w:t>
            </w:r>
          </w:p>
        </w:tc>
      </w:tr>
    </w:tbl>
    <w:p w:rsidR="008A4466" w:rsidRDefault="008A4466" w:rsidP="00DD1680">
      <w:pPr>
        <w:keepNext/>
        <w:spacing w:line="360" w:lineRule="auto"/>
        <w:rPr>
          <w:rFonts w:ascii="Calibri Light" w:hAnsi="Calibri Light"/>
          <w:sz w:val="18"/>
        </w:rPr>
      </w:pPr>
      <w:r w:rsidRPr="00AD4552">
        <w:rPr>
          <w:rFonts w:ascii="Calibri Light" w:hAnsi="Calibri Light"/>
          <w:sz w:val="18"/>
        </w:rPr>
        <w:t>Źródło: Zmiana studium uwarunkowań i kierunków zagospodarowania przestrzennego Gminy Janowice Wielkie.</w:t>
      </w:r>
    </w:p>
    <w:p w:rsidR="008A4466" w:rsidRPr="009A33C7" w:rsidRDefault="008A4466" w:rsidP="00B759C3">
      <w:pPr>
        <w:autoSpaceDE w:val="0"/>
        <w:autoSpaceDN w:val="0"/>
        <w:adjustRightInd w:val="0"/>
        <w:spacing w:after="0" w:line="360" w:lineRule="auto"/>
        <w:jc w:val="both"/>
        <w:rPr>
          <w:rFonts w:ascii="Calibri Light" w:hAnsi="Calibri Light" w:cs="Tahoma"/>
          <w:szCs w:val="20"/>
        </w:rPr>
      </w:pPr>
      <w:r>
        <w:rPr>
          <w:rFonts w:ascii="Calibri Light" w:hAnsi="Calibri Light" w:cs="Tahoma"/>
          <w:szCs w:val="20"/>
        </w:rPr>
        <w:tab/>
      </w:r>
      <w:r w:rsidRPr="009A33C7">
        <w:rPr>
          <w:rFonts w:ascii="Calibri Light" w:hAnsi="Calibri Light" w:cs="Tahoma"/>
          <w:szCs w:val="20"/>
        </w:rPr>
        <w:t>Graficzne rozmieszczenie stacji bazowych sieci komórkowych przedstawia poniższy rysunek.</w:t>
      </w:r>
    </w:p>
    <w:p w:rsidR="008A4466" w:rsidRDefault="008A4466" w:rsidP="009A33C7">
      <w:pPr>
        <w:keepNext/>
        <w:jc w:val="center"/>
      </w:pPr>
      <w:r>
        <w:rPr>
          <w:noProof/>
          <w:lang w:eastAsia="pl-PL"/>
        </w:rPr>
        <w:pict>
          <v:shape id="Obraz 41" o:spid="_x0000_i1051" type="#_x0000_t75" style="width:237.5pt;height:230.5pt;visibility:visible">
            <v:imagedata r:id="rId44" o:title=""/>
          </v:shape>
        </w:pict>
      </w:r>
    </w:p>
    <w:p w:rsidR="008A4466" w:rsidRPr="009A33C7" w:rsidRDefault="008A4466" w:rsidP="009A33C7">
      <w:pPr>
        <w:pStyle w:val="Caption"/>
        <w:jc w:val="center"/>
        <w:rPr>
          <w:rFonts w:ascii="Calibri Light" w:hAnsi="Calibri Light"/>
          <w:color w:val="auto"/>
        </w:rPr>
      </w:pPr>
      <w:bookmarkStart w:id="93" w:name="_Toc461642304"/>
      <w:r w:rsidRPr="009A33C7">
        <w:rPr>
          <w:rFonts w:ascii="Calibri Light" w:hAnsi="Calibri Light"/>
          <w:color w:val="auto"/>
        </w:rPr>
        <w:t xml:space="preserve">Rysunek </w:t>
      </w:r>
      <w:r w:rsidRPr="009A33C7">
        <w:rPr>
          <w:rFonts w:ascii="Calibri Light" w:hAnsi="Calibri Light"/>
          <w:color w:val="auto"/>
        </w:rPr>
        <w:fldChar w:fldCharType="begin"/>
      </w:r>
      <w:r w:rsidRPr="009A33C7">
        <w:rPr>
          <w:rFonts w:ascii="Calibri Light" w:hAnsi="Calibri Light"/>
          <w:color w:val="auto"/>
        </w:rPr>
        <w:instrText xml:space="preserve"> SEQ Rysunek \* ARABIC </w:instrText>
      </w:r>
      <w:r w:rsidRPr="009A33C7">
        <w:rPr>
          <w:rFonts w:ascii="Calibri Light" w:hAnsi="Calibri Light"/>
          <w:color w:val="auto"/>
        </w:rPr>
        <w:fldChar w:fldCharType="separate"/>
      </w:r>
      <w:r>
        <w:rPr>
          <w:rFonts w:ascii="Calibri Light" w:hAnsi="Calibri Light"/>
          <w:noProof/>
          <w:color w:val="auto"/>
        </w:rPr>
        <w:t>5</w:t>
      </w:r>
      <w:r w:rsidRPr="009A33C7">
        <w:rPr>
          <w:rFonts w:ascii="Calibri Light" w:hAnsi="Calibri Light"/>
          <w:color w:val="auto"/>
        </w:rPr>
        <w:fldChar w:fldCharType="end"/>
      </w:r>
      <w:r w:rsidRPr="009A33C7">
        <w:rPr>
          <w:rFonts w:ascii="Calibri Light" w:hAnsi="Calibri Light"/>
          <w:color w:val="auto"/>
        </w:rPr>
        <w:t>. Rozmieszczenie stacji bazowych sieci komórkowej na obszarze gminy Janowice Wielkie.</w:t>
      </w:r>
      <w:bookmarkEnd w:id="93"/>
    </w:p>
    <w:p w:rsidR="008A4466" w:rsidRDefault="008A4466" w:rsidP="00652D84">
      <w:pPr>
        <w:jc w:val="center"/>
        <w:rPr>
          <w:rFonts w:ascii="Calibri Light" w:hAnsi="Calibri Light"/>
          <w:sz w:val="18"/>
        </w:rPr>
      </w:pPr>
      <w:r w:rsidRPr="009A33C7">
        <w:rPr>
          <w:rFonts w:ascii="Calibri Light" w:hAnsi="Calibri Light"/>
          <w:sz w:val="18"/>
        </w:rPr>
        <w:t>Źródło: http://mapa.btsearch.pl</w:t>
      </w:r>
      <w:r>
        <w:rPr>
          <w:rFonts w:ascii="Calibri Light" w:hAnsi="Calibri Light"/>
          <w:sz w:val="18"/>
        </w:rPr>
        <w:t>.</w:t>
      </w:r>
    </w:p>
    <w:p w:rsidR="008A4466" w:rsidRDefault="008A4466" w:rsidP="009A33C7">
      <w:pPr>
        <w:rPr>
          <w:rFonts w:ascii="Calibri Light" w:hAnsi="Calibri Light"/>
          <w:sz w:val="18"/>
        </w:rPr>
      </w:pPr>
    </w:p>
    <w:p w:rsidR="008A4466" w:rsidRDefault="008A4466" w:rsidP="009A33C7">
      <w:pPr>
        <w:rPr>
          <w:rFonts w:ascii="Calibri Light" w:hAnsi="Calibri Light"/>
          <w:sz w:val="18"/>
        </w:rPr>
      </w:pPr>
    </w:p>
    <w:p w:rsidR="008A4466" w:rsidRPr="000A64CF" w:rsidRDefault="008A4466" w:rsidP="009A33C7">
      <w:pPr>
        <w:rPr>
          <w:rFonts w:ascii="Calibri Light" w:hAnsi="Calibri Light"/>
          <w:sz w:val="18"/>
        </w:rPr>
      </w:pPr>
    </w:p>
    <w:p w:rsidR="008A4466" w:rsidRDefault="008A4466" w:rsidP="000A64CF">
      <w:pPr>
        <w:pStyle w:val="Heading1"/>
        <w:numPr>
          <w:ilvl w:val="0"/>
          <w:numId w:val="23"/>
        </w:numPr>
      </w:pPr>
      <w:bookmarkStart w:id="94" w:name="_Toc466971583"/>
      <w:r>
        <w:t>Jakość rządzenia w Gminie</w:t>
      </w:r>
      <w:bookmarkEnd w:id="94"/>
      <w:r>
        <w:t xml:space="preserve"> </w:t>
      </w:r>
    </w:p>
    <w:p w:rsidR="008A4466" w:rsidRDefault="008A4466" w:rsidP="00441790">
      <w:pPr>
        <w:pStyle w:val="Heading2"/>
        <w:numPr>
          <w:ilvl w:val="1"/>
          <w:numId w:val="23"/>
        </w:numPr>
      </w:pPr>
      <w:bookmarkStart w:id="95" w:name="_Toc466971584"/>
      <w:r w:rsidRPr="00743CD1">
        <w:t>Możliwości budżetowe i zdolność inwestycyjna gminy</w:t>
      </w:r>
      <w:bookmarkEnd w:id="95"/>
    </w:p>
    <w:p w:rsidR="008A4466" w:rsidRDefault="008A4466" w:rsidP="00920886">
      <w:pPr>
        <w:spacing w:after="0" w:line="240" w:lineRule="auto"/>
        <w:jc w:val="both"/>
        <w:rPr>
          <w:rFonts w:ascii="Calibri Light" w:hAnsi="Calibri Light"/>
          <w:szCs w:val="23"/>
        </w:rPr>
      </w:pPr>
      <w:r>
        <w:rPr>
          <w:rFonts w:ascii="Calibri Light" w:hAnsi="Calibri Light"/>
          <w:szCs w:val="23"/>
        </w:rPr>
        <w:tab/>
      </w:r>
      <w:r w:rsidRPr="00750ECE">
        <w:rPr>
          <w:rFonts w:ascii="Calibri Light" w:hAnsi="Calibri Light"/>
          <w:szCs w:val="23"/>
        </w:rPr>
        <w:t xml:space="preserve">Poniższa tabela przedstawia strukturę dochodów gminy </w:t>
      </w:r>
      <w:r>
        <w:rPr>
          <w:rFonts w:ascii="Calibri Light" w:hAnsi="Calibri Light"/>
          <w:szCs w:val="23"/>
        </w:rPr>
        <w:t>Janowice Wielkie</w:t>
      </w:r>
      <w:r w:rsidRPr="00750ECE">
        <w:rPr>
          <w:rFonts w:ascii="Calibri Light" w:hAnsi="Calibri Light"/>
          <w:szCs w:val="23"/>
        </w:rPr>
        <w:t xml:space="preserve"> w 2015 roku</w:t>
      </w:r>
      <w:r>
        <w:rPr>
          <w:rFonts w:ascii="Calibri Light" w:hAnsi="Calibri Light"/>
          <w:szCs w:val="23"/>
        </w:rPr>
        <w:t>,</w:t>
      </w:r>
      <w:r w:rsidRPr="00750ECE">
        <w:rPr>
          <w:rFonts w:ascii="Calibri Light" w:hAnsi="Calibri Light"/>
          <w:szCs w:val="23"/>
        </w:rPr>
        <w:t xml:space="preserve"> z podzia</w:t>
      </w:r>
      <w:r>
        <w:rPr>
          <w:rFonts w:ascii="Calibri Light" w:hAnsi="Calibri Light"/>
          <w:szCs w:val="23"/>
        </w:rPr>
        <w:t xml:space="preserve">łem na klasyfikacje budżetowe. </w:t>
      </w:r>
    </w:p>
    <w:p w:rsidR="008A4466" w:rsidRPr="00DF7FDD" w:rsidRDefault="008A4466" w:rsidP="00920886">
      <w:pPr>
        <w:spacing w:after="0" w:line="240" w:lineRule="auto"/>
        <w:jc w:val="both"/>
        <w:rPr>
          <w:rFonts w:ascii="Calibri Light" w:hAnsi="Calibri Light"/>
          <w:sz w:val="16"/>
          <w:szCs w:val="16"/>
        </w:rPr>
      </w:pPr>
    </w:p>
    <w:p w:rsidR="008A4466" w:rsidRPr="00750ECE" w:rsidRDefault="008A4466" w:rsidP="00CA2FBB">
      <w:pPr>
        <w:pStyle w:val="Caption"/>
        <w:keepNext/>
        <w:jc w:val="center"/>
        <w:rPr>
          <w:rFonts w:ascii="Calibri Light" w:hAnsi="Calibri Light"/>
        </w:rPr>
      </w:pPr>
      <w:bookmarkStart w:id="96" w:name="_Toc461642277"/>
      <w:r w:rsidRPr="00750ECE">
        <w:rPr>
          <w:rFonts w:ascii="Calibri Light" w:hAnsi="Calibri Light"/>
          <w:color w:val="auto"/>
        </w:rPr>
        <w:t xml:space="preserve">Tabela </w:t>
      </w:r>
      <w:r w:rsidRPr="00750ECE">
        <w:rPr>
          <w:rFonts w:ascii="Calibri Light" w:hAnsi="Calibri Light"/>
          <w:color w:val="auto"/>
        </w:rPr>
        <w:fldChar w:fldCharType="begin"/>
      </w:r>
      <w:r w:rsidRPr="00750ECE">
        <w:rPr>
          <w:rFonts w:ascii="Calibri Light" w:hAnsi="Calibri Light"/>
          <w:color w:val="auto"/>
        </w:rPr>
        <w:instrText xml:space="preserve"> SEQ Tabela \* ARABIC </w:instrText>
      </w:r>
      <w:r w:rsidRPr="00750ECE">
        <w:rPr>
          <w:rFonts w:ascii="Calibri Light" w:hAnsi="Calibri Light"/>
          <w:color w:val="auto"/>
        </w:rPr>
        <w:fldChar w:fldCharType="separate"/>
      </w:r>
      <w:r>
        <w:rPr>
          <w:rFonts w:ascii="Calibri Light" w:hAnsi="Calibri Light"/>
          <w:noProof/>
          <w:color w:val="auto"/>
        </w:rPr>
        <w:t>30</w:t>
      </w:r>
      <w:r w:rsidRPr="00750ECE">
        <w:rPr>
          <w:rFonts w:ascii="Calibri Light" w:hAnsi="Calibri Light"/>
          <w:color w:val="auto"/>
        </w:rPr>
        <w:fldChar w:fldCharType="end"/>
      </w:r>
      <w:r w:rsidRPr="00750ECE">
        <w:rPr>
          <w:rFonts w:ascii="Calibri Light" w:hAnsi="Calibri Light"/>
          <w:color w:val="auto"/>
        </w:rPr>
        <w:t>. Struktura dochodów gminy Janowice Wielkie w 2015 roku według działów klasyfikacji budżetowej.</w:t>
      </w:r>
      <w:bookmarkEnd w:id="96"/>
    </w:p>
    <w:tbl>
      <w:tblPr>
        <w:tblW w:w="9311"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788"/>
        <w:gridCol w:w="4523"/>
      </w:tblGrid>
      <w:tr w:rsidR="008A4466" w:rsidRPr="00631A15" w:rsidTr="000A64CF">
        <w:tc>
          <w:tcPr>
            <w:tcW w:w="4788" w:type="dxa"/>
            <w:tcBorders>
              <w:bottom w:val="single" w:sz="12" w:space="0" w:color="95FF2D"/>
            </w:tcBorders>
            <w:vAlign w:val="center"/>
          </w:tcPr>
          <w:p w:rsidR="008A4466" w:rsidRPr="00631A15" w:rsidRDefault="008A4466" w:rsidP="00631A15">
            <w:pPr>
              <w:spacing w:after="0" w:line="360" w:lineRule="auto"/>
              <w:jc w:val="center"/>
              <w:rPr>
                <w:rFonts w:ascii="Calibri Light" w:hAnsi="Calibri Light"/>
                <w:b/>
                <w:bCs/>
                <w:sz w:val="20"/>
                <w:szCs w:val="20"/>
              </w:rPr>
            </w:pPr>
            <w:r w:rsidRPr="00631A15">
              <w:rPr>
                <w:rFonts w:ascii="Calibri Light" w:hAnsi="Calibri Light"/>
                <w:b/>
                <w:bCs/>
                <w:sz w:val="20"/>
                <w:szCs w:val="20"/>
              </w:rPr>
              <w:t>DZIAŁY KLASYFIKACJI BUDŻETOWEJ</w:t>
            </w:r>
          </w:p>
        </w:tc>
        <w:tc>
          <w:tcPr>
            <w:tcW w:w="4523" w:type="dxa"/>
            <w:tcBorders>
              <w:bottom w:val="single" w:sz="12" w:space="0" w:color="95FF2D"/>
            </w:tcBorders>
            <w:vAlign w:val="center"/>
          </w:tcPr>
          <w:p w:rsidR="008A4466" w:rsidRPr="00631A15" w:rsidRDefault="008A4466" w:rsidP="00631A15">
            <w:pPr>
              <w:spacing w:after="0" w:line="360" w:lineRule="auto"/>
              <w:jc w:val="center"/>
              <w:rPr>
                <w:rFonts w:ascii="Calibri Light" w:hAnsi="Calibri Light"/>
                <w:b/>
                <w:bCs/>
                <w:sz w:val="20"/>
                <w:szCs w:val="20"/>
              </w:rPr>
            </w:pPr>
            <w:r w:rsidRPr="00631A15">
              <w:rPr>
                <w:rFonts w:ascii="Calibri Light" w:hAnsi="Calibri Light"/>
                <w:b/>
                <w:bCs/>
                <w:sz w:val="20"/>
                <w:szCs w:val="20"/>
              </w:rPr>
              <w:t>% OGÓŁU DOCHODÓW</w:t>
            </w:r>
          </w:p>
        </w:tc>
      </w:tr>
      <w:tr w:rsidR="008A4466" w:rsidRPr="00631A15" w:rsidTr="000A64CF">
        <w:tc>
          <w:tcPr>
            <w:tcW w:w="4788" w:type="dxa"/>
            <w:vAlign w:val="center"/>
          </w:tcPr>
          <w:p w:rsidR="008A4466" w:rsidRPr="00631A15" w:rsidRDefault="008A4466" w:rsidP="001B77CE">
            <w:pPr>
              <w:pStyle w:val="Default"/>
              <w:jc w:val="center"/>
              <w:rPr>
                <w:rFonts w:ascii="Calibri Light" w:hAnsi="Calibri Light"/>
                <w:b/>
                <w:bCs/>
                <w:sz w:val="20"/>
                <w:szCs w:val="20"/>
              </w:rPr>
            </w:pPr>
            <w:r w:rsidRPr="00631A15">
              <w:rPr>
                <w:rFonts w:ascii="Calibri Light" w:hAnsi="Calibri Light"/>
                <w:b/>
                <w:bCs/>
                <w:sz w:val="20"/>
                <w:szCs w:val="20"/>
              </w:rPr>
              <w:t>DZIAŁ 010 - ROLNICTWO I ŁOWIECTWO</w:t>
            </w:r>
          </w:p>
          <w:p w:rsidR="008A4466" w:rsidRPr="00631A15" w:rsidRDefault="008A4466" w:rsidP="001B77CE">
            <w:pPr>
              <w:spacing w:after="0" w:line="240" w:lineRule="auto"/>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0,50%</w:t>
            </w:r>
          </w:p>
        </w:tc>
      </w:tr>
      <w:tr w:rsidR="008A4466" w:rsidRPr="00631A15" w:rsidTr="000A64CF">
        <w:trPr>
          <w:trHeight w:val="599"/>
        </w:trPr>
        <w:tc>
          <w:tcPr>
            <w:tcW w:w="4788" w:type="dxa"/>
            <w:vAlign w:val="center"/>
          </w:tcPr>
          <w:p w:rsidR="008A4466" w:rsidRPr="00631A15" w:rsidRDefault="008A4466" w:rsidP="001B77CE">
            <w:pPr>
              <w:pStyle w:val="Default"/>
              <w:jc w:val="center"/>
              <w:rPr>
                <w:rFonts w:ascii="Calibri Light" w:hAnsi="Calibri Light"/>
                <w:b/>
                <w:bCs/>
                <w:sz w:val="20"/>
                <w:szCs w:val="20"/>
              </w:rPr>
            </w:pPr>
            <w:r w:rsidRPr="00631A15">
              <w:rPr>
                <w:rFonts w:ascii="Calibri Light" w:hAnsi="Calibri Light"/>
                <w:b/>
                <w:bCs/>
                <w:sz w:val="20"/>
                <w:szCs w:val="20"/>
              </w:rPr>
              <w:t>DZIAŁ 020 – LEŚNICTWO</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0,01%</w:t>
            </w:r>
          </w:p>
        </w:tc>
      </w:tr>
      <w:tr w:rsidR="008A4466" w:rsidRPr="00631A15" w:rsidTr="000A64CF">
        <w:trPr>
          <w:trHeight w:val="599"/>
        </w:trPr>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 xml:space="preserve">DZIAŁ 400 – WYTWARZANIE I ZAOPATRYWANIE </w:t>
            </w:r>
            <w:r w:rsidRPr="00631A15">
              <w:rPr>
                <w:rFonts w:ascii="Calibri Light" w:hAnsi="Calibri Light"/>
                <w:b/>
                <w:bCs/>
                <w:sz w:val="20"/>
                <w:szCs w:val="20"/>
              </w:rPr>
              <w:br/>
              <w:t>W ENERGIĘ ELEKTRYCZNĄ, GAZ IWODĘ</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2,85%</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600 - TRANSPORT I ŁĄCZNOŚĆ</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9,86%</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700 - GOSPODARKA MIESZKANIOWA</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5,08%</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710 - DZIAŁALNOŚĆ USŁUGOWA</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0,02%</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750 - ADMINISTRACJA PUBLICZNA</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0,42%</w:t>
            </w:r>
          </w:p>
        </w:tc>
      </w:tr>
      <w:tr w:rsidR="008A4466" w:rsidRPr="00631A15" w:rsidTr="000A64CF">
        <w:tc>
          <w:tcPr>
            <w:tcW w:w="4788" w:type="dxa"/>
            <w:vAlign w:val="center"/>
          </w:tcPr>
          <w:p w:rsidR="008A4466" w:rsidRPr="000A64CF" w:rsidRDefault="008A4466" w:rsidP="00631A15">
            <w:pPr>
              <w:pStyle w:val="Default"/>
              <w:jc w:val="center"/>
              <w:rPr>
                <w:rFonts w:ascii="Calibri Light" w:hAnsi="Calibri Light"/>
                <w:b/>
                <w:bCs/>
                <w:spacing w:val="-4"/>
                <w:sz w:val="20"/>
                <w:szCs w:val="20"/>
              </w:rPr>
            </w:pPr>
            <w:r w:rsidRPr="000A64CF">
              <w:rPr>
                <w:rFonts w:ascii="Calibri Light" w:hAnsi="Calibri Light"/>
                <w:b/>
                <w:bCs/>
                <w:spacing w:val="-4"/>
                <w:sz w:val="20"/>
                <w:szCs w:val="20"/>
              </w:rPr>
              <w:t>DZIAŁ 751 - URZĘDY NACZ. ORGANÓW WŁADZY PAŃSTW., KONTROLI I OCHRONY PRAWA ORAZ SĄDOWNICTWA</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0,32%</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756 - DOCHODY OD O</w:t>
            </w:r>
            <w:r>
              <w:rPr>
                <w:rFonts w:ascii="Calibri Light" w:hAnsi="Calibri Light"/>
                <w:b/>
                <w:bCs/>
                <w:sz w:val="20"/>
                <w:szCs w:val="20"/>
              </w:rPr>
              <w:t>SÓB PRAWNYCH, OD OSÓB FIZ. I INNYCH JEDN.</w:t>
            </w:r>
            <w:r w:rsidRPr="00631A15">
              <w:rPr>
                <w:rFonts w:ascii="Calibri Light" w:hAnsi="Calibri Light"/>
                <w:b/>
                <w:bCs/>
                <w:sz w:val="20"/>
                <w:szCs w:val="20"/>
              </w:rPr>
              <w:t xml:space="preserve"> NIE</w:t>
            </w:r>
            <w:r>
              <w:rPr>
                <w:rFonts w:ascii="Calibri Light" w:hAnsi="Calibri Light"/>
                <w:b/>
                <w:bCs/>
                <w:sz w:val="20"/>
                <w:szCs w:val="20"/>
              </w:rPr>
              <w:t>POSIADAJĄCYCH OSOBOWOŚCI PRAWN. ORAZ WYDATKI ZWIĄZ.</w:t>
            </w:r>
            <w:r w:rsidRPr="00631A15">
              <w:rPr>
                <w:rFonts w:ascii="Calibri Light" w:hAnsi="Calibri Light"/>
                <w:b/>
                <w:bCs/>
                <w:sz w:val="20"/>
                <w:szCs w:val="20"/>
              </w:rPr>
              <w:t xml:space="preserve"> Z ICH POBOREM</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32,65%</w:t>
            </w:r>
          </w:p>
        </w:tc>
      </w:tr>
      <w:tr w:rsidR="008A4466" w:rsidRPr="00631A15" w:rsidTr="000A64CF">
        <w:tc>
          <w:tcPr>
            <w:tcW w:w="4788" w:type="dxa"/>
            <w:vAlign w:val="center"/>
          </w:tcPr>
          <w:p w:rsidR="008A4466" w:rsidRDefault="008A4466" w:rsidP="000A64CF">
            <w:pPr>
              <w:pStyle w:val="Default"/>
              <w:jc w:val="center"/>
              <w:rPr>
                <w:rFonts w:ascii="Calibri Light" w:hAnsi="Calibri Light"/>
                <w:b/>
                <w:bCs/>
                <w:sz w:val="20"/>
                <w:szCs w:val="20"/>
              </w:rPr>
            </w:pPr>
            <w:r w:rsidRPr="00631A15">
              <w:rPr>
                <w:rFonts w:ascii="Calibri Light" w:hAnsi="Calibri Light"/>
                <w:b/>
                <w:bCs/>
                <w:sz w:val="20"/>
                <w:szCs w:val="20"/>
              </w:rPr>
              <w:t>DZIAŁ 758 - RÓŻNE ROZLICZENIA</w:t>
            </w:r>
          </w:p>
          <w:p w:rsidR="008A4466" w:rsidRPr="00631A15" w:rsidRDefault="008A4466" w:rsidP="000A64CF">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28,64%</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801 - OŚWIATA I WYCHOWANIE</w:t>
            </w:r>
          </w:p>
          <w:p w:rsidR="008A4466" w:rsidRPr="00631A15" w:rsidRDefault="008A4466" w:rsidP="00631A15">
            <w:pPr>
              <w:pStyle w:val="Default"/>
              <w:tabs>
                <w:tab w:val="left" w:pos="2880"/>
              </w:tabs>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1,15%</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852 – POMOC SPOŁECZNA</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10,71%</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854 – EDUKACYJNA OPIEKA WYCHOWAWCZA</w:t>
            </w:r>
          </w:p>
          <w:p w:rsidR="008A4466" w:rsidRPr="00631A15" w:rsidRDefault="008A4466" w:rsidP="00631A15">
            <w:pPr>
              <w:pStyle w:val="Default"/>
              <w:jc w:val="center"/>
              <w:rPr>
                <w:rFonts w:ascii="Calibri Light" w:hAnsi="Calibri Light"/>
                <w:b/>
                <w:bCs/>
                <w:sz w:val="20"/>
                <w:szCs w:val="20"/>
              </w:rPr>
            </w:pP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0,12%</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900 – GOSPODARKA KOMUNALNA I OCHRONA ŚRODOWISKA</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7,13%</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921 – KULTURA I OCHRONA DZIEDZICTWA NARODOWEGO</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0,52%</w:t>
            </w:r>
          </w:p>
        </w:tc>
      </w:tr>
      <w:tr w:rsidR="008A4466" w:rsidRPr="00631A15" w:rsidTr="000A64CF">
        <w:tc>
          <w:tcPr>
            <w:tcW w:w="4788"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926 – KULTURA FIZYCZNA</w:t>
            </w:r>
          </w:p>
        </w:tc>
        <w:tc>
          <w:tcPr>
            <w:tcW w:w="4523"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0,01%</w:t>
            </w:r>
          </w:p>
        </w:tc>
      </w:tr>
    </w:tbl>
    <w:p w:rsidR="008A4466" w:rsidRPr="00750ECE" w:rsidRDefault="008A4466" w:rsidP="00750ECE">
      <w:pPr>
        <w:spacing w:line="360" w:lineRule="auto"/>
        <w:jc w:val="both"/>
        <w:rPr>
          <w:rFonts w:ascii="Calibri Light" w:hAnsi="Calibri Light"/>
          <w:szCs w:val="23"/>
        </w:rPr>
      </w:pPr>
      <w:r w:rsidRPr="00750ECE">
        <w:rPr>
          <w:rFonts w:ascii="Calibri Light" w:hAnsi="Calibri Light"/>
          <w:sz w:val="18"/>
          <w:szCs w:val="23"/>
        </w:rPr>
        <w:t>Źródło: Opracowanie na podstawie danych z B</w:t>
      </w:r>
      <w:r>
        <w:rPr>
          <w:rFonts w:ascii="Calibri Light" w:hAnsi="Calibri Light"/>
          <w:sz w:val="18"/>
          <w:szCs w:val="23"/>
        </w:rPr>
        <w:t>anku Danych Ludności GUS.</w:t>
      </w:r>
    </w:p>
    <w:p w:rsidR="008A4466" w:rsidRPr="00750ECE" w:rsidRDefault="008A4466" w:rsidP="00920886">
      <w:pPr>
        <w:spacing w:after="0" w:line="240" w:lineRule="auto"/>
        <w:jc w:val="both"/>
        <w:rPr>
          <w:rFonts w:ascii="Calibri Light" w:hAnsi="Calibri Light"/>
          <w:szCs w:val="23"/>
        </w:rPr>
      </w:pPr>
      <w:r>
        <w:tab/>
      </w:r>
      <w:r w:rsidRPr="00750ECE">
        <w:rPr>
          <w:rFonts w:ascii="Calibri Light" w:hAnsi="Calibri Light"/>
          <w:szCs w:val="23"/>
        </w:rPr>
        <w:t xml:space="preserve">Największy udział w bilansie dochodów </w:t>
      </w:r>
      <w:r>
        <w:rPr>
          <w:rFonts w:ascii="Calibri Light" w:hAnsi="Calibri Light"/>
          <w:szCs w:val="23"/>
        </w:rPr>
        <w:t>gminy Janowice Wielkie</w:t>
      </w:r>
      <w:r w:rsidRPr="00750ECE">
        <w:rPr>
          <w:rFonts w:ascii="Calibri Light" w:hAnsi="Calibri Light"/>
          <w:szCs w:val="23"/>
        </w:rPr>
        <w:t xml:space="preserve"> ma dział 756 – Dochody od osób prawnych, od osób fizycznych i od innych jednostek nieposiadających osobowości prawnej oraz wydatki związane z ich poborem – </w:t>
      </w:r>
      <w:r>
        <w:rPr>
          <w:rFonts w:ascii="Calibri Light" w:hAnsi="Calibri Light"/>
          <w:szCs w:val="23"/>
        </w:rPr>
        <w:t>32,65</w:t>
      </w:r>
      <w:r w:rsidRPr="00750ECE">
        <w:rPr>
          <w:rFonts w:ascii="Calibri Light" w:hAnsi="Calibri Light"/>
          <w:szCs w:val="23"/>
        </w:rPr>
        <w:t xml:space="preserve"> % całkowitego dochodu </w:t>
      </w:r>
      <w:r>
        <w:rPr>
          <w:rFonts w:ascii="Calibri Light" w:hAnsi="Calibri Light"/>
          <w:szCs w:val="23"/>
        </w:rPr>
        <w:t>gminy.</w:t>
      </w:r>
      <w:r w:rsidRPr="00750ECE">
        <w:rPr>
          <w:rFonts w:ascii="Calibri Light" w:hAnsi="Calibri Light"/>
          <w:szCs w:val="23"/>
        </w:rPr>
        <w:t xml:space="preserve"> </w:t>
      </w:r>
    </w:p>
    <w:p w:rsidR="008A4466" w:rsidRDefault="008A4466" w:rsidP="00DF7FDD">
      <w:pPr>
        <w:spacing w:after="0" w:line="240" w:lineRule="auto"/>
        <w:jc w:val="both"/>
        <w:rPr>
          <w:rFonts w:ascii="Calibri Light" w:hAnsi="Calibri Light"/>
          <w:szCs w:val="23"/>
        </w:rPr>
      </w:pPr>
      <w:r>
        <w:rPr>
          <w:rFonts w:ascii="Calibri Light" w:hAnsi="Calibri Light"/>
          <w:szCs w:val="23"/>
        </w:rPr>
        <w:tab/>
      </w:r>
      <w:r w:rsidRPr="00750ECE">
        <w:rPr>
          <w:rFonts w:ascii="Calibri Light" w:hAnsi="Calibri Light"/>
          <w:szCs w:val="23"/>
        </w:rPr>
        <w:t xml:space="preserve">Poniższa tabela przedstawia strukturę wydatków </w:t>
      </w:r>
      <w:r>
        <w:rPr>
          <w:rFonts w:ascii="Calibri Light" w:hAnsi="Calibri Light"/>
          <w:szCs w:val="23"/>
        </w:rPr>
        <w:t>gminy Janowice Wielkie</w:t>
      </w:r>
      <w:r w:rsidRPr="00750ECE">
        <w:rPr>
          <w:rFonts w:ascii="Calibri Light" w:hAnsi="Calibri Light"/>
          <w:szCs w:val="23"/>
        </w:rPr>
        <w:t xml:space="preserve"> w roku 2015 z podziałem na klasyfikację budżetowe. Największy udział wydatków gminy, stanowią koszty ponoszone na oświatę i wychowanie. </w:t>
      </w:r>
    </w:p>
    <w:p w:rsidR="008A4466" w:rsidRPr="00DF7FDD" w:rsidRDefault="008A4466" w:rsidP="00DF7FDD">
      <w:pPr>
        <w:spacing w:after="0" w:line="240" w:lineRule="auto"/>
        <w:jc w:val="both"/>
        <w:rPr>
          <w:rFonts w:ascii="Calibri Light" w:hAnsi="Calibri Light"/>
          <w:szCs w:val="23"/>
        </w:rPr>
      </w:pPr>
    </w:p>
    <w:p w:rsidR="008A4466" w:rsidRPr="00750ECE" w:rsidRDefault="008A4466" w:rsidP="00750ECE">
      <w:pPr>
        <w:pStyle w:val="Caption"/>
        <w:keepNext/>
        <w:jc w:val="center"/>
        <w:rPr>
          <w:rFonts w:ascii="Calibri Light" w:hAnsi="Calibri Light"/>
          <w:color w:val="auto"/>
        </w:rPr>
      </w:pPr>
      <w:bookmarkStart w:id="97" w:name="_Toc461642278"/>
      <w:r w:rsidRPr="00750ECE">
        <w:rPr>
          <w:rFonts w:ascii="Calibri Light" w:hAnsi="Calibri Light"/>
          <w:color w:val="auto"/>
        </w:rPr>
        <w:t xml:space="preserve">Tabela </w:t>
      </w:r>
      <w:r w:rsidRPr="00750ECE">
        <w:rPr>
          <w:rFonts w:ascii="Calibri Light" w:hAnsi="Calibri Light"/>
          <w:color w:val="auto"/>
        </w:rPr>
        <w:fldChar w:fldCharType="begin"/>
      </w:r>
      <w:r w:rsidRPr="00750ECE">
        <w:rPr>
          <w:rFonts w:ascii="Calibri Light" w:hAnsi="Calibri Light"/>
          <w:color w:val="auto"/>
        </w:rPr>
        <w:instrText xml:space="preserve"> SEQ Tabela \* ARABIC </w:instrText>
      </w:r>
      <w:r w:rsidRPr="00750ECE">
        <w:rPr>
          <w:rFonts w:ascii="Calibri Light" w:hAnsi="Calibri Light"/>
          <w:color w:val="auto"/>
        </w:rPr>
        <w:fldChar w:fldCharType="separate"/>
      </w:r>
      <w:r>
        <w:rPr>
          <w:rFonts w:ascii="Calibri Light" w:hAnsi="Calibri Light"/>
          <w:noProof/>
          <w:color w:val="auto"/>
        </w:rPr>
        <w:t>31</w:t>
      </w:r>
      <w:r w:rsidRPr="00750ECE">
        <w:rPr>
          <w:rFonts w:ascii="Calibri Light" w:hAnsi="Calibri Light"/>
          <w:color w:val="auto"/>
        </w:rPr>
        <w:fldChar w:fldCharType="end"/>
      </w:r>
      <w:r w:rsidRPr="00750ECE">
        <w:rPr>
          <w:rFonts w:ascii="Calibri Light" w:hAnsi="Calibri Light"/>
          <w:color w:val="auto"/>
        </w:rPr>
        <w:t xml:space="preserve">. Struktura wydatków </w:t>
      </w:r>
      <w:r>
        <w:rPr>
          <w:rFonts w:ascii="Calibri Light" w:hAnsi="Calibri Light"/>
          <w:color w:val="auto"/>
        </w:rPr>
        <w:t>gminy Janowice Wielkie</w:t>
      </w:r>
      <w:r w:rsidRPr="00750ECE">
        <w:rPr>
          <w:rFonts w:ascii="Calibri Light" w:hAnsi="Calibri Light"/>
          <w:color w:val="auto"/>
        </w:rPr>
        <w:t xml:space="preserve"> w 2015 roku według działów klasyfikacji budżetowej.</w:t>
      </w:r>
      <w:bookmarkEnd w:id="97"/>
    </w:p>
    <w:tbl>
      <w:tblPr>
        <w:tblW w:w="0" w:type="auto"/>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539"/>
        <w:gridCol w:w="4523"/>
      </w:tblGrid>
      <w:tr w:rsidR="008A4466" w:rsidRPr="00631A15" w:rsidTr="00631A15">
        <w:tc>
          <w:tcPr>
            <w:tcW w:w="4539" w:type="dxa"/>
            <w:tcBorders>
              <w:bottom w:val="single" w:sz="12" w:space="0" w:color="95FF2D"/>
            </w:tcBorders>
            <w:vAlign w:val="center"/>
          </w:tcPr>
          <w:p w:rsidR="008A4466" w:rsidRPr="00631A15" w:rsidRDefault="008A4466" w:rsidP="00631A15">
            <w:pPr>
              <w:spacing w:after="0" w:line="360" w:lineRule="auto"/>
              <w:jc w:val="center"/>
              <w:rPr>
                <w:b/>
                <w:bCs/>
                <w:sz w:val="20"/>
                <w:szCs w:val="20"/>
              </w:rPr>
            </w:pPr>
            <w:r w:rsidRPr="00631A15">
              <w:rPr>
                <w:b/>
                <w:bCs/>
                <w:sz w:val="20"/>
                <w:szCs w:val="20"/>
              </w:rPr>
              <w:t>DZIAŁY KLASYFIKACJI BUDŻETOWEJ</w:t>
            </w:r>
          </w:p>
        </w:tc>
        <w:tc>
          <w:tcPr>
            <w:tcW w:w="4523" w:type="dxa"/>
            <w:tcBorders>
              <w:bottom w:val="single" w:sz="12" w:space="0" w:color="95FF2D"/>
            </w:tcBorders>
            <w:vAlign w:val="center"/>
          </w:tcPr>
          <w:p w:rsidR="008A4466" w:rsidRPr="00631A15" w:rsidRDefault="008A4466" w:rsidP="00631A15">
            <w:pPr>
              <w:spacing w:after="0" w:line="360" w:lineRule="auto"/>
              <w:jc w:val="center"/>
              <w:rPr>
                <w:b/>
                <w:bCs/>
                <w:sz w:val="20"/>
                <w:szCs w:val="20"/>
              </w:rPr>
            </w:pPr>
            <w:r w:rsidRPr="00631A15">
              <w:rPr>
                <w:b/>
                <w:bCs/>
                <w:sz w:val="20"/>
                <w:szCs w:val="20"/>
              </w:rPr>
              <w:t>% OGÓŁU WYDATKÓW</w:t>
            </w:r>
          </w:p>
        </w:tc>
      </w:tr>
      <w:tr w:rsidR="008A4466" w:rsidRPr="00631A15" w:rsidTr="00631A15">
        <w:tc>
          <w:tcPr>
            <w:tcW w:w="4539" w:type="dxa"/>
            <w:vAlign w:val="center"/>
          </w:tcPr>
          <w:p w:rsidR="008A4466" w:rsidRPr="00920886" w:rsidRDefault="008A4466" w:rsidP="00920886">
            <w:pPr>
              <w:pStyle w:val="Default"/>
              <w:jc w:val="center"/>
              <w:rPr>
                <w:rFonts w:ascii="Calibri" w:hAnsi="Calibri"/>
                <w:b/>
                <w:bCs/>
                <w:sz w:val="20"/>
                <w:szCs w:val="20"/>
              </w:rPr>
            </w:pPr>
            <w:r w:rsidRPr="00920886">
              <w:rPr>
                <w:rFonts w:ascii="Calibri" w:hAnsi="Calibri"/>
                <w:b/>
                <w:sz w:val="20"/>
                <w:szCs w:val="20"/>
              </w:rPr>
              <w:t>DZIAŁ 010 - ROLNICTWO I ŁOWIECTWO</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0,57%</w:t>
            </w:r>
          </w:p>
        </w:tc>
      </w:tr>
      <w:tr w:rsidR="008A4466" w:rsidRPr="00631A15" w:rsidTr="00631A15">
        <w:trPr>
          <w:trHeight w:val="616"/>
        </w:trPr>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 xml:space="preserve">DZIAŁ 400 – WYTWARZANIE I ZAOPATRYWANIE </w:t>
            </w:r>
            <w:r w:rsidRPr="00631A15">
              <w:rPr>
                <w:rFonts w:ascii="Calibri Light" w:hAnsi="Calibri Light"/>
                <w:b/>
                <w:bCs/>
                <w:sz w:val="20"/>
                <w:szCs w:val="20"/>
              </w:rPr>
              <w:br/>
              <w:t>W ENERGIĘ ELEKTRYCZNĄ, WODĘ I GAZ</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1,39%</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600 - TRANSPORT I ŁĄCZNOŚĆ</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15,62%</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700 - GOSPODARKA MIESZKANIOWA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2,56%</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710 - DZIAŁALNOŚĆ USŁUGOWA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0,07%</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750 - ADMINISTRACJA PUBLICZNA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15,60%</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751 - URZĘDY NACZELNYCH ORGANÓW WŁADZY PAŃSTWOWEJ, KONTROLI I OCHRONY PRAWA ORAZ SĄDOWNICTWA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0,35%</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754 - BEZPIECZEŃSTWO PUBLICZNE I OCHRONA PRZECIWPOŻAROWA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0,78%</w:t>
            </w:r>
          </w:p>
        </w:tc>
      </w:tr>
      <w:tr w:rsidR="008A4466" w:rsidRPr="00631A15" w:rsidTr="00631A15">
        <w:tc>
          <w:tcPr>
            <w:tcW w:w="4539" w:type="dxa"/>
            <w:vAlign w:val="center"/>
          </w:tcPr>
          <w:p w:rsidR="008A4466" w:rsidRPr="00631A15" w:rsidRDefault="008A4466" w:rsidP="00920886">
            <w:pPr>
              <w:pStyle w:val="Default"/>
              <w:jc w:val="center"/>
              <w:rPr>
                <w:rFonts w:ascii="Calibri Light" w:hAnsi="Calibri Light"/>
                <w:b/>
                <w:bCs/>
                <w:sz w:val="20"/>
                <w:szCs w:val="20"/>
              </w:rPr>
            </w:pPr>
            <w:r w:rsidRPr="00631A15">
              <w:rPr>
                <w:rFonts w:ascii="Calibri Light" w:hAnsi="Calibri Light"/>
                <w:b/>
                <w:bCs/>
                <w:sz w:val="20"/>
                <w:szCs w:val="20"/>
              </w:rPr>
              <w:t>DZIAŁ 757 – OBSŁUGA DŁUGU PUBLICZNEGO</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2,38%</w:t>
            </w:r>
          </w:p>
        </w:tc>
      </w:tr>
      <w:tr w:rsidR="008A4466" w:rsidRPr="00631A15" w:rsidTr="00631A15">
        <w:tc>
          <w:tcPr>
            <w:tcW w:w="4539" w:type="dxa"/>
            <w:vAlign w:val="center"/>
          </w:tcPr>
          <w:p w:rsidR="008A4466" w:rsidRPr="00631A15" w:rsidRDefault="008A4466" w:rsidP="00920886">
            <w:pPr>
              <w:pStyle w:val="Default"/>
              <w:jc w:val="center"/>
              <w:rPr>
                <w:rFonts w:ascii="Calibri Light" w:hAnsi="Calibri Light"/>
                <w:b/>
                <w:bCs/>
                <w:sz w:val="20"/>
                <w:szCs w:val="20"/>
              </w:rPr>
            </w:pPr>
            <w:r w:rsidRPr="00631A15">
              <w:rPr>
                <w:rFonts w:ascii="Calibri Light" w:hAnsi="Calibri Light"/>
                <w:b/>
                <w:bCs/>
                <w:sz w:val="20"/>
                <w:szCs w:val="20"/>
              </w:rPr>
              <w:t>DZIAŁ 801 - OŚWIATA I WYCHOWANIE</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25,38%</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851 – OCHRONA ZDROWIA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0,52%</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852 – POMOC SPOŁECZNA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15,79%</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854 – EDUKACYJNA OPIEKA WYCHOWAWCZA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0,96%</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900 – GOSPODARKA KOMUNALNA I OCHRONA ŚRODOWISKA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9,93%</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921 – KULTURA I OCHRONA DZIEDZICTWA NARODOWEGO</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3,19%</w:t>
            </w:r>
          </w:p>
        </w:tc>
      </w:tr>
      <w:tr w:rsidR="008A4466" w:rsidRPr="00631A15" w:rsidTr="00631A15">
        <w:tc>
          <w:tcPr>
            <w:tcW w:w="4539"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DZIAŁ 926 – KULTURA FIZYCZNA</w:t>
            </w:r>
          </w:p>
        </w:tc>
        <w:tc>
          <w:tcPr>
            <w:tcW w:w="4523" w:type="dxa"/>
            <w:vAlign w:val="center"/>
          </w:tcPr>
          <w:p w:rsidR="008A4466" w:rsidRPr="00631A15" w:rsidRDefault="008A4466" w:rsidP="00631A15">
            <w:pPr>
              <w:spacing w:after="0" w:line="360" w:lineRule="auto"/>
              <w:jc w:val="center"/>
              <w:rPr>
                <w:sz w:val="20"/>
                <w:szCs w:val="20"/>
              </w:rPr>
            </w:pPr>
            <w:r w:rsidRPr="00631A15">
              <w:rPr>
                <w:sz w:val="20"/>
                <w:szCs w:val="20"/>
              </w:rPr>
              <w:t>0,75%</w:t>
            </w:r>
          </w:p>
        </w:tc>
      </w:tr>
    </w:tbl>
    <w:p w:rsidR="008A4466" w:rsidRPr="00750ECE" w:rsidRDefault="008A4466" w:rsidP="00750ECE">
      <w:pPr>
        <w:spacing w:line="360" w:lineRule="auto"/>
        <w:jc w:val="both"/>
        <w:rPr>
          <w:rFonts w:ascii="Calibri Light" w:hAnsi="Calibri Light"/>
          <w:szCs w:val="23"/>
        </w:rPr>
      </w:pPr>
      <w:r w:rsidRPr="00750ECE">
        <w:rPr>
          <w:rFonts w:ascii="Calibri Light" w:hAnsi="Calibri Light"/>
          <w:sz w:val="18"/>
          <w:szCs w:val="23"/>
        </w:rPr>
        <w:t>Źródło: Opracowanie na podstawie danych z B</w:t>
      </w:r>
      <w:r>
        <w:rPr>
          <w:rFonts w:ascii="Calibri Light" w:hAnsi="Calibri Light"/>
          <w:sz w:val="18"/>
          <w:szCs w:val="23"/>
        </w:rPr>
        <w:t>anku Danych Ludności GUS.</w:t>
      </w:r>
    </w:p>
    <w:p w:rsidR="008A4466" w:rsidRDefault="008A4466" w:rsidP="00920886">
      <w:pPr>
        <w:spacing w:line="360" w:lineRule="auto"/>
        <w:jc w:val="both"/>
      </w:pPr>
      <w:r>
        <w:tab/>
      </w:r>
      <w:r>
        <w:rPr>
          <w:rFonts w:ascii="Calibri Light" w:hAnsi="Calibri Light"/>
          <w:szCs w:val="23"/>
        </w:rPr>
        <w:t>Gmina Janowice Wielkie</w:t>
      </w:r>
      <w:r w:rsidRPr="00750ECE">
        <w:rPr>
          <w:rFonts w:ascii="Calibri Light" w:hAnsi="Calibri Light"/>
          <w:szCs w:val="23"/>
        </w:rPr>
        <w:t xml:space="preserve"> zajmuje </w:t>
      </w:r>
      <w:r>
        <w:rPr>
          <w:rFonts w:ascii="Calibri Light" w:hAnsi="Calibri Light"/>
          <w:szCs w:val="23"/>
        </w:rPr>
        <w:t>trzecie miejsce od końca</w:t>
      </w:r>
      <w:r w:rsidRPr="00750ECE">
        <w:rPr>
          <w:rFonts w:ascii="Calibri Light" w:hAnsi="Calibri Light"/>
          <w:szCs w:val="23"/>
        </w:rPr>
        <w:t xml:space="preserve"> pod wzg</w:t>
      </w:r>
      <w:r>
        <w:rPr>
          <w:rFonts w:ascii="Calibri Light" w:hAnsi="Calibri Light"/>
          <w:szCs w:val="23"/>
        </w:rPr>
        <w:t xml:space="preserve">lędem wydatków na 1 mieszkańca </w:t>
      </w:r>
      <w:r w:rsidRPr="00750ECE">
        <w:rPr>
          <w:rFonts w:ascii="Calibri Light" w:hAnsi="Calibri Light"/>
          <w:szCs w:val="23"/>
        </w:rPr>
        <w:t xml:space="preserve">w powiecie </w:t>
      </w:r>
      <w:r>
        <w:rPr>
          <w:rFonts w:ascii="Calibri Light" w:hAnsi="Calibri Light"/>
          <w:szCs w:val="23"/>
        </w:rPr>
        <w:t>jeleniogórskim</w:t>
      </w:r>
      <w:r w:rsidRPr="00750ECE">
        <w:rPr>
          <w:rFonts w:ascii="Calibri Light" w:hAnsi="Calibri Light"/>
          <w:szCs w:val="23"/>
        </w:rPr>
        <w:t xml:space="preserve">. </w:t>
      </w:r>
      <w:r>
        <w:rPr>
          <w:rFonts w:ascii="Calibri Light" w:hAnsi="Calibri Light"/>
          <w:szCs w:val="23"/>
        </w:rPr>
        <w:t>Gmina</w:t>
      </w:r>
      <w:r w:rsidRPr="00750ECE">
        <w:rPr>
          <w:rFonts w:ascii="Calibri Light" w:hAnsi="Calibri Light"/>
          <w:szCs w:val="23"/>
        </w:rPr>
        <w:t xml:space="preserve"> w roku 2015 wydała średnio 2 </w:t>
      </w:r>
      <w:r>
        <w:rPr>
          <w:rFonts w:ascii="Calibri Light" w:hAnsi="Calibri Light"/>
          <w:szCs w:val="23"/>
        </w:rPr>
        <w:t>966,36</w:t>
      </w:r>
      <w:r w:rsidRPr="00750ECE">
        <w:rPr>
          <w:rFonts w:ascii="Calibri Light" w:hAnsi="Calibri Light"/>
          <w:szCs w:val="23"/>
        </w:rPr>
        <w:t xml:space="preserve"> zł na osobę. </w:t>
      </w:r>
    </w:p>
    <w:p w:rsidR="008A4466" w:rsidRDefault="008A4466" w:rsidP="00DF7FDD">
      <w:pPr>
        <w:keepNext/>
        <w:jc w:val="center"/>
      </w:pPr>
      <w:r>
        <w:rPr>
          <w:noProof/>
          <w:lang w:eastAsia="pl-PL"/>
        </w:rPr>
        <w:pict>
          <v:shape id="Obraz 140" o:spid="_x0000_i1052" type="#_x0000_t75" style="width:395.5pt;height:208.5pt;visibility:visible">
            <v:imagedata r:id="rId45" o:title=""/>
          </v:shape>
        </w:pict>
      </w:r>
    </w:p>
    <w:p w:rsidR="008A4466" w:rsidRPr="00750ECE" w:rsidRDefault="008A4466" w:rsidP="00750ECE">
      <w:pPr>
        <w:pStyle w:val="Caption"/>
        <w:jc w:val="center"/>
        <w:rPr>
          <w:rFonts w:ascii="Calibri Light" w:hAnsi="Calibri Light"/>
          <w:color w:val="auto"/>
        </w:rPr>
      </w:pPr>
      <w:bookmarkStart w:id="98" w:name="_Toc468282738"/>
      <w:r w:rsidRPr="00750ECE">
        <w:rPr>
          <w:rFonts w:ascii="Calibri Light" w:hAnsi="Calibri Light"/>
          <w:color w:val="auto"/>
        </w:rPr>
        <w:t xml:space="preserve">Wykres </w:t>
      </w:r>
      <w:r w:rsidRPr="00750ECE">
        <w:rPr>
          <w:rFonts w:ascii="Calibri Light" w:hAnsi="Calibri Light"/>
          <w:color w:val="auto"/>
        </w:rPr>
        <w:fldChar w:fldCharType="begin"/>
      </w:r>
      <w:r w:rsidRPr="00750ECE">
        <w:rPr>
          <w:rFonts w:ascii="Calibri Light" w:hAnsi="Calibri Light"/>
          <w:color w:val="auto"/>
        </w:rPr>
        <w:instrText xml:space="preserve"> SEQ Wykres \* ARABIC </w:instrText>
      </w:r>
      <w:r w:rsidRPr="00750ECE">
        <w:rPr>
          <w:rFonts w:ascii="Calibri Light" w:hAnsi="Calibri Light"/>
          <w:color w:val="auto"/>
        </w:rPr>
        <w:fldChar w:fldCharType="separate"/>
      </w:r>
      <w:r>
        <w:rPr>
          <w:rFonts w:ascii="Calibri Light" w:hAnsi="Calibri Light"/>
          <w:noProof/>
          <w:color w:val="auto"/>
        </w:rPr>
        <w:t>20</w:t>
      </w:r>
      <w:r w:rsidRPr="00750ECE">
        <w:rPr>
          <w:rFonts w:ascii="Calibri Light" w:hAnsi="Calibri Light"/>
          <w:color w:val="auto"/>
        </w:rPr>
        <w:fldChar w:fldCharType="end"/>
      </w:r>
      <w:r w:rsidRPr="00750ECE">
        <w:rPr>
          <w:rFonts w:ascii="Calibri Light" w:hAnsi="Calibri Light"/>
          <w:color w:val="auto"/>
        </w:rPr>
        <w:t>. Wydatki na 1 mieszkańca gmin powiatu jeleniogórskiego.</w:t>
      </w:r>
      <w:bookmarkEnd w:id="98"/>
    </w:p>
    <w:p w:rsidR="008A4466" w:rsidRPr="00750ECE" w:rsidRDefault="008A4466" w:rsidP="00057FCD">
      <w:pPr>
        <w:spacing w:line="360" w:lineRule="auto"/>
        <w:jc w:val="center"/>
        <w:rPr>
          <w:rFonts w:ascii="Calibri Light" w:hAnsi="Calibri Light"/>
          <w:szCs w:val="23"/>
        </w:rPr>
      </w:pPr>
      <w:r w:rsidRPr="00750ECE">
        <w:rPr>
          <w:rFonts w:ascii="Calibri Light" w:hAnsi="Calibri Light"/>
          <w:sz w:val="18"/>
          <w:szCs w:val="23"/>
        </w:rPr>
        <w:t>Źródło: Opraco</w:t>
      </w:r>
      <w:r>
        <w:rPr>
          <w:rFonts w:ascii="Calibri Light" w:hAnsi="Calibri Light"/>
          <w:sz w:val="18"/>
          <w:szCs w:val="23"/>
        </w:rPr>
        <w:t xml:space="preserve">wanie na podstawie danych z </w:t>
      </w:r>
      <w:r w:rsidRPr="00750ECE">
        <w:rPr>
          <w:rFonts w:ascii="Calibri Light" w:hAnsi="Calibri Light"/>
          <w:sz w:val="18"/>
          <w:szCs w:val="23"/>
        </w:rPr>
        <w:t>B</w:t>
      </w:r>
      <w:r>
        <w:rPr>
          <w:rFonts w:ascii="Calibri Light" w:hAnsi="Calibri Light"/>
          <w:sz w:val="18"/>
          <w:szCs w:val="23"/>
        </w:rPr>
        <w:t>anku Danych Ludności GUS.</w:t>
      </w:r>
    </w:p>
    <w:p w:rsidR="008A4466" w:rsidRPr="00DF7FDD" w:rsidRDefault="008A4466" w:rsidP="00750ECE">
      <w:pPr>
        <w:spacing w:line="360" w:lineRule="auto"/>
        <w:jc w:val="both"/>
        <w:rPr>
          <w:rFonts w:ascii="Calibri Light" w:hAnsi="Calibri Light"/>
          <w:sz w:val="6"/>
          <w:szCs w:val="6"/>
        </w:rPr>
      </w:pPr>
    </w:p>
    <w:p w:rsidR="008A4466" w:rsidRDefault="008A4466" w:rsidP="00441790">
      <w:pPr>
        <w:pStyle w:val="Heading2"/>
        <w:numPr>
          <w:ilvl w:val="1"/>
          <w:numId w:val="23"/>
        </w:numPr>
      </w:pPr>
      <w:bookmarkStart w:id="99" w:name="_Toc466971585"/>
      <w:r>
        <w:t>Inwestycje gminy</w:t>
      </w:r>
      <w:bookmarkEnd w:id="99"/>
    </w:p>
    <w:p w:rsidR="008A4466" w:rsidRDefault="008A4466" w:rsidP="00920886">
      <w:pPr>
        <w:spacing w:after="0" w:line="240" w:lineRule="auto"/>
        <w:jc w:val="both"/>
        <w:rPr>
          <w:rFonts w:ascii="Calibri Light" w:hAnsi="Calibri Light"/>
        </w:rPr>
      </w:pPr>
      <w:r>
        <w:rPr>
          <w:rFonts w:ascii="Calibri Light" w:hAnsi="Calibri Light"/>
        </w:rPr>
        <w:tab/>
      </w:r>
      <w:r w:rsidRPr="00750ECE">
        <w:rPr>
          <w:rFonts w:ascii="Calibri Light" w:hAnsi="Calibri Light"/>
        </w:rPr>
        <w:t xml:space="preserve">Poniższa tabela przedstawia wykres zrealizowanych inwestycji w latach 2010 – 2015 na terenie gminy </w:t>
      </w:r>
      <w:r>
        <w:rPr>
          <w:rFonts w:ascii="Calibri Light" w:hAnsi="Calibri Light"/>
        </w:rPr>
        <w:t>Janowice Wielkie</w:t>
      </w:r>
      <w:r w:rsidRPr="00750ECE">
        <w:rPr>
          <w:rFonts w:ascii="Calibri Light" w:hAnsi="Calibri Light"/>
        </w:rPr>
        <w:t xml:space="preserve"> o wartości powyżej 0,5 mln złotych. </w:t>
      </w:r>
    </w:p>
    <w:p w:rsidR="008A4466" w:rsidRPr="00920886" w:rsidRDefault="008A4466" w:rsidP="00920886">
      <w:pPr>
        <w:spacing w:after="0" w:line="240" w:lineRule="auto"/>
        <w:jc w:val="both"/>
        <w:rPr>
          <w:rFonts w:ascii="Calibri Light" w:hAnsi="Calibri Light"/>
        </w:rPr>
      </w:pPr>
    </w:p>
    <w:p w:rsidR="008A4466" w:rsidRDefault="008A4466" w:rsidP="00EE52B5">
      <w:pPr>
        <w:pStyle w:val="Caption"/>
        <w:keepNext/>
        <w:jc w:val="center"/>
        <w:rPr>
          <w:rFonts w:ascii="Calibri Light" w:hAnsi="Calibri Light"/>
          <w:color w:val="auto"/>
        </w:rPr>
      </w:pPr>
      <w:bookmarkStart w:id="100" w:name="_Toc461642279"/>
      <w:r w:rsidRPr="00EE52B5">
        <w:rPr>
          <w:rFonts w:ascii="Calibri Light" w:hAnsi="Calibri Light"/>
          <w:color w:val="auto"/>
        </w:rPr>
        <w:t xml:space="preserve">Tabela </w:t>
      </w:r>
      <w:r w:rsidRPr="00EE52B5">
        <w:rPr>
          <w:rFonts w:ascii="Calibri Light" w:hAnsi="Calibri Light"/>
          <w:color w:val="auto"/>
        </w:rPr>
        <w:fldChar w:fldCharType="begin"/>
      </w:r>
      <w:r w:rsidRPr="00EE52B5">
        <w:rPr>
          <w:rFonts w:ascii="Calibri Light" w:hAnsi="Calibri Light"/>
          <w:color w:val="auto"/>
        </w:rPr>
        <w:instrText xml:space="preserve"> SEQ Tabela \* ARABIC </w:instrText>
      </w:r>
      <w:r w:rsidRPr="00EE52B5">
        <w:rPr>
          <w:rFonts w:ascii="Calibri Light" w:hAnsi="Calibri Light"/>
          <w:color w:val="auto"/>
        </w:rPr>
        <w:fldChar w:fldCharType="separate"/>
      </w:r>
      <w:r>
        <w:rPr>
          <w:rFonts w:ascii="Calibri Light" w:hAnsi="Calibri Light"/>
          <w:noProof/>
          <w:color w:val="auto"/>
        </w:rPr>
        <w:t>32</w:t>
      </w:r>
      <w:r w:rsidRPr="00EE52B5">
        <w:rPr>
          <w:rFonts w:ascii="Calibri Light" w:hAnsi="Calibri Light"/>
          <w:color w:val="auto"/>
        </w:rPr>
        <w:fldChar w:fldCharType="end"/>
      </w:r>
      <w:r w:rsidRPr="00EE52B5">
        <w:rPr>
          <w:rFonts w:ascii="Calibri Light" w:hAnsi="Calibri Light"/>
          <w:color w:val="auto"/>
        </w:rPr>
        <w:t xml:space="preserve">. Lista najważniejszych dużych zadań inwestycyjnych (powyżej 0,5 mln) zrealizowanych w latach 2010 – 2015 </w:t>
      </w:r>
    </w:p>
    <w:p w:rsidR="008A4466" w:rsidRPr="00EE52B5" w:rsidRDefault="008A4466" w:rsidP="00EE52B5">
      <w:pPr>
        <w:pStyle w:val="Caption"/>
        <w:keepNext/>
        <w:jc w:val="center"/>
        <w:rPr>
          <w:rFonts w:ascii="Calibri Light" w:hAnsi="Calibri Light"/>
          <w:color w:val="auto"/>
        </w:rPr>
      </w:pPr>
      <w:r w:rsidRPr="00EE52B5">
        <w:rPr>
          <w:rFonts w:ascii="Calibri Light" w:hAnsi="Calibri Light"/>
          <w:color w:val="auto"/>
        </w:rPr>
        <w:t>na terenie gminy Janowice Wielkie.</w:t>
      </w:r>
      <w:bookmarkEnd w:id="100"/>
    </w:p>
    <w:tbl>
      <w:tblPr>
        <w:tblW w:w="9028"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ayout w:type="fixed"/>
        <w:tblLook w:val="00A0"/>
      </w:tblPr>
      <w:tblGrid>
        <w:gridCol w:w="622"/>
        <w:gridCol w:w="3266"/>
        <w:gridCol w:w="1273"/>
        <w:gridCol w:w="1247"/>
        <w:gridCol w:w="1260"/>
        <w:gridCol w:w="1360"/>
      </w:tblGrid>
      <w:tr w:rsidR="008A4466" w:rsidRPr="00631A15" w:rsidTr="00920886">
        <w:trPr>
          <w:trHeight w:val="707"/>
        </w:trPr>
        <w:tc>
          <w:tcPr>
            <w:tcW w:w="9028" w:type="dxa"/>
            <w:gridSpan w:val="6"/>
            <w:tcBorders>
              <w:bottom w:val="single" w:sz="12" w:space="0" w:color="B9F158"/>
            </w:tcBorders>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Lista najważniejszych dużych zadań inwestycyjnych (powyżej 0,5 mln) zrealizowanych w latach 2011 - 2015</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Rok</w:t>
            </w:r>
          </w:p>
        </w:tc>
        <w:tc>
          <w:tcPr>
            <w:tcW w:w="3266" w:type="dxa"/>
            <w:vAlign w:val="center"/>
          </w:tcPr>
          <w:p w:rsidR="008A4466" w:rsidRPr="00631A15" w:rsidRDefault="008A4466" w:rsidP="00631A15">
            <w:pPr>
              <w:spacing w:after="0" w:line="240" w:lineRule="auto"/>
              <w:jc w:val="center"/>
              <w:rPr>
                <w:rFonts w:ascii="Calibri Light" w:hAnsi="Calibri Light"/>
                <w:b/>
                <w:sz w:val="20"/>
                <w:szCs w:val="20"/>
              </w:rPr>
            </w:pPr>
            <w:r w:rsidRPr="00631A15">
              <w:rPr>
                <w:rFonts w:ascii="Calibri Light" w:hAnsi="Calibri Light"/>
                <w:b/>
                <w:sz w:val="20"/>
                <w:szCs w:val="20"/>
              </w:rPr>
              <w:t>Zadanie inwestycyjne</w:t>
            </w:r>
          </w:p>
        </w:tc>
        <w:tc>
          <w:tcPr>
            <w:tcW w:w="1273" w:type="dxa"/>
            <w:vAlign w:val="center"/>
          </w:tcPr>
          <w:p w:rsidR="008A4466" w:rsidRPr="00631A15" w:rsidRDefault="008A4466" w:rsidP="00631A15">
            <w:pPr>
              <w:spacing w:after="0" w:line="240" w:lineRule="auto"/>
              <w:jc w:val="center"/>
              <w:rPr>
                <w:rFonts w:ascii="Calibri Light" w:hAnsi="Calibri Light"/>
                <w:b/>
                <w:sz w:val="20"/>
                <w:szCs w:val="20"/>
              </w:rPr>
            </w:pPr>
            <w:r w:rsidRPr="00631A15">
              <w:rPr>
                <w:rFonts w:ascii="Calibri Light" w:hAnsi="Calibri Light"/>
                <w:b/>
                <w:sz w:val="20"/>
                <w:szCs w:val="20"/>
              </w:rPr>
              <w:t>Kwota ogólna</w:t>
            </w:r>
          </w:p>
        </w:tc>
        <w:tc>
          <w:tcPr>
            <w:tcW w:w="1247" w:type="dxa"/>
            <w:vAlign w:val="center"/>
          </w:tcPr>
          <w:p w:rsidR="008A4466" w:rsidRPr="00631A15" w:rsidRDefault="008A4466" w:rsidP="00631A15">
            <w:pPr>
              <w:spacing w:after="0" w:line="240" w:lineRule="auto"/>
              <w:jc w:val="center"/>
              <w:rPr>
                <w:rFonts w:ascii="Calibri Light" w:hAnsi="Calibri Light"/>
                <w:b/>
                <w:sz w:val="20"/>
                <w:szCs w:val="20"/>
              </w:rPr>
            </w:pPr>
            <w:r w:rsidRPr="00631A15">
              <w:rPr>
                <w:rFonts w:ascii="Calibri Light" w:hAnsi="Calibri Light"/>
                <w:b/>
                <w:sz w:val="20"/>
                <w:szCs w:val="20"/>
              </w:rPr>
              <w:t>Wkład własny gminy</w:t>
            </w:r>
          </w:p>
        </w:tc>
        <w:tc>
          <w:tcPr>
            <w:tcW w:w="1260" w:type="dxa"/>
            <w:vAlign w:val="center"/>
          </w:tcPr>
          <w:p w:rsidR="008A4466" w:rsidRPr="00631A15" w:rsidRDefault="008A4466" w:rsidP="00631A15">
            <w:pPr>
              <w:spacing w:after="0" w:line="240" w:lineRule="auto"/>
              <w:jc w:val="center"/>
              <w:rPr>
                <w:rFonts w:ascii="Calibri Light" w:hAnsi="Calibri Light"/>
                <w:b/>
                <w:sz w:val="20"/>
                <w:szCs w:val="20"/>
              </w:rPr>
            </w:pPr>
            <w:r w:rsidRPr="00631A15">
              <w:rPr>
                <w:rFonts w:ascii="Calibri Light" w:hAnsi="Calibri Light"/>
                <w:b/>
                <w:sz w:val="20"/>
                <w:szCs w:val="20"/>
              </w:rPr>
              <w:t>Kwota dotacji</w:t>
            </w:r>
          </w:p>
        </w:tc>
        <w:tc>
          <w:tcPr>
            <w:tcW w:w="1360" w:type="dxa"/>
            <w:vAlign w:val="center"/>
          </w:tcPr>
          <w:p w:rsidR="008A4466" w:rsidRPr="00631A15" w:rsidRDefault="008A4466" w:rsidP="00631A15">
            <w:pPr>
              <w:spacing w:after="0" w:line="240" w:lineRule="auto"/>
              <w:jc w:val="center"/>
              <w:rPr>
                <w:rFonts w:ascii="Calibri Light" w:hAnsi="Calibri Light"/>
                <w:b/>
                <w:sz w:val="20"/>
                <w:szCs w:val="20"/>
              </w:rPr>
            </w:pPr>
            <w:r w:rsidRPr="00631A15">
              <w:rPr>
                <w:rFonts w:ascii="Calibri Light" w:hAnsi="Calibri Light"/>
                <w:b/>
                <w:sz w:val="20"/>
                <w:szCs w:val="20"/>
              </w:rPr>
              <w:t>Źródło dofinansowania</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2012</w:t>
            </w:r>
          </w:p>
        </w:tc>
        <w:tc>
          <w:tcPr>
            <w:tcW w:w="3266" w:type="dxa"/>
            <w:vAlign w:val="center"/>
          </w:tcPr>
          <w:p w:rsidR="008A4466" w:rsidRDefault="008A4466" w:rsidP="00631A15">
            <w:pPr>
              <w:spacing w:after="0" w:line="240" w:lineRule="auto"/>
              <w:jc w:val="center"/>
              <w:rPr>
                <w:rFonts w:ascii="Calibri Light" w:hAnsi="Calibri Light"/>
                <w:bCs/>
                <w:sz w:val="20"/>
                <w:szCs w:val="20"/>
              </w:rPr>
            </w:pPr>
            <w:r w:rsidRPr="00631A15">
              <w:rPr>
                <w:rFonts w:ascii="Calibri Light" w:hAnsi="Calibri Light"/>
                <w:bCs/>
                <w:sz w:val="20"/>
                <w:szCs w:val="20"/>
              </w:rPr>
              <w:t xml:space="preserve">„Odbudowa sieci wod. - kan., dróg i mostów w Komarnie uszkodzonych </w:t>
            </w:r>
          </w:p>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w wyniku powodzi.”</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p>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517 638,74</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p>
        </w:tc>
        <w:tc>
          <w:tcPr>
            <w:tcW w:w="12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517 638,74</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MAIC</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2012</w:t>
            </w:r>
          </w:p>
        </w:tc>
        <w:tc>
          <w:tcPr>
            <w:tcW w:w="3266" w:type="dxa"/>
            <w:vAlign w:val="center"/>
          </w:tcPr>
          <w:p w:rsidR="008A4466" w:rsidRDefault="008A4466" w:rsidP="00631A15">
            <w:pPr>
              <w:spacing w:after="0" w:line="240" w:lineRule="auto"/>
              <w:jc w:val="center"/>
              <w:rPr>
                <w:rFonts w:ascii="Calibri Light" w:hAnsi="Calibri Light"/>
                <w:bCs/>
                <w:sz w:val="20"/>
                <w:szCs w:val="20"/>
              </w:rPr>
            </w:pPr>
            <w:r w:rsidRPr="00631A15">
              <w:rPr>
                <w:rFonts w:ascii="Calibri Light" w:hAnsi="Calibri Light"/>
                <w:bCs/>
                <w:sz w:val="20"/>
                <w:szCs w:val="20"/>
              </w:rPr>
              <w:t xml:space="preserve">„Odbudowa uszkodzonej </w:t>
            </w:r>
            <w:r w:rsidRPr="00631A15">
              <w:rPr>
                <w:rFonts w:ascii="Calibri Light" w:hAnsi="Calibri Light"/>
                <w:bCs/>
                <w:sz w:val="20"/>
                <w:szCs w:val="20"/>
              </w:rPr>
              <w:br/>
              <w:t xml:space="preserve">w wyniku powodzi drogi gminnej </w:t>
            </w:r>
          </w:p>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w Trzcińsku na dz. nr 393</w:t>
            </w:r>
            <w:r>
              <w:rPr>
                <w:rFonts w:ascii="Calibri Light" w:hAnsi="Calibri Light"/>
                <w:bCs/>
                <w:sz w:val="20"/>
                <w:szCs w:val="20"/>
              </w:rPr>
              <w:t>"</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895 768,02</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p>
        </w:tc>
        <w:tc>
          <w:tcPr>
            <w:tcW w:w="12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895 768,02</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MAIC</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2013</w:t>
            </w:r>
          </w:p>
        </w:tc>
        <w:tc>
          <w:tcPr>
            <w:tcW w:w="3266" w:type="dxa"/>
            <w:vAlign w:val="center"/>
          </w:tcPr>
          <w:p w:rsidR="008A4466" w:rsidRDefault="008A4466" w:rsidP="00631A15">
            <w:pPr>
              <w:spacing w:after="0" w:line="240" w:lineRule="auto"/>
              <w:jc w:val="center"/>
              <w:rPr>
                <w:rFonts w:ascii="Calibri Light" w:hAnsi="Calibri Light"/>
                <w:bCs/>
                <w:sz w:val="20"/>
                <w:szCs w:val="20"/>
              </w:rPr>
            </w:pPr>
            <w:r w:rsidRPr="00631A15">
              <w:rPr>
                <w:rFonts w:ascii="Calibri Light" w:hAnsi="Calibri Light"/>
                <w:bCs/>
                <w:sz w:val="20"/>
                <w:szCs w:val="20"/>
              </w:rPr>
              <w:t xml:space="preserve">„Przebudowa dróg gminnych Demokratów (dr nr 1227002) </w:t>
            </w:r>
          </w:p>
          <w:p w:rsidR="008A4466" w:rsidRDefault="008A4466" w:rsidP="00631A15">
            <w:pPr>
              <w:spacing w:after="0" w:line="240" w:lineRule="auto"/>
              <w:jc w:val="center"/>
              <w:rPr>
                <w:rFonts w:ascii="Calibri Light" w:hAnsi="Calibri Light"/>
                <w:bCs/>
                <w:sz w:val="20"/>
                <w:szCs w:val="20"/>
              </w:rPr>
            </w:pPr>
            <w:r w:rsidRPr="00631A15">
              <w:rPr>
                <w:rFonts w:ascii="Calibri Light" w:hAnsi="Calibri Light"/>
                <w:bCs/>
                <w:sz w:val="20"/>
                <w:szCs w:val="20"/>
              </w:rPr>
              <w:t xml:space="preserve">i Pionierskiej (dr nr 1227009) oraz łącznika Demokratów-Pionierska </w:t>
            </w:r>
          </w:p>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w Janowicach Wielkich</w:t>
            </w:r>
            <w:r>
              <w:rPr>
                <w:rFonts w:ascii="Calibri Light" w:hAnsi="Calibri Light"/>
                <w:bCs/>
                <w:sz w:val="20"/>
                <w:szCs w:val="20"/>
              </w:rPr>
              <w:t>"</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1 618 613,08</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3813,00</w:t>
            </w:r>
          </w:p>
        </w:tc>
        <w:tc>
          <w:tcPr>
            <w:tcW w:w="1260" w:type="dxa"/>
            <w:vAlign w:val="center"/>
          </w:tcPr>
          <w:p w:rsidR="008A4466" w:rsidRPr="00920886" w:rsidRDefault="008A4466" w:rsidP="00631A15">
            <w:pPr>
              <w:spacing w:after="0" w:line="240" w:lineRule="auto"/>
              <w:jc w:val="center"/>
              <w:rPr>
                <w:rFonts w:ascii="Calibri Light" w:hAnsi="Calibri Light"/>
                <w:spacing w:val="-6"/>
                <w:sz w:val="20"/>
                <w:szCs w:val="20"/>
              </w:rPr>
            </w:pPr>
            <w:r w:rsidRPr="00920886">
              <w:rPr>
                <w:rFonts w:ascii="Calibri Light" w:hAnsi="Calibri Light"/>
                <w:bCs/>
                <w:spacing w:val="-6"/>
                <w:sz w:val="20"/>
                <w:szCs w:val="20"/>
              </w:rPr>
              <w:t>1 614 800,08</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MAIC</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2013</w:t>
            </w:r>
          </w:p>
        </w:tc>
        <w:tc>
          <w:tcPr>
            <w:tcW w:w="3266" w:type="dxa"/>
            <w:vAlign w:val="center"/>
          </w:tcPr>
          <w:p w:rsidR="008A4466" w:rsidRDefault="008A4466" w:rsidP="00631A15">
            <w:pPr>
              <w:spacing w:after="0" w:line="240" w:lineRule="auto"/>
              <w:jc w:val="center"/>
              <w:rPr>
                <w:rFonts w:ascii="Calibri Light" w:hAnsi="Calibri Light"/>
                <w:sz w:val="20"/>
                <w:szCs w:val="20"/>
              </w:rPr>
            </w:pPr>
            <w:r>
              <w:rPr>
                <w:rFonts w:ascii="Calibri Light" w:hAnsi="Calibri Light"/>
                <w:sz w:val="20"/>
                <w:szCs w:val="20"/>
              </w:rPr>
              <w:t>"</w:t>
            </w:r>
            <w:r w:rsidRPr="00631A15">
              <w:rPr>
                <w:rFonts w:ascii="Calibri Light" w:hAnsi="Calibri Light"/>
                <w:sz w:val="20"/>
                <w:szCs w:val="20"/>
              </w:rPr>
              <w:t xml:space="preserve">Odbudowa uszkodzonej gminnej drogi w Radomierzu dz. nr 456/1 </w:t>
            </w:r>
          </w:p>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od 0,000 - 0,536 km</w:t>
            </w:r>
            <w:r>
              <w:rPr>
                <w:rFonts w:ascii="Calibri Light" w:hAnsi="Calibri Light"/>
                <w:sz w:val="20"/>
                <w:szCs w:val="20"/>
              </w:rPr>
              <w:t>, d</w:t>
            </w:r>
            <w:r w:rsidRPr="00631A15">
              <w:rPr>
                <w:rFonts w:ascii="Calibri Light" w:hAnsi="Calibri Light"/>
                <w:sz w:val="20"/>
                <w:szCs w:val="20"/>
              </w:rPr>
              <w:t>z. 439 od 0,000 do 0,079 km, dz. nr 443 od 0,000 do 0,045, dz. nr 472 od 0,000 do 0,322 km, dz.nr 465/2 od km 0,000 do 0,160 km, dz. nr 493 od 0,000 do 0,200 km, dz. nr 488 od 0,000 do 0,185 km</w:t>
            </w:r>
            <w:r>
              <w:rPr>
                <w:rFonts w:ascii="Calibri Light" w:hAnsi="Calibri Light"/>
                <w:sz w:val="20"/>
                <w:szCs w:val="20"/>
              </w:rPr>
              <w:t>"</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1 242 602,40</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5412,00</w:t>
            </w:r>
          </w:p>
        </w:tc>
        <w:tc>
          <w:tcPr>
            <w:tcW w:w="1260" w:type="dxa"/>
            <w:vAlign w:val="center"/>
          </w:tcPr>
          <w:p w:rsidR="008A4466" w:rsidRPr="00920886" w:rsidRDefault="008A4466" w:rsidP="00631A15">
            <w:pPr>
              <w:spacing w:after="0" w:line="240" w:lineRule="auto"/>
              <w:jc w:val="center"/>
              <w:rPr>
                <w:rFonts w:ascii="Calibri Light" w:hAnsi="Calibri Light"/>
                <w:spacing w:val="-6"/>
                <w:sz w:val="20"/>
                <w:szCs w:val="20"/>
              </w:rPr>
            </w:pPr>
            <w:r w:rsidRPr="00920886">
              <w:rPr>
                <w:rFonts w:ascii="Calibri Light" w:hAnsi="Calibri Light"/>
                <w:spacing w:val="-6"/>
                <w:sz w:val="20"/>
                <w:szCs w:val="20"/>
              </w:rPr>
              <w:t>1 237 190,40</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MAIC</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2013</w:t>
            </w:r>
          </w:p>
        </w:tc>
        <w:tc>
          <w:tcPr>
            <w:tcW w:w="3266" w:type="dxa"/>
            <w:vAlign w:val="center"/>
          </w:tcPr>
          <w:p w:rsidR="008A4466" w:rsidRDefault="008A4466" w:rsidP="00920886">
            <w:pPr>
              <w:pStyle w:val="PlainText"/>
              <w:jc w:val="center"/>
              <w:rPr>
                <w:rFonts w:ascii="Calibri Light" w:hAnsi="Calibri Light"/>
                <w:spacing w:val="-4"/>
              </w:rPr>
            </w:pPr>
            <w:r>
              <w:rPr>
                <w:rFonts w:ascii="Calibri Light" w:hAnsi="Calibri Light"/>
                <w:spacing w:val="-4"/>
              </w:rPr>
              <w:t xml:space="preserve">"Przebudowa kotłowni  </w:t>
            </w:r>
            <w:r w:rsidRPr="00DF7FDD">
              <w:rPr>
                <w:rFonts w:ascii="Calibri Light" w:hAnsi="Calibri Light"/>
                <w:spacing w:val="-4"/>
              </w:rPr>
              <w:t xml:space="preserve">i składu opału </w:t>
            </w:r>
          </w:p>
          <w:p w:rsidR="008A4466" w:rsidRPr="00DF7FDD" w:rsidRDefault="008A4466" w:rsidP="00920886">
            <w:pPr>
              <w:pStyle w:val="PlainText"/>
              <w:jc w:val="center"/>
              <w:rPr>
                <w:rFonts w:ascii="Calibri Light" w:hAnsi="Calibri Light"/>
                <w:color w:val="000000"/>
                <w:spacing w:val="-4"/>
                <w:lang w:eastAsia="en-US"/>
              </w:rPr>
            </w:pPr>
            <w:r w:rsidRPr="00DF7FDD">
              <w:rPr>
                <w:rFonts w:ascii="Calibri Light" w:hAnsi="Calibri Light"/>
                <w:spacing w:val="-4"/>
              </w:rPr>
              <w:t>w Gminnym Zesp</w:t>
            </w:r>
            <w:r>
              <w:rPr>
                <w:rFonts w:ascii="Calibri Light" w:hAnsi="Calibri Light"/>
                <w:spacing w:val="-4"/>
              </w:rPr>
              <w:t>ole Szkół w Janowicach Wielkich</w:t>
            </w:r>
            <w:r w:rsidRPr="00DF7FDD">
              <w:rPr>
                <w:rFonts w:ascii="Calibri Light" w:hAnsi="Calibri Light"/>
                <w:spacing w:val="-4"/>
              </w:rPr>
              <w:t xml:space="preserve"> zniszczonej podczas powodzi w lipcu 2012 r."</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color w:val="000000"/>
                <w:sz w:val="20"/>
                <w:szCs w:val="20"/>
              </w:rPr>
              <w:t>1 248 268,51</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bCs/>
                <w:sz w:val="20"/>
                <w:szCs w:val="20"/>
              </w:rPr>
              <w:t>648 3836,51</w:t>
            </w:r>
          </w:p>
        </w:tc>
        <w:tc>
          <w:tcPr>
            <w:tcW w:w="1260" w:type="dxa"/>
            <w:vAlign w:val="center"/>
          </w:tcPr>
          <w:p w:rsidR="008A4466" w:rsidRPr="00920886" w:rsidRDefault="008A4466" w:rsidP="00631A15">
            <w:pPr>
              <w:spacing w:after="0" w:line="240" w:lineRule="auto"/>
              <w:jc w:val="center"/>
              <w:rPr>
                <w:rFonts w:ascii="Calibri Light" w:hAnsi="Calibri Light"/>
                <w:spacing w:val="-6"/>
                <w:sz w:val="20"/>
                <w:szCs w:val="20"/>
              </w:rPr>
            </w:pPr>
            <w:r w:rsidRPr="00920886">
              <w:rPr>
                <w:rFonts w:ascii="Calibri Light" w:hAnsi="Calibri Light"/>
                <w:bCs/>
                <w:spacing w:val="-6"/>
                <w:sz w:val="20"/>
                <w:szCs w:val="20"/>
              </w:rPr>
              <w:t>599 885,00</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WFOŚ</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2014</w:t>
            </w:r>
          </w:p>
        </w:tc>
        <w:tc>
          <w:tcPr>
            <w:tcW w:w="3266" w:type="dxa"/>
            <w:vAlign w:val="center"/>
          </w:tcPr>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w:t>
            </w:r>
            <w:r w:rsidRPr="00631A15">
              <w:rPr>
                <w:rFonts w:ascii="Calibri Light" w:hAnsi="Calibri Light"/>
                <w:sz w:val="20"/>
                <w:szCs w:val="20"/>
              </w:rPr>
              <w:t>Odbudowa uszkodzonych murów oporowych wraz z odbudową przyległych przepustów przy ul. Partyzantów w Jano</w:t>
            </w:r>
            <w:r>
              <w:rPr>
                <w:rFonts w:ascii="Calibri Light" w:hAnsi="Calibri Light"/>
                <w:sz w:val="20"/>
                <w:szCs w:val="20"/>
              </w:rPr>
              <w:t xml:space="preserve">wicach Wielkich (nr dz. 649/3) </w:t>
            </w:r>
            <w:r w:rsidRPr="00631A15">
              <w:rPr>
                <w:rFonts w:ascii="Calibri Light" w:hAnsi="Calibri Light"/>
                <w:sz w:val="20"/>
                <w:szCs w:val="20"/>
              </w:rPr>
              <w:t>o długości 300 m [powódź lipiec 2012 r.</w:t>
            </w:r>
            <w:r>
              <w:rPr>
                <w:rFonts w:ascii="Calibri Light" w:hAnsi="Calibri Light"/>
                <w:sz w:val="20"/>
                <w:szCs w:val="20"/>
              </w:rPr>
              <w:t>"</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color w:val="000000"/>
                <w:sz w:val="20"/>
                <w:szCs w:val="20"/>
              </w:rPr>
              <w:t>1 190 322,23</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64 400,00</w:t>
            </w:r>
          </w:p>
        </w:tc>
        <w:tc>
          <w:tcPr>
            <w:tcW w:w="1260" w:type="dxa"/>
            <w:vAlign w:val="center"/>
          </w:tcPr>
          <w:p w:rsidR="008A4466" w:rsidRPr="00920886" w:rsidRDefault="008A4466" w:rsidP="00631A15">
            <w:pPr>
              <w:spacing w:after="0" w:line="240" w:lineRule="auto"/>
              <w:jc w:val="center"/>
              <w:rPr>
                <w:rFonts w:ascii="Calibri Light" w:hAnsi="Calibri Light"/>
                <w:spacing w:val="-6"/>
                <w:sz w:val="20"/>
                <w:szCs w:val="20"/>
              </w:rPr>
            </w:pPr>
            <w:r w:rsidRPr="00920886">
              <w:rPr>
                <w:rFonts w:ascii="Calibri Light" w:hAnsi="Calibri Light"/>
                <w:bCs/>
                <w:spacing w:val="-6"/>
                <w:sz w:val="20"/>
                <w:szCs w:val="20"/>
              </w:rPr>
              <w:t>1 125 922,23</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MAIC</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2014</w:t>
            </w:r>
          </w:p>
        </w:tc>
        <w:tc>
          <w:tcPr>
            <w:tcW w:w="3266" w:type="dxa"/>
            <w:vAlign w:val="center"/>
          </w:tcPr>
          <w:p w:rsidR="008A4466" w:rsidRPr="00DD3CF4" w:rsidRDefault="008A4466" w:rsidP="00631A15">
            <w:pPr>
              <w:spacing w:after="0" w:line="240" w:lineRule="auto"/>
              <w:jc w:val="center"/>
              <w:rPr>
                <w:rFonts w:ascii="Calibri Light" w:hAnsi="Calibri Light"/>
                <w:bCs/>
                <w:color w:val="000000"/>
                <w:spacing w:val="-4"/>
                <w:sz w:val="20"/>
                <w:szCs w:val="20"/>
              </w:rPr>
            </w:pPr>
            <w:r w:rsidRPr="00DD3CF4">
              <w:rPr>
                <w:rFonts w:ascii="Calibri Light" w:hAnsi="Calibri Light"/>
                <w:bCs/>
                <w:color w:val="000000"/>
                <w:spacing w:val="-4"/>
                <w:sz w:val="20"/>
                <w:szCs w:val="20"/>
              </w:rPr>
              <w:t xml:space="preserve">"Zakup średniego samochodu ratowniczo-gaśniczego 4x4 wraz </w:t>
            </w:r>
          </w:p>
          <w:p w:rsidR="008A4466" w:rsidRPr="00631A15" w:rsidRDefault="008A4466" w:rsidP="00631A15">
            <w:pPr>
              <w:spacing w:after="0" w:line="240" w:lineRule="auto"/>
              <w:jc w:val="center"/>
              <w:rPr>
                <w:rFonts w:ascii="Calibri Light" w:hAnsi="Calibri Light"/>
                <w:sz w:val="20"/>
                <w:szCs w:val="20"/>
              </w:rPr>
            </w:pPr>
            <w:r w:rsidRPr="00DD3CF4">
              <w:rPr>
                <w:rFonts w:ascii="Calibri Light" w:hAnsi="Calibri Light"/>
                <w:bCs/>
                <w:color w:val="000000"/>
                <w:spacing w:val="-4"/>
                <w:sz w:val="20"/>
                <w:szCs w:val="20"/>
              </w:rPr>
              <w:t>z wyposażeniem dla Ochotniczej Straży Pożarnej w Janowicach Wielkich”</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826 200,00</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425 750,00</w:t>
            </w:r>
          </w:p>
        </w:tc>
        <w:tc>
          <w:tcPr>
            <w:tcW w:w="12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400 450,00</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PSP, WFOŚ,</w:t>
            </w:r>
          </w:p>
        </w:tc>
      </w:tr>
      <w:tr w:rsidR="008A4466" w:rsidRPr="00631A15" w:rsidTr="00920886">
        <w:tc>
          <w:tcPr>
            <w:tcW w:w="622" w:type="dxa"/>
            <w:vAlign w:val="center"/>
          </w:tcPr>
          <w:p w:rsidR="008A4466" w:rsidRPr="00631A15" w:rsidRDefault="008A4466" w:rsidP="00631A15">
            <w:pPr>
              <w:spacing w:after="0" w:line="240" w:lineRule="auto"/>
              <w:jc w:val="center"/>
              <w:rPr>
                <w:rFonts w:ascii="Calibri Light" w:hAnsi="Calibri Light"/>
                <w:b/>
                <w:bCs/>
                <w:sz w:val="20"/>
                <w:szCs w:val="20"/>
              </w:rPr>
            </w:pPr>
            <w:r w:rsidRPr="00631A15">
              <w:rPr>
                <w:rFonts w:ascii="Calibri Light" w:hAnsi="Calibri Light"/>
                <w:b/>
                <w:bCs/>
                <w:sz w:val="20"/>
                <w:szCs w:val="20"/>
              </w:rPr>
              <w:t>2014</w:t>
            </w:r>
          </w:p>
        </w:tc>
        <w:tc>
          <w:tcPr>
            <w:tcW w:w="3266" w:type="dxa"/>
            <w:vAlign w:val="center"/>
          </w:tcPr>
          <w:p w:rsidR="008A4466" w:rsidRPr="00DF7FDD" w:rsidRDefault="008A4466" w:rsidP="00631A15">
            <w:pPr>
              <w:spacing w:after="0" w:line="240" w:lineRule="auto"/>
              <w:jc w:val="center"/>
              <w:rPr>
                <w:rFonts w:ascii="Calibri Light" w:hAnsi="Calibri Light"/>
                <w:bCs/>
                <w:color w:val="000000"/>
                <w:spacing w:val="-2"/>
                <w:sz w:val="20"/>
                <w:szCs w:val="20"/>
              </w:rPr>
            </w:pPr>
            <w:r w:rsidRPr="00DF7FDD">
              <w:rPr>
                <w:rFonts w:ascii="Calibri Light" w:hAnsi="Calibri Light"/>
                <w:bCs/>
                <w:color w:val="000000"/>
                <w:spacing w:val="-2"/>
                <w:sz w:val="20"/>
                <w:szCs w:val="20"/>
              </w:rPr>
              <w:t xml:space="preserve">"Zagospodarowanie terenu </w:t>
            </w:r>
            <w:r w:rsidRPr="00DF7FDD">
              <w:rPr>
                <w:rFonts w:ascii="Calibri Light" w:hAnsi="Calibri Light"/>
                <w:bCs/>
                <w:color w:val="000000"/>
                <w:spacing w:val="-2"/>
                <w:sz w:val="20"/>
                <w:szCs w:val="20"/>
              </w:rPr>
              <w:br/>
              <w:t xml:space="preserve">z elementami małej architektury oraz budową budynku </w:t>
            </w:r>
            <w:r>
              <w:rPr>
                <w:rFonts w:ascii="Calibri Light" w:hAnsi="Calibri Light"/>
                <w:bCs/>
                <w:color w:val="000000"/>
                <w:spacing w:val="-2"/>
                <w:sz w:val="20"/>
                <w:szCs w:val="20"/>
              </w:rPr>
              <w:t>o funkcji magazy-nowej na dzi.</w:t>
            </w:r>
            <w:r w:rsidRPr="00DF7FDD">
              <w:rPr>
                <w:rFonts w:ascii="Calibri Light" w:hAnsi="Calibri Light"/>
                <w:bCs/>
                <w:color w:val="000000"/>
                <w:spacing w:val="-2"/>
                <w:sz w:val="20"/>
                <w:szCs w:val="20"/>
              </w:rPr>
              <w:t xml:space="preserve"> nr 301/4 w Janowicach Wielkich wraz z niezbędna infrastruk</w:t>
            </w:r>
            <w:r>
              <w:rPr>
                <w:rFonts w:ascii="Calibri Light" w:hAnsi="Calibri Light"/>
                <w:bCs/>
                <w:color w:val="000000"/>
                <w:spacing w:val="-2"/>
                <w:sz w:val="20"/>
                <w:szCs w:val="20"/>
              </w:rPr>
              <w:t>-</w:t>
            </w:r>
            <w:r w:rsidRPr="00DF7FDD">
              <w:rPr>
                <w:rFonts w:ascii="Calibri Light" w:hAnsi="Calibri Light"/>
                <w:bCs/>
                <w:color w:val="000000"/>
                <w:spacing w:val="-2"/>
                <w:sz w:val="20"/>
                <w:szCs w:val="20"/>
              </w:rPr>
              <w:t>turą techniczną i komunikacyjną "</w:t>
            </w:r>
          </w:p>
        </w:tc>
        <w:tc>
          <w:tcPr>
            <w:tcW w:w="1273"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888934,17</w:t>
            </w:r>
          </w:p>
        </w:tc>
        <w:tc>
          <w:tcPr>
            <w:tcW w:w="1247"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471 934,17</w:t>
            </w:r>
          </w:p>
        </w:tc>
        <w:tc>
          <w:tcPr>
            <w:tcW w:w="12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471 000,00</w:t>
            </w:r>
          </w:p>
        </w:tc>
        <w:tc>
          <w:tcPr>
            <w:tcW w:w="1360" w:type="dxa"/>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PROW</w:t>
            </w:r>
          </w:p>
        </w:tc>
      </w:tr>
    </w:tbl>
    <w:p w:rsidR="008A4466" w:rsidRPr="00920886" w:rsidRDefault="008A4466" w:rsidP="008C3CF2">
      <w:pPr>
        <w:rPr>
          <w:rFonts w:ascii="Calibri Light" w:hAnsi="Calibri Light"/>
          <w:sz w:val="18"/>
        </w:rPr>
      </w:pPr>
      <w:r w:rsidRPr="00EE52B5">
        <w:rPr>
          <w:rFonts w:ascii="Calibri Light" w:hAnsi="Calibri Light"/>
          <w:sz w:val="18"/>
        </w:rPr>
        <w:t xml:space="preserve">Źródło: Dane przekazane z Urzędu Gminy Janowice Wielkie. </w:t>
      </w:r>
    </w:p>
    <w:p w:rsidR="008A4466" w:rsidRPr="001B77CE" w:rsidRDefault="008A4466" w:rsidP="00920886">
      <w:pPr>
        <w:spacing w:after="0" w:line="240" w:lineRule="auto"/>
        <w:jc w:val="both"/>
        <w:rPr>
          <w:rFonts w:ascii="Calibri Light" w:hAnsi="Calibri Light"/>
          <w:sz w:val="18"/>
        </w:rPr>
      </w:pPr>
      <w:r>
        <w:rPr>
          <w:rFonts w:ascii="Calibri Light" w:hAnsi="Calibri Light"/>
        </w:rPr>
        <w:tab/>
      </w:r>
      <w:r w:rsidRPr="00EE52B5">
        <w:rPr>
          <w:rFonts w:ascii="Calibri Light" w:hAnsi="Calibri Light"/>
        </w:rPr>
        <w:t xml:space="preserve">Jak wynika z powyższej tabeli, </w:t>
      </w:r>
      <w:r>
        <w:rPr>
          <w:rFonts w:ascii="Calibri Light" w:hAnsi="Calibri Light"/>
        </w:rPr>
        <w:t>gmina Janowice Wielkie</w:t>
      </w:r>
      <w:r w:rsidRPr="00EE52B5">
        <w:rPr>
          <w:rFonts w:ascii="Calibri Light" w:hAnsi="Calibri Light"/>
        </w:rPr>
        <w:t xml:space="preserve"> realizuje</w:t>
      </w:r>
      <w:r>
        <w:rPr>
          <w:rFonts w:ascii="Calibri Light" w:hAnsi="Calibri Light"/>
        </w:rPr>
        <w:t xml:space="preserve"> inwestycje</w:t>
      </w:r>
      <w:r w:rsidRPr="00EE52B5">
        <w:rPr>
          <w:rFonts w:ascii="Calibri Light" w:hAnsi="Calibri Light"/>
        </w:rPr>
        <w:t xml:space="preserve">, które przyczyniają się </w:t>
      </w:r>
      <w:r>
        <w:rPr>
          <w:rFonts w:ascii="Calibri Light" w:hAnsi="Calibri Light"/>
        </w:rPr>
        <w:t xml:space="preserve">zarówno </w:t>
      </w:r>
      <w:r w:rsidRPr="00EE52B5">
        <w:rPr>
          <w:rFonts w:ascii="Calibri Light" w:hAnsi="Calibri Light"/>
        </w:rPr>
        <w:t>do zwiększenia jej atrakcyjności</w:t>
      </w:r>
      <w:r>
        <w:rPr>
          <w:rFonts w:ascii="Calibri Light" w:hAnsi="Calibri Light"/>
        </w:rPr>
        <w:t>, jak i zaspokajania bieżących potrzeb. Gmina k</w:t>
      </w:r>
      <w:r w:rsidRPr="00EE52B5">
        <w:rPr>
          <w:rFonts w:ascii="Calibri Light" w:hAnsi="Calibri Light"/>
        </w:rPr>
        <w:t>orz</w:t>
      </w:r>
      <w:r>
        <w:rPr>
          <w:rFonts w:ascii="Calibri Light" w:hAnsi="Calibri Light"/>
        </w:rPr>
        <w:t>ysta</w:t>
      </w:r>
      <w:r w:rsidRPr="00EE52B5">
        <w:rPr>
          <w:rFonts w:ascii="Calibri Light" w:hAnsi="Calibri Light"/>
        </w:rPr>
        <w:t xml:space="preserve"> aktywnie z dotacji </w:t>
      </w:r>
      <w:r>
        <w:rPr>
          <w:rFonts w:ascii="Calibri Light" w:hAnsi="Calibri Light"/>
        </w:rPr>
        <w:t>zewnętrznych. W kolejnych latach wskazane jest korzystanie z wszystkich dostępnych źródeł finansowania zewnętrznego dla zachowania istniejącej infrastruktury publicznej (w tym niedawno wyremontowanej) i ochrony jej przed niszczeniem wynikającym z nawracających zdarzeń pogodowych (kra, powodzie, spływ powierzchniowy, wiatry itp.)</w:t>
      </w:r>
    </w:p>
    <w:p w:rsidR="008A4466" w:rsidRDefault="008A4466" w:rsidP="00441790">
      <w:pPr>
        <w:pStyle w:val="Heading2"/>
        <w:numPr>
          <w:ilvl w:val="1"/>
          <w:numId w:val="23"/>
        </w:numPr>
      </w:pPr>
      <w:bookmarkStart w:id="101" w:name="_Toc466971586"/>
      <w:r>
        <w:t>Planowanie i zagospodarowanie przestrzenne</w:t>
      </w:r>
      <w:bookmarkEnd w:id="101"/>
    </w:p>
    <w:p w:rsidR="008A4466" w:rsidRPr="0046244C" w:rsidRDefault="008A4466" w:rsidP="000903B7">
      <w:pPr>
        <w:spacing w:after="0" w:line="240" w:lineRule="auto"/>
        <w:jc w:val="both"/>
        <w:rPr>
          <w:rFonts w:ascii="Calibri Light" w:hAnsi="Calibri Light"/>
          <w:spacing w:val="-2"/>
        </w:rPr>
      </w:pPr>
      <w:r>
        <w:rPr>
          <w:rFonts w:ascii="Calibri Light" w:hAnsi="Calibri Light"/>
        </w:rPr>
        <w:tab/>
      </w:r>
      <w:r w:rsidRPr="0046244C">
        <w:rPr>
          <w:rFonts w:ascii="Calibri Light" w:hAnsi="Calibri Light"/>
          <w:spacing w:val="-2"/>
        </w:rPr>
        <w:t>Praktyka planowania strategicznego oraz jakość dokumentów strategicznych również decyduje o jakości rządzenia w gminie. Politykę przestrzenną gminy określają Miejscowe Plany Zagospodarowania Przestrzennego Gminy Janowice Wielkie dla poszczególnych obszarów, pochodzące z 1996 r. (ze zmianą z 1999 r.) dla wszystkich wsi z wyjątkiem Janowic Wielkich i z 1999 r. dla Janowic Wlk. Powierzchnia gminy pokryta planem miejscowym nie jest duża, gdyż tradycyjnie plany nie obejmowały terenów leśnych i rolnych poza sąsiedztwem zabudowań. Tym niemniej plan miejscowy funkcjonuje dla każdej z miejscowości. Z uwagi na dość przestarzały charakter planów, nie uwzględniający przekształceń urbanistycznych, do jakich doszło w ostatnich latach, zasadne jest aktualizowanie planów. Obecnie (2016 r.) trwają prace nad aktualizacją planu miejscowego dla Komarna.</w:t>
      </w:r>
    </w:p>
    <w:p w:rsidR="008A4466" w:rsidRPr="003F3216" w:rsidRDefault="008A4466" w:rsidP="000903B7">
      <w:pPr>
        <w:spacing w:after="0" w:line="240" w:lineRule="auto"/>
        <w:jc w:val="both"/>
        <w:rPr>
          <w:rFonts w:ascii="Calibri Light" w:hAnsi="Calibri Light"/>
        </w:rPr>
      </w:pPr>
      <w:r>
        <w:rPr>
          <w:rFonts w:ascii="Calibri Light" w:hAnsi="Calibri Light"/>
        </w:rPr>
        <w:tab/>
        <w:t xml:space="preserve">Ponadto na terenie gminy Janowice Wielkie obowiązuje </w:t>
      </w:r>
      <w:r w:rsidRPr="00A3465B">
        <w:rPr>
          <w:rFonts w:ascii="Calibri Light" w:hAnsi="Calibri Light"/>
        </w:rPr>
        <w:t>Studium Uwarunkowań i Kierunków Zagospodarowania Przestrzennego Gminy Janowice Wielkie</w:t>
      </w:r>
      <w:r>
        <w:rPr>
          <w:rFonts w:ascii="Calibri Light" w:hAnsi="Calibri Light"/>
        </w:rPr>
        <w:t xml:space="preserve">, aktualizowane w latach 2012 – 2015 (przyjęty </w:t>
      </w:r>
      <w:r w:rsidRPr="00A3465B">
        <w:rPr>
          <w:rFonts w:ascii="Calibri Light" w:hAnsi="Calibri Light"/>
        </w:rPr>
        <w:t>Uchwałą Nr VI/22/2015 Rady Gminy w Janowicach Wielkich z dnia 26 marca 2015 r.</w:t>
      </w:r>
      <w:r>
        <w:rPr>
          <w:rFonts w:ascii="Calibri Light" w:hAnsi="Calibri Light"/>
        </w:rPr>
        <w:t>).</w:t>
      </w:r>
    </w:p>
    <w:p w:rsidR="008A4466" w:rsidRDefault="008A4466" w:rsidP="000903B7">
      <w:pPr>
        <w:spacing w:after="0" w:line="240" w:lineRule="auto"/>
        <w:jc w:val="both"/>
        <w:rPr>
          <w:rFonts w:ascii="Calibri Light" w:hAnsi="Calibri Light"/>
        </w:rPr>
      </w:pPr>
      <w:r>
        <w:rPr>
          <w:rFonts w:ascii="Calibri Light" w:hAnsi="Calibri Light"/>
        </w:rPr>
        <w:tab/>
      </w:r>
      <w:r w:rsidRPr="007B2623">
        <w:rPr>
          <w:rFonts w:ascii="Calibri Light" w:hAnsi="Calibri Light"/>
        </w:rPr>
        <w:t>Ważna jest również ochrona środowiska naturalnego i poprawa estetyki przestrzeni publicznej. W tym zakresie gmina posiada Program oczyszczania gminy Janowice Wielkie z azbestu na lata 2011 -2032 (przyjęty</w:t>
      </w:r>
      <w:r>
        <w:rPr>
          <w:rFonts w:ascii="Calibri Light" w:hAnsi="Calibri Light"/>
        </w:rPr>
        <w:t xml:space="preserve"> uchwały n</w:t>
      </w:r>
      <w:r w:rsidRPr="007B2623">
        <w:rPr>
          <w:rFonts w:ascii="Calibri Light" w:hAnsi="Calibri Light"/>
        </w:rPr>
        <w:t>r</w:t>
      </w:r>
      <w:r>
        <w:rPr>
          <w:rFonts w:ascii="Calibri Light" w:hAnsi="Calibri Light"/>
        </w:rPr>
        <w:t xml:space="preserve"> </w:t>
      </w:r>
      <w:r w:rsidRPr="007B2623">
        <w:rPr>
          <w:rFonts w:ascii="Calibri Light" w:hAnsi="Calibri Light"/>
        </w:rPr>
        <w:t>XVI/104/2012 Rady Gminy Janowice Wielkie z dnia 29 marca 2012</w:t>
      </w:r>
      <w:r>
        <w:rPr>
          <w:rFonts w:ascii="Calibri Light" w:hAnsi="Calibri Light"/>
        </w:rPr>
        <w:t xml:space="preserve"> </w:t>
      </w:r>
      <w:r w:rsidRPr="007B2623">
        <w:rPr>
          <w:rFonts w:ascii="Calibri Light" w:hAnsi="Calibri Light"/>
        </w:rPr>
        <w:t>r.</w:t>
      </w:r>
      <w:r>
        <w:rPr>
          <w:rFonts w:ascii="Calibri Light" w:hAnsi="Calibri Light"/>
        </w:rPr>
        <w:t>). Gmina sporządziła Plan Gospodarki Niskoemisyjnej (przyjęty Uchwałą</w:t>
      </w:r>
      <w:r w:rsidRPr="00AD186A">
        <w:rPr>
          <w:rFonts w:ascii="Calibri Light" w:hAnsi="Calibri Light"/>
        </w:rPr>
        <w:t xml:space="preserve"> nr XVII/101/2016</w:t>
      </w:r>
      <w:r>
        <w:rPr>
          <w:rFonts w:ascii="Calibri Light" w:hAnsi="Calibri Light"/>
        </w:rPr>
        <w:t xml:space="preserve"> </w:t>
      </w:r>
      <w:r w:rsidRPr="007B2623">
        <w:rPr>
          <w:rFonts w:ascii="Calibri Light" w:hAnsi="Calibri Light"/>
        </w:rPr>
        <w:t>Rady Gminy Janowice Wielkie</w:t>
      </w:r>
      <w:r>
        <w:rPr>
          <w:rFonts w:ascii="Calibri Light" w:hAnsi="Calibri Light"/>
        </w:rPr>
        <w:t>), którego realizacja przyczyni się do poprawy jakości powietrza i zwiększenia wykorzystania odnawialnych źródeł energii. Gmina posiada także opracowaną Aktualizację</w:t>
      </w:r>
      <w:r w:rsidRPr="00AD186A">
        <w:rPr>
          <w:rFonts w:ascii="Calibri Light" w:hAnsi="Calibri Light"/>
        </w:rPr>
        <w:t xml:space="preserve"> P</w:t>
      </w:r>
      <w:r>
        <w:rPr>
          <w:rFonts w:ascii="Calibri Light" w:hAnsi="Calibri Light"/>
        </w:rPr>
        <w:t>rogramu Ochrony Środowiska dla G</w:t>
      </w:r>
      <w:r w:rsidRPr="00AD186A">
        <w:rPr>
          <w:rFonts w:ascii="Calibri Light" w:hAnsi="Calibri Light"/>
        </w:rPr>
        <w:t>miny Janowice Wielkie na lata 2012 – 2015 z perspektywą do roku 2019</w:t>
      </w:r>
      <w:r>
        <w:rPr>
          <w:rFonts w:ascii="Calibri Light" w:hAnsi="Calibri Light"/>
        </w:rPr>
        <w:t xml:space="preserve"> (zgodnie z uchwałą nr XIX/128/2012 Rady Gminy Janowice Wielkie z dnia 27 września 2012 r.).</w:t>
      </w:r>
    </w:p>
    <w:p w:rsidR="008A4466" w:rsidRPr="007C222A" w:rsidRDefault="008A4466" w:rsidP="000903B7">
      <w:pPr>
        <w:spacing w:after="0" w:line="240" w:lineRule="auto"/>
        <w:jc w:val="both"/>
        <w:rPr>
          <w:rFonts w:ascii="Calibri Light" w:hAnsi="Calibri Light"/>
          <w:sz w:val="10"/>
          <w:szCs w:val="10"/>
        </w:rPr>
      </w:pPr>
    </w:p>
    <w:p w:rsidR="008A4466" w:rsidRDefault="008A4466" w:rsidP="008C3CF2">
      <w:r>
        <w:rPr>
          <w:noProof/>
          <w:lang w:eastAsia="pl-PL"/>
        </w:rPr>
        <w:pict>
          <v:rect id="Prostokąt 62" o:spid="_x0000_s1060" style="position:absolute;margin-left:0;margin-top:5.05pt;width:451.8pt;height:40.55pt;z-index:25165209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" fillcolor="#81c210" strokecolor="#81c210" strokeweight="1.52778mm">
            <v:stroke linestyle="thickThin"/>
            <v:textbox style="mso-next-textbox:#Prostokąt 62">
              <w:txbxContent>
                <w:p w:rsidR="008A4466" w:rsidRPr="005E57EF" w:rsidRDefault="008A4466" w:rsidP="004625EE">
                  <w:pPr>
                    <w:spacing w:after="0" w:line="240" w:lineRule="auto"/>
                    <w:jc w:val="both"/>
                    <w:rPr>
                      <w:b/>
                    </w:rPr>
                  </w:pPr>
                  <w:r>
                    <w:rPr>
                      <w:b/>
                    </w:rPr>
                    <w:t>Gmina Janowice Wielkie dba o rozwój strategiczny przez opracowywanie m.in. dokumentów strategicznych.</w:t>
                  </w:r>
                </w:p>
              </w:txbxContent>
            </v:textbox>
            <w10:wrap anchorx="margin"/>
          </v:rect>
        </w:pict>
      </w:r>
    </w:p>
    <w:p w:rsidR="008A4466" w:rsidRDefault="008A4466" w:rsidP="008C3CF2"/>
    <w:p w:rsidR="008A4466" w:rsidRPr="00DD3CF4" w:rsidRDefault="008A4466" w:rsidP="008C3CF2">
      <w:pPr>
        <w:rPr>
          <w:sz w:val="10"/>
          <w:szCs w:val="10"/>
        </w:rPr>
      </w:pPr>
    </w:p>
    <w:p w:rsidR="008A4466" w:rsidRDefault="008A4466" w:rsidP="00441790">
      <w:pPr>
        <w:pStyle w:val="Heading2"/>
        <w:numPr>
          <w:ilvl w:val="1"/>
          <w:numId w:val="23"/>
        </w:numPr>
      </w:pPr>
      <w:bookmarkStart w:id="102" w:name="_Toc466971587"/>
      <w:r>
        <w:t>Promocja Gminy</w:t>
      </w:r>
      <w:bookmarkEnd w:id="102"/>
      <w:r>
        <w:t xml:space="preserve"> </w:t>
      </w:r>
    </w:p>
    <w:p w:rsidR="008A4466" w:rsidRPr="007D4663" w:rsidRDefault="008A4466" w:rsidP="007C222A">
      <w:pPr>
        <w:shd w:val="clear" w:color="auto" w:fill="FFFFFF"/>
        <w:spacing w:after="0" w:line="240" w:lineRule="auto"/>
        <w:jc w:val="both"/>
        <w:rPr>
          <w:rFonts w:ascii="Calibri Light" w:hAnsi="Calibri Light" w:cs="Calibri Light"/>
          <w:color w:val="222222"/>
          <w:szCs w:val="19"/>
          <w:lang w:eastAsia="pl-PL"/>
        </w:rPr>
      </w:pPr>
      <w:r>
        <w:rPr>
          <w:rFonts w:ascii="Calibri Light" w:hAnsi="Calibri Light" w:cs="Calibri Light"/>
          <w:color w:val="222222"/>
          <w:szCs w:val="19"/>
          <w:lang w:eastAsia="pl-PL"/>
        </w:rPr>
        <w:tab/>
      </w:r>
      <w:r w:rsidRPr="007D4663">
        <w:rPr>
          <w:rFonts w:ascii="Calibri Light" w:hAnsi="Calibri Light" w:cs="Calibri Light"/>
          <w:color w:val="222222"/>
          <w:szCs w:val="19"/>
          <w:lang w:eastAsia="pl-PL"/>
        </w:rPr>
        <w:t>Promo</w:t>
      </w:r>
      <w:r>
        <w:rPr>
          <w:rFonts w:ascii="Calibri Light" w:hAnsi="Calibri Light" w:cs="Calibri Light"/>
          <w:color w:val="222222"/>
          <w:szCs w:val="19"/>
          <w:lang w:eastAsia="pl-PL"/>
        </w:rPr>
        <w:t>cja Gminy Janowice Wielkie jest stosunkowo rozwinięta. Gmina prowadzi stronę</w:t>
      </w:r>
      <w:r w:rsidRPr="007D4663">
        <w:rPr>
          <w:rFonts w:ascii="Calibri Light" w:hAnsi="Calibri Light" w:cs="Calibri Light"/>
          <w:color w:val="222222"/>
          <w:szCs w:val="19"/>
          <w:lang w:eastAsia="pl-PL"/>
        </w:rPr>
        <w:t xml:space="preserve"> internetową i profil na F</w:t>
      </w:r>
      <w:r>
        <w:rPr>
          <w:rFonts w:ascii="Calibri Light" w:hAnsi="Calibri Light" w:cs="Calibri Light"/>
          <w:color w:val="222222"/>
          <w:szCs w:val="19"/>
          <w:lang w:eastAsia="pl-PL"/>
        </w:rPr>
        <w:t>acebooku, które są systematycznie aktualizowane</w:t>
      </w:r>
      <w:r w:rsidRPr="007D4663">
        <w:rPr>
          <w:rFonts w:ascii="Calibri Light" w:hAnsi="Calibri Light" w:cs="Calibri Light"/>
          <w:color w:val="222222"/>
          <w:szCs w:val="19"/>
          <w:lang w:eastAsia="pl-PL"/>
        </w:rPr>
        <w:t xml:space="preserve"> o n</w:t>
      </w:r>
      <w:r>
        <w:rPr>
          <w:rFonts w:ascii="Calibri Light" w:hAnsi="Calibri Light" w:cs="Calibri Light"/>
          <w:color w:val="222222"/>
          <w:szCs w:val="19"/>
          <w:lang w:eastAsia="pl-PL"/>
        </w:rPr>
        <w:t>ajważniejsze wydarzenia. Produkuje</w:t>
      </w:r>
      <w:r w:rsidRPr="007D4663">
        <w:rPr>
          <w:rFonts w:ascii="Calibri Light" w:hAnsi="Calibri Light" w:cs="Calibri Light"/>
          <w:color w:val="222222"/>
          <w:szCs w:val="19"/>
          <w:lang w:eastAsia="pl-PL"/>
        </w:rPr>
        <w:t xml:space="preserve"> mater</w:t>
      </w:r>
      <w:r>
        <w:rPr>
          <w:rFonts w:ascii="Calibri Light" w:hAnsi="Calibri Light" w:cs="Calibri Light"/>
          <w:color w:val="222222"/>
          <w:szCs w:val="19"/>
          <w:lang w:eastAsia="pl-PL"/>
        </w:rPr>
        <w:t>iały promocyjne w formie ulotek i</w:t>
      </w:r>
      <w:r w:rsidRPr="007D4663">
        <w:rPr>
          <w:rFonts w:ascii="Calibri Light" w:hAnsi="Calibri Light" w:cs="Calibri Light"/>
          <w:color w:val="222222"/>
          <w:szCs w:val="19"/>
          <w:lang w:eastAsia="pl-PL"/>
        </w:rPr>
        <w:t xml:space="preserve"> gadżetów z logo gminy. W okresie od kwietnia do końca września w Wieży Widokowej w Radomierzu funkcjonuje Informacja Turystyczna, której praco</w:t>
      </w:r>
      <w:r>
        <w:rPr>
          <w:rFonts w:ascii="Calibri Light" w:hAnsi="Calibri Light" w:cs="Calibri Light"/>
          <w:color w:val="222222"/>
          <w:szCs w:val="19"/>
          <w:lang w:eastAsia="pl-PL"/>
        </w:rPr>
        <w:t>wnicy proponują trasy wycieczek i</w:t>
      </w:r>
      <w:r w:rsidRPr="007D4663">
        <w:rPr>
          <w:rFonts w:ascii="Calibri Light" w:hAnsi="Calibri Light" w:cs="Calibri Light"/>
          <w:color w:val="222222"/>
          <w:szCs w:val="19"/>
          <w:lang w:eastAsia="pl-PL"/>
        </w:rPr>
        <w:t xml:space="preserve"> udzielają informacji o miejscach, które warto odwiedzić.</w:t>
      </w:r>
      <w:r>
        <w:rPr>
          <w:rFonts w:ascii="Calibri Light" w:hAnsi="Calibri Light" w:cs="Calibri Light"/>
          <w:color w:val="222222"/>
          <w:szCs w:val="19"/>
          <w:lang w:eastAsia="pl-PL"/>
        </w:rPr>
        <w:t xml:space="preserve"> </w:t>
      </w:r>
      <w:r w:rsidRPr="007D4663">
        <w:rPr>
          <w:rFonts w:ascii="Calibri Light" w:hAnsi="Calibri Light" w:cs="Calibri Light"/>
          <w:color w:val="222222"/>
          <w:szCs w:val="19"/>
          <w:lang w:eastAsia="pl-PL"/>
        </w:rPr>
        <w:t>Narzędziem promocji aktywnie stosowanym przez Gminę Janowice Wielkie jest newsletter. Mieszkańcy bądź turyści do niego zapisani na bieżąco otrzymują wiadomości na swoje skrzynki mailowe w zakresie gminnych wydarzeń.</w:t>
      </w:r>
    </w:p>
    <w:p w:rsidR="008A4466" w:rsidRDefault="008A4466" w:rsidP="007C222A">
      <w:pPr>
        <w:shd w:val="clear" w:color="auto" w:fill="FFFFFF"/>
        <w:spacing w:after="0" w:line="240" w:lineRule="auto"/>
        <w:jc w:val="both"/>
        <w:rPr>
          <w:rFonts w:ascii="Calibri Light" w:hAnsi="Calibri Light" w:cs="Calibri Light"/>
          <w:color w:val="222222"/>
          <w:szCs w:val="19"/>
          <w:lang w:eastAsia="pl-PL"/>
        </w:rPr>
      </w:pPr>
      <w:r>
        <w:rPr>
          <w:rFonts w:ascii="Calibri Light" w:hAnsi="Calibri Light" w:cs="Calibri Light"/>
          <w:color w:val="222222"/>
          <w:szCs w:val="19"/>
          <w:lang w:eastAsia="pl-PL"/>
        </w:rPr>
        <w:tab/>
      </w:r>
      <w:r w:rsidRPr="007D4663">
        <w:rPr>
          <w:rFonts w:ascii="Calibri Light" w:hAnsi="Calibri Light" w:cs="Calibri Light"/>
          <w:color w:val="222222"/>
          <w:szCs w:val="19"/>
          <w:lang w:eastAsia="pl-PL"/>
        </w:rPr>
        <w:t>W ramach porozumienia z powiatem Gmina Janowice Wielkie od kilku lat rokrocznie bierze udział w Międzynarodowych Targach Tourtec</w:t>
      </w:r>
      <w:r>
        <w:rPr>
          <w:rFonts w:ascii="Calibri Light" w:hAnsi="Calibri Light" w:cs="Calibri Light"/>
          <w:color w:val="222222"/>
          <w:szCs w:val="19"/>
          <w:lang w:eastAsia="pl-PL"/>
        </w:rPr>
        <w:t xml:space="preserve"> w Jeleniej Górze</w:t>
      </w:r>
      <w:r w:rsidRPr="007D4663">
        <w:rPr>
          <w:rFonts w:ascii="Calibri Light" w:hAnsi="Calibri Light" w:cs="Calibri Light"/>
          <w:color w:val="222222"/>
          <w:szCs w:val="19"/>
          <w:lang w:eastAsia="pl-PL"/>
        </w:rPr>
        <w:t xml:space="preserve"> - pracownicy przygotowują stanowisko, materiały promocyjne, udzielają informacji. Oprócz tego Gmina systematycznie przekazuje do Starostwa Powiatowego materiały promocyjne w formie ulotek, wykorzystywane na różnego typu targach czy wydarzeniach odbywających się na terenie całej Polski.</w:t>
      </w:r>
    </w:p>
    <w:p w:rsidR="008A4466" w:rsidRPr="00DF7FDD" w:rsidRDefault="008A4466" w:rsidP="007C222A">
      <w:pPr>
        <w:shd w:val="clear" w:color="auto" w:fill="FFFFFF"/>
        <w:spacing w:after="0" w:line="240" w:lineRule="auto"/>
        <w:jc w:val="both"/>
        <w:rPr>
          <w:rFonts w:ascii="Calibri Light" w:hAnsi="Calibri Light" w:cs="Calibri Light"/>
          <w:color w:val="222222"/>
          <w:sz w:val="10"/>
          <w:szCs w:val="10"/>
          <w:lang w:eastAsia="pl-PL"/>
        </w:rPr>
      </w:pPr>
    </w:p>
    <w:p w:rsidR="008A4466" w:rsidRDefault="008A4466" w:rsidP="00441790">
      <w:pPr>
        <w:pStyle w:val="Heading1"/>
        <w:numPr>
          <w:ilvl w:val="0"/>
          <w:numId w:val="23"/>
        </w:numPr>
      </w:pPr>
      <w:bookmarkStart w:id="103" w:name="_Toc466971588"/>
      <w:r>
        <w:t>Analiza SWOT</w:t>
      </w:r>
      <w:bookmarkEnd w:id="103"/>
      <w:r>
        <w:t xml:space="preserve"> </w:t>
      </w:r>
    </w:p>
    <w:p w:rsidR="008A4466" w:rsidRDefault="008A4466" w:rsidP="009C07C4">
      <w:pPr>
        <w:autoSpaceDE w:val="0"/>
        <w:autoSpaceDN w:val="0"/>
        <w:adjustRightInd w:val="0"/>
        <w:spacing w:after="0" w:line="240" w:lineRule="auto"/>
        <w:jc w:val="both"/>
        <w:rPr>
          <w:rFonts w:ascii="Calibri Light" w:hAnsi="Calibri Light" w:cs="Tahoma"/>
          <w:spacing w:val="-6"/>
          <w:szCs w:val="20"/>
        </w:rPr>
      </w:pPr>
      <w:r>
        <w:rPr>
          <w:rFonts w:ascii="Calibri Light" w:hAnsi="Calibri Light" w:cs="Tahoma"/>
          <w:szCs w:val="20"/>
        </w:rPr>
        <w:tab/>
      </w:r>
      <w:r w:rsidRPr="004A66E5">
        <w:rPr>
          <w:rFonts w:ascii="Calibri Light" w:hAnsi="Calibri Light" w:cs="Tahoma"/>
          <w:spacing w:val="-6"/>
          <w:szCs w:val="20"/>
        </w:rPr>
        <w:t xml:space="preserve">W rozdziale została dokonana analiza czynników sprzyjających i ograniczających rozwój gminy. Rozważano atuty gminy Janowice Wielkie oraz słabości stanowiące istotne bariery rozwojowe. Odniesiono się także do możliwości, które mogą pojawić się w przyszłości w otoczeniu gminy i rzutować na jej rozwój. Analiza SWOT dla gminy Janowice Wielkie została przeprowadzona podczas warsztatów, wzbogacona ją także o wnioski płynące z diagnozy. Gminę poddano analizie wartościującej, określając słabe i mocne strony, czyli co gmina ma, a czego nie ma. </w:t>
      </w:r>
    </w:p>
    <w:p w:rsidR="008A4466" w:rsidRPr="004A66E5" w:rsidRDefault="008A4466" w:rsidP="009C07C4">
      <w:pPr>
        <w:autoSpaceDE w:val="0"/>
        <w:autoSpaceDN w:val="0"/>
        <w:adjustRightInd w:val="0"/>
        <w:spacing w:after="0" w:line="240" w:lineRule="auto"/>
        <w:jc w:val="both"/>
        <w:rPr>
          <w:rFonts w:ascii="Calibri Light" w:hAnsi="Calibri Light" w:cs="Tahoma"/>
          <w:spacing w:val="-6"/>
          <w:szCs w:val="20"/>
        </w:rPr>
      </w:pPr>
      <w:r>
        <w:rPr>
          <w:rFonts w:ascii="Calibri Light" w:hAnsi="Calibri Light" w:cs="Tahoma"/>
          <w:spacing w:val="-6"/>
          <w:szCs w:val="20"/>
        </w:rPr>
        <w:tab/>
      </w:r>
      <w:r w:rsidRPr="004A66E5">
        <w:rPr>
          <w:rFonts w:ascii="Calibri Light" w:hAnsi="Calibri Light" w:cs="Tahoma"/>
          <w:spacing w:val="-6"/>
          <w:szCs w:val="20"/>
        </w:rPr>
        <w:t>Odniesiono się również do możliwości i zagrożeń, które mogą się pojawić w przyszłości w otoczeniu oraz wewnątrz gminy i wpływać na jej kondycję. Przewidując je, władze lokalne mogą uniknąć wielu trudności. Stawiając na mocne strony i wykorzystując szanse, gmina może skutecznie niwelować słabości.</w:t>
      </w:r>
    </w:p>
    <w:p w:rsidR="008A4466" w:rsidRPr="004A66E5" w:rsidRDefault="008A4466" w:rsidP="009C07C4">
      <w:pPr>
        <w:spacing w:after="0" w:line="240" w:lineRule="auto"/>
        <w:rPr>
          <w:sz w:val="10"/>
          <w:szCs w:val="10"/>
        </w:rPr>
      </w:pPr>
    </w:p>
    <w:p w:rsidR="008A4466" w:rsidRPr="00EA15BD" w:rsidRDefault="008A4466" w:rsidP="009A33C7">
      <w:pPr>
        <w:pStyle w:val="Caption"/>
        <w:keepNext/>
        <w:jc w:val="center"/>
        <w:rPr>
          <w:rFonts w:ascii="Calibri Light" w:hAnsi="Calibri Light"/>
        </w:rPr>
      </w:pPr>
      <w:bookmarkStart w:id="104" w:name="_Toc461642280"/>
      <w:r w:rsidRPr="00EA15BD">
        <w:rPr>
          <w:rFonts w:ascii="Calibri Light" w:hAnsi="Calibri Light"/>
        </w:rPr>
        <w:t>T</w:t>
      </w:r>
      <w:r w:rsidRPr="00EA15BD">
        <w:rPr>
          <w:rFonts w:ascii="Calibri Light" w:hAnsi="Calibri Light"/>
          <w:color w:val="auto"/>
        </w:rPr>
        <w:t xml:space="preserve">abela </w:t>
      </w:r>
      <w:r w:rsidRPr="00EA15BD">
        <w:rPr>
          <w:rFonts w:ascii="Calibri Light" w:hAnsi="Calibri Light"/>
          <w:color w:val="auto"/>
        </w:rPr>
        <w:fldChar w:fldCharType="begin"/>
      </w:r>
      <w:r w:rsidRPr="00EA15BD">
        <w:rPr>
          <w:rFonts w:ascii="Calibri Light" w:hAnsi="Calibri Light"/>
          <w:color w:val="auto"/>
        </w:rPr>
        <w:instrText xml:space="preserve"> SEQ Tabela \* ARABIC </w:instrText>
      </w:r>
      <w:r w:rsidRPr="00EA15BD">
        <w:rPr>
          <w:rFonts w:ascii="Calibri Light" w:hAnsi="Calibri Light"/>
          <w:color w:val="auto"/>
        </w:rPr>
        <w:fldChar w:fldCharType="separate"/>
      </w:r>
      <w:r>
        <w:rPr>
          <w:rFonts w:ascii="Calibri Light" w:hAnsi="Calibri Light"/>
          <w:noProof/>
          <w:color w:val="auto"/>
        </w:rPr>
        <w:t>33</w:t>
      </w:r>
      <w:r w:rsidRPr="00EA15BD">
        <w:rPr>
          <w:rFonts w:ascii="Calibri Light" w:hAnsi="Calibri Light"/>
          <w:color w:val="auto"/>
        </w:rPr>
        <w:fldChar w:fldCharType="end"/>
      </w:r>
      <w:r>
        <w:rPr>
          <w:rFonts w:ascii="Calibri Light" w:hAnsi="Calibri Light"/>
          <w:color w:val="auto"/>
        </w:rPr>
        <w:t>. Analiza SWOT z dotycząca p</w:t>
      </w:r>
      <w:r w:rsidRPr="00EA15BD">
        <w:rPr>
          <w:rFonts w:ascii="Calibri Light" w:hAnsi="Calibri Light"/>
          <w:color w:val="auto"/>
        </w:rPr>
        <w:t>ołożenia, przestrzeni i środowiska</w:t>
      </w:r>
      <w:bookmarkEnd w:id="104"/>
    </w:p>
    <w:tbl>
      <w:tblPr>
        <w:tblW w:w="9096"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548"/>
        <w:gridCol w:w="4548"/>
      </w:tblGrid>
      <w:tr w:rsidR="008A4466" w:rsidRPr="00631A15" w:rsidTr="00631A15">
        <w:trPr>
          <w:trHeight w:val="474"/>
        </w:trPr>
        <w:tc>
          <w:tcPr>
            <w:tcW w:w="9096" w:type="dxa"/>
            <w:gridSpan w:val="2"/>
            <w:tcBorders>
              <w:top w:val="single" w:sz="4" w:space="0" w:color="50A000"/>
              <w:left w:val="single" w:sz="4" w:space="0" w:color="50A000"/>
              <w:bottom w:val="single" w:sz="4" w:space="0" w:color="50A000"/>
              <w:right w:val="single" w:sz="4" w:space="0" w:color="50A000"/>
            </w:tcBorders>
            <w:shd w:val="clear" w:color="auto" w:fill="275000"/>
            <w:vAlign w:val="center"/>
          </w:tcPr>
          <w:p w:rsidR="008A4466" w:rsidRPr="00631A15" w:rsidRDefault="008A4466" w:rsidP="00631A15">
            <w:pPr>
              <w:spacing w:after="0" w:line="240" w:lineRule="auto"/>
              <w:jc w:val="center"/>
              <w:rPr>
                <w:rFonts w:ascii="Calibri Light" w:hAnsi="Calibri Light"/>
                <w:b/>
                <w:bCs/>
                <w:color w:val="FFFFFF"/>
              </w:rPr>
            </w:pPr>
            <w:r w:rsidRPr="00631A15">
              <w:rPr>
                <w:rFonts w:ascii="Calibri Light" w:hAnsi="Calibri Light"/>
                <w:b/>
                <w:bCs/>
                <w:color w:val="FFFFFF"/>
              </w:rPr>
              <w:t>Analiza SWOT</w:t>
            </w:r>
          </w:p>
        </w:tc>
      </w:tr>
      <w:tr w:rsidR="008A4466" w:rsidRPr="00631A15" w:rsidTr="00631A15">
        <w:trPr>
          <w:trHeight w:val="567"/>
        </w:trPr>
        <w:tc>
          <w:tcPr>
            <w:tcW w:w="9096" w:type="dxa"/>
            <w:gridSpan w:val="2"/>
            <w:shd w:val="clear" w:color="auto" w:fill="FFFFFF"/>
            <w:vAlign w:val="center"/>
          </w:tcPr>
          <w:p w:rsidR="008A4466" w:rsidRPr="00631A15" w:rsidRDefault="008A4466" w:rsidP="004A66E5">
            <w:pPr>
              <w:spacing w:after="0" w:line="240" w:lineRule="auto"/>
              <w:jc w:val="center"/>
              <w:rPr>
                <w:rFonts w:ascii="Calibri Light" w:hAnsi="Calibri Light"/>
                <w:b/>
                <w:bCs/>
              </w:rPr>
            </w:pPr>
            <w:r w:rsidRPr="00631A15">
              <w:rPr>
                <w:rFonts w:ascii="Calibri Light" w:hAnsi="Calibri Light"/>
                <w:b/>
                <w:bCs/>
              </w:rPr>
              <w:t>Położenie, przestrzeń i środowisko</w:t>
            </w:r>
          </w:p>
        </w:tc>
      </w:tr>
      <w:tr w:rsidR="008A4466" w:rsidRPr="00631A15" w:rsidTr="00631A15">
        <w:trPr>
          <w:trHeight w:val="406"/>
        </w:trPr>
        <w:tc>
          <w:tcPr>
            <w:tcW w:w="4548" w:type="dxa"/>
            <w:vAlign w:val="center"/>
          </w:tcPr>
          <w:p w:rsidR="008A4466" w:rsidRPr="00631A15" w:rsidRDefault="008A4466" w:rsidP="004A66E5">
            <w:pPr>
              <w:spacing w:after="0" w:line="240" w:lineRule="auto"/>
              <w:jc w:val="center"/>
              <w:rPr>
                <w:rFonts w:ascii="Calibri Light" w:hAnsi="Calibri Light"/>
                <w:b/>
                <w:bCs/>
              </w:rPr>
            </w:pPr>
            <w:r>
              <w:rPr>
                <w:rFonts w:ascii="Calibri Light" w:hAnsi="Calibri Light"/>
                <w:b/>
                <w:bCs/>
              </w:rPr>
              <w:t>Mocne s</w:t>
            </w:r>
            <w:r w:rsidRPr="00631A15">
              <w:rPr>
                <w:rFonts w:ascii="Calibri Light" w:hAnsi="Calibri Light"/>
                <w:b/>
                <w:bCs/>
              </w:rPr>
              <w:t>trony</w:t>
            </w:r>
          </w:p>
        </w:tc>
        <w:tc>
          <w:tcPr>
            <w:tcW w:w="4548" w:type="dxa"/>
            <w:vAlign w:val="center"/>
          </w:tcPr>
          <w:p w:rsidR="008A4466" w:rsidRPr="00631A15" w:rsidRDefault="008A4466" w:rsidP="004A66E5">
            <w:pPr>
              <w:spacing w:after="0" w:line="240" w:lineRule="auto"/>
              <w:jc w:val="center"/>
              <w:rPr>
                <w:rFonts w:ascii="Calibri Light" w:hAnsi="Calibri Light"/>
                <w:b/>
              </w:rPr>
            </w:pPr>
            <w:r w:rsidRPr="00631A15">
              <w:rPr>
                <w:rFonts w:ascii="Calibri Light" w:hAnsi="Calibri Light"/>
                <w:b/>
              </w:rPr>
              <w:t>Słabe strony</w:t>
            </w:r>
          </w:p>
        </w:tc>
      </w:tr>
      <w:tr w:rsidR="008A4466" w:rsidRPr="00631A15" w:rsidTr="00DD3CF4">
        <w:trPr>
          <w:trHeight w:val="2874"/>
        </w:trPr>
        <w:tc>
          <w:tcPr>
            <w:tcW w:w="4548" w:type="dxa"/>
            <w:shd w:val="clear" w:color="auto" w:fill="FFFFFF"/>
            <w:vAlign w:val="center"/>
          </w:tcPr>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korzystne położenie geograficzne </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wysokie walory krajoznawcze, wypoczynkowe </w:t>
            </w:r>
            <w:r w:rsidRPr="00631A15">
              <w:rPr>
                <w:rFonts w:ascii="Calibri Light" w:hAnsi="Calibri Light"/>
                <w:bCs/>
                <w:sz w:val="20"/>
              </w:rPr>
              <w:br/>
              <w:t xml:space="preserve">i krajobrazowe </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duży procent lesistości (36,46%)</w:t>
            </w:r>
          </w:p>
          <w:p w:rsidR="008A4466" w:rsidRPr="00631A15" w:rsidRDefault="008A4466" w:rsidP="004A66E5">
            <w:pPr>
              <w:spacing w:after="0" w:line="240" w:lineRule="auto"/>
              <w:jc w:val="center"/>
              <w:rPr>
                <w:rFonts w:ascii="Calibri Light" w:hAnsi="Calibri Light"/>
                <w:b/>
                <w:bCs/>
                <w:sz w:val="20"/>
              </w:rPr>
            </w:pPr>
            <w:r>
              <w:rPr>
                <w:rFonts w:ascii="Calibri Light" w:hAnsi="Calibri Light"/>
                <w:bCs/>
                <w:sz w:val="20"/>
              </w:rPr>
              <w:t>- i</w:t>
            </w:r>
            <w:r w:rsidRPr="00631A15">
              <w:rPr>
                <w:rFonts w:ascii="Calibri Light" w:hAnsi="Calibri Light"/>
                <w:bCs/>
                <w:sz w:val="20"/>
              </w:rPr>
              <w:t>stniejące na terenie gminy obszary Natura</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2000 i inne formy ochrony przyrody</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duża liczba zabytków, które zwiększają atrakcyjność gminy</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zasoby wód podziemnych </w:t>
            </w:r>
          </w:p>
          <w:p w:rsidR="008A4466" w:rsidRDefault="008A4466" w:rsidP="004A66E5">
            <w:pPr>
              <w:spacing w:after="0" w:line="240" w:lineRule="auto"/>
              <w:jc w:val="center"/>
              <w:rPr>
                <w:rFonts w:ascii="Calibri Light" w:hAnsi="Calibri Light"/>
                <w:bCs/>
                <w:sz w:val="20"/>
              </w:rPr>
            </w:pPr>
            <w:r w:rsidRPr="00631A15">
              <w:rPr>
                <w:rFonts w:ascii="Calibri Light" w:hAnsi="Calibri Light"/>
                <w:bCs/>
                <w:sz w:val="20"/>
              </w:rPr>
              <w:t xml:space="preserve">- ujęcie gminy w dokumentacji ewidencyjnej „Archeologicznego Zdjęcia Polski”  </w:t>
            </w:r>
          </w:p>
          <w:p w:rsidR="008A4466" w:rsidRPr="00DD3CF4" w:rsidRDefault="008A4466" w:rsidP="004A66E5">
            <w:pPr>
              <w:spacing w:after="0" w:line="240" w:lineRule="auto"/>
              <w:jc w:val="center"/>
              <w:rPr>
                <w:rFonts w:ascii="Calibri Light" w:hAnsi="Calibri Light"/>
                <w:bCs/>
                <w:sz w:val="20"/>
              </w:rPr>
            </w:pPr>
          </w:p>
        </w:tc>
        <w:tc>
          <w:tcPr>
            <w:tcW w:w="4548" w:type="dxa"/>
            <w:shd w:val="clear" w:color="auto" w:fill="FFFFFF"/>
            <w:vAlign w:val="center"/>
          </w:tcPr>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w:t>
            </w:r>
            <w:r>
              <w:rPr>
                <w:rFonts w:ascii="Calibri Light" w:hAnsi="Calibri Light"/>
                <w:sz w:val="20"/>
              </w:rPr>
              <w:t>zjawisko niskiej emisji</w:t>
            </w:r>
            <w:r w:rsidRPr="00631A15">
              <w:rPr>
                <w:rFonts w:ascii="Calibri Light" w:hAnsi="Calibri Light"/>
                <w:sz w:val="20"/>
              </w:rPr>
              <w:t xml:space="preserve"> w sezonie grzewczym</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duży pro</w:t>
            </w:r>
            <w:r>
              <w:rPr>
                <w:rFonts w:ascii="Calibri Light" w:hAnsi="Calibri Light"/>
                <w:sz w:val="20"/>
              </w:rPr>
              <w:t>cent wykorzystania węgla</w:t>
            </w:r>
            <w:r w:rsidRPr="00631A15">
              <w:rPr>
                <w:rFonts w:ascii="Calibri Light" w:hAnsi="Calibri Light"/>
                <w:sz w:val="20"/>
              </w:rPr>
              <w:t xml:space="preserve"> </w:t>
            </w:r>
            <w:r w:rsidRPr="00631A15">
              <w:rPr>
                <w:rFonts w:ascii="Calibri Light" w:hAnsi="Calibri Light"/>
                <w:sz w:val="20"/>
              </w:rPr>
              <w:br/>
              <w:t>w całkowitym bilansie gminy</w:t>
            </w:r>
          </w:p>
          <w:p w:rsidR="008A4466" w:rsidRPr="00631A15" w:rsidRDefault="008A4466" w:rsidP="004A66E5">
            <w:pPr>
              <w:spacing w:after="0" w:line="240" w:lineRule="auto"/>
              <w:jc w:val="center"/>
              <w:rPr>
                <w:rFonts w:ascii="Calibri Light" w:hAnsi="Calibri Light"/>
                <w:sz w:val="20"/>
              </w:rPr>
            </w:pPr>
            <w:r>
              <w:rPr>
                <w:rFonts w:ascii="Calibri Light" w:hAnsi="Calibri Light"/>
                <w:sz w:val="20"/>
              </w:rPr>
              <w:t xml:space="preserve">- w niewielkim stopniu </w:t>
            </w:r>
            <w:r w:rsidRPr="00631A15">
              <w:rPr>
                <w:rFonts w:ascii="Calibri Light" w:hAnsi="Calibri Light"/>
                <w:sz w:val="20"/>
              </w:rPr>
              <w:t>wykorzystane zasoby przyrodnicze</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i kulturowe do rozwoju oferty rekreacyjnej,</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turystycznej i edukacyjnej</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zaniedbane parki podworskie</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zniszczone i zaniedbane zabytkowe obiekty</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znaczne wahania wielkości przepływów </w:t>
            </w:r>
            <w:r w:rsidRPr="00631A15">
              <w:rPr>
                <w:rFonts w:ascii="Calibri Light" w:hAnsi="Calibri Light"/>
                <w:sz w:val="20"/>
              </w:rPr>
              <w:br/>
              <w:t>i stanów wody rzeki Bóbr</w:t>
            </w:r>
            <w:r>
              <w:rPr>
                <w:rFonts w:ascii="Calibri Light" w:hAnsi="Calibri Light"/>
                <w:sz w:val="20"/>
              </w:rPr>
              <w:t xml:space="preserve"> (powodzie)</w:t>
            </w:r>
          </w:p>
        </w:tc>
      </w:tr>
      <w:tr w:rsidR="008A4466" w:rsidRPr="00631A15" w:rsidTr="00631A15">
        <w:trPr>
          <w:trHeight w:val="528"/>
        </w:trPr>
        <w:tc>
          <w:tcPr>
            <w:tcW w:w="4548" w:type="dxa"/>
            <w:vAlign w:val="center"/>
          </w:tcPr>
          <w:p w:rsidR="008A4466" w:rsidRPr="00631A15" w:rsidRDefault="008A4466" w:rsidP="004A66E5">
            <w:pPr>
              <w:spacing w:after="0" w:line="240" w:lineRule="auto"/>
              <w:jc w:val="center"/>
              <w:rPr>
                <w:rFonts w:ascii="Calibri Light" w:hAnsi="Calibri Light"/>
                <w:b/>
                <w:bCs/>
              </w:rPr>
            </w:pPr>
            <w:r w:rsidRPr="00631A15">
              <w:rPr>
                <w:rFonts w:ascii="Calibri Light" w:hAnsi="Calibri Light"/>
                <w:b/>
                <w:bCs/>
              </w:rPr>
              <w:t>Szanse</w:t>
            </w:r>
          </w:p>
        </w:tc>
        <w:tc>
          <w:tcPr>
            <w:tcW w:w="4548" w:type="dxa"/>
            <w:vAlign w:val="center"/>
          </w:tcPr>
          <w:p w:rsidR="008A4466" w:rsidRPr="00631A15" w:rsidRDefault="008A4466" w:rsidP="004A66E5">
            <w:pPr>
              <w:spacing w:after="0" w:line="240" w:lineRule="auto"/>
              <w:jc w:val="center"/>
              <w:rPr>
                <w:rFonts w:ascii="Calibri Light" w:hAnsi="Calibri Light"/>
                <w:b/>
              </w:rPr>
            </w:pPr>
            <w:r w:rsidRPr="00631A15">
              <w:rPr>
                <w:rFonts w:ascii="Calibri Light" w:hAnsi="Calibri Light"/>
                <w:b/>
              </w:rPr>
              <w:t>Zagrożenia</w:t>
            </w:r>
          </w:p>
        </w:tc>
      </w:tr>
      <w:tr w:rsidR="008A4466" w:rsidRPr="00631A15" w:rsidTr="00DD3CF4">
        <w:trPr>
          <w:trHeight w:val="2324"/>
        </w:trPr>
        <w:tc>
          <w:tcPr>
            <w:tcW w:w="4548" w:type="dxa"/>
            <w:shd w:val="clear" w:color="auto" w:fill="FFFFFF"/>
            <w:vAlign w:val="center"/>
          </w:tcPr>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promocja walorów środowiskowych </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pozyskanie środków finansowych na ochronę zabytków oraz rewitalizację parków podworskich</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termomodernizacja budynków użyteczności</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publicznej i budynków prywatnych wpływająca na poprawę jakości powietrza</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sukcesywna zmiana sposobu ogrzewania</w:t>
            </w:r>
          </w:p>
          <w:p w:rsidR="008A4466" w:rsidRDefault="008A4466" w:rsidP="004A66E5">
            <w:pPr>
              <w:spacing w:after="0" w:line="240" w:lineRule="auto"/>
              <w:jc w:val="center"/>
              <w:rPr>
                <w:rFonts w:ascii="Calibri Light" w:hAnsi="Calibri Light"/>
                <w:bCs/>
                <w:sz w:val="20"/>
              </w:rPr>
            </w:pPr>
            <w:r w:rsidRPr="00631A15">
              <w:rPr>
                <w:rFonts w:ascii="Calibri Light" w:hAnsi="Calibri Light"/>
                <w:bCs/>
                <w:sz w:val="20"/>
              </w:rPr>
              <w:t>budynków z węglowego na paliwa ekologiczne, wpływająca na ograniczenie niskiej emisji</w:t>
            </w:r>
          </w:p>
          <w:p w:rsidR="008A4466" w:rsidRPr="00DD3CF4" w:rsidRDefault="008A4466" w:rsidP="004A66E5">
            <w:pPr>
              <w:spacing w:after="0" w:line="240" w:lineRule="auto"/>
              <w:jc w:val="center"/>
              <w:rPr>
                <w:rFonts w:ascii="Calibri Light" w:hAnsi="Calibri Light"/>
                <w:bCs/>
                <w:sz w:val="20"/>
              </w:rPr>
            </w:pPr>
          </w:p>
        </w:tc>
        <w:tc>
          <w:tcPr>
            <w:tcW w:w="4548" w:type="dxa"/>
            <w:shd w:val="clear" w:color="auto" w:fill="FFFFFF"/>
            <w:vAlign w:val="center"/>
          </w:tcPr>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zanieczyszczenie powietrza</w:t>
            </w:r>
            <w:r>
              <w:rPr>
                <w:rFonts w:ascii="Calibri Light" w:hAnsi="Calibri Light"/>
                <w:sz w:val="20"/>
              </w:rPr>
              <w:t xml:space="preserve"> niską emisją</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zagrożenie degradacją zabytków</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brak zainteresowania mieszkańców gminy działaniami na rzecz ochrony środowiska</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ograniczenia finansowe gminy</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historyczne ukształtowanie zabudowy niedostosowanie do aktualnych potrzeb</w:t>
            </w:r>
          </w:p>
          <w:p w:rsidR="008A4466"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w:t>
            </w:r>
            <w:r>
              <w:rPr>
                <w:rFonts w:ascii="Calibri Light" w:hAnsi="Calibri Light"/>
                <w:sz w:val="20"/>
              </w:rPr>
              <w:t>zagrożenie powodziowe</w:t>
            </w:r>
            <w:r w:rsidRPr="00631A15">
              <w:rPr>
                <w:rFonts w:ascii="Calibri Light" w:hAnsi="Calibri Light"/>
                <w:sz w:val="20"/>
              </w:rPr>
              <w:t xml:space="preserve"> (dot</w:t>
            </w:r>
            <w:r>
              <w:rPr>
                <w:rFonts w:ascii="Calibri Light" w:hAnsi="Calibri Light"/>
                <w:sz w:val="20"/>
              </w:rPr>
              <w:t xml:space="preserve">yczy głównie Janowic Wielkich, </w:t>
            </w:r>
            <w:r w:rsidRPr="00631A15">
              <w:rPr>
                <w:rFonts w:ascii="Calibri Light" w:hAnsi="Calibri Light"/>
                <w:sz w:val="20"/>
              </w:rPr>
              <w:t>Trzcińska</w:t>
            </w:r>
            <w:r>
              <w:rPr>
                <w:rFonts w:ascii="Calibri Light" w:hAnsi="Calibri Light"/>
                <w:sz w:val="20"/>
              </w:rPr>
              <w:t xml:space="preserve"> oraz Komarna</w:t>
            </w:r>
            <w:r w:rsidRPr="00631A15">
              <w:rPr>
                <w:rFonts w:ascii="Calibri Light" w:hAnsi="Calibri Light"/>
                <w:sz w:val="20"/>
              </w:rPr>
              <w:t>)</w:t>
            </w:r>
          </w:p>
          <w:p w:rsidR="008A4466" w:rsidRDefault="008A4466" w:rsidP="004A66E5">
            <w:pPr>
              <w:spacing w:after="0" w:line="240" w:lineRule="auto"/>
              <w:jc w:val="center"/>
              <w:rPr>
                <w:rFonts w:ascii="Calibri Light" w:hAnsi="Calibri Light"/>
                <w:sz w:val="20"/>
              </w:rPr>
            </w:pPr>
            <w:r>
              <w:rPr>
                <w:rFonts w:ascii="Calibri Light" w:hAnsi="Calibri Light"/>
                <w:sz w:val="20"/>
              </w:rPr>
              <w:t>- zanieczyszczenie rzeki Bóbr i potoków nieczystościami z nieszczelnych szamb (wobec braku rozwiniętego systemu kanalizacji zbiorowej)</w:t>
            </w:r>
          </w:p>
          <w:p w:rsidR="008A4466" w:rsidRDefault="008A4466" w:rsidP="004A66E5">
            <w:pPr>
              <w:spacing w:after="0" w:line="240" w:lineRule="auto"/>
              <w:jc w:val="center"/>
              <w:rPr>
                <w:rFonts w:ascii="Calibri Light" w:hAnsi="Calibri Light"/>
                <w:sz w:val="20"/>
              </w:rPr>
            </w:pPr>
            <w:r>
              <w:rPr>
                <w:rFonts w:ascii="Calibri Light" w:hAnsi="Calibri Light"/>
                <w:sz w:val="20"/>
              </w:rPr>
              <w:t xml:space="preserve">-ustawianie reklam nielegalnie bądź wchodzących </w:t>
            </w:r>
          </w:p>
          <w:p w:rsidR="008A4466" w:rsidRPr="00631A15" w:rsidRDefault="008A4466" w:rsidP="004A66E5">
            <w:pPr>
              <w:spacing w:after="0" w:line="240" w:lineRule="auto"/>
              <w:jc w:val="center"/>
              <w:rPr>
                <w:rFonts w:ascii="Calibri Light" w:hAnsi="Calibri Light"/>
                <w:sz w:val="20"/>
              </w:rPr>
            </w:pPr>
            <w:r>
              <w:rPr>
                <w:rFonts w:ascii="Calibri Light" w:hAnsi="Calibri Light"/>
                <w:sz w:val="20"/>
              </w:rPr>
              <w:t>w szkodliwą interakcję z krajobrazem lub sąsiednimi obiektami</w:t>
            </w:r>
          </w:p>
          <w:p w:rsidR="008A4466" w:rsidRPr="00631A15" w:rsidRDefault="008A4466" w:rsidP="004A66E5">
            <w:pPr>
              <w:spacing w:after="0" w:line="240" w:lineRule="auto"/>
              <w:jc w:val="center"/>
              <w:rPr>
                <w:rFonts w:ascii="Calibri Light" w:hAnsi="Calibri Light"/>
                <w:sz w:val="20"/>
              </w:rPr>
            </w:pPr>
          </w:p>
        </w:tc>
      </w:tr>
    </w:tbl>
    <w:p w:rsidR="008A4466" w:rsidRDefault="008A4466" w:rsidP="008C3CF2">
      <w:pPr>
        <w:rPr>
          <w:rFonts w:ascii="Calibri Light" w:hAnsi="Calibri Light"/>
          <w:sz w:val="18"/>
        </w:rPr>
      </w:pPr>
      <w:r w:rsidRPr="009538F3">
        <w:rPr>
          <w:rFonts w:ascii="Calibri Light" w:hAnsi="Calibri Light"/>
          <w:sz w:val="18"/>
        </w:rPr>
        <w:t xml:space="preserve">Źródło: Opracowanie na podstawie przeprowadzonej diagnozy. </w:t>
      </w:r>
    </w:p>
    <w:p w:rsidR="008A4466" w:rsidRDefault="008A4466" w:rsidP="008C3CF2">
      <w:pPr>
        <w:rPr>
          <w:rFonts w:ascii="Calibri Light" w:hAnsi="Calibri Light"/>
          <w:sz w:val="18"/>
        </w:rPr>
      </w:pPr>
    </w:p>
    <w:p w:rsidR="008A4466" w:rsidRDefault="008A4466" w:rsidP="008C3CF2">
      <w:pPr>
        <w:rPr>
          <w:rFonts w:ascii="Calibri Light" w:hAnsi="Calibri Light"/>
          <w:sz w:val="18"/>
        </w:rPr>
      </w:pPr>
    </w:p>
    <w:p w:rsidR="008A4466" w:rsidRPr="004A66E5" w:rsidRDefault="008A4466" w:rsidP="008C3CF2">
      <w:pPr>
        <w:rPr>
          <w:rFonts w:ascii="Calibri Light" w:hAnsi="Calibri Light"/>
          <w:sz w:val="18"/>
        </w:rPr>
      </w:pPr>
    </w:p>
    <w:p w:rsidR="008A4466" w:rsidRPr="0018559D" w:rsidRDefault="008A4466" w:rsidP="0018559D">
      <w:pPr>
        <w:pStyle w:val="Caption"/>
        <w:keepNext/>
        <w:jc w:val="center"/>
        <w:rPr>
          <w:color w:val="auto"/>
        </w:rPr>
      </w:pPr>
      <w:bookmarkStart w:id="105" w:name="_Toc461642281"/>
      <w:r w:rsidRPr="0018559D">
        <w:rPr>
          <w:color w:val="auto"/>
        </w:rPr>
        <w:t xml:space="preserve">Tabela </w:t>
      </w:r>
      <w:r w:rsidRPr="0018559D">
        <w:rPr>
          <w:color w:val="auto"/>
        </w:rPr>
        <w:fldChar w:fldCharType="begin"/>
      </w:r>
      <w:r w:rsidRPr="0018559D">
        <w:rPr>
          <w:color w:val="auto"/>
        </w:rPr>
        <w:instrText xml:space="preserve"> SEQ Tabela \* ARABIC </w:instrText>
      </w:r>
      <w:r w:rsidRPr="0018559D">
        <w:rPr>
          <w:color w:val="auto"/>
        </w:rPr>
        <w:fldChar w:fldCharType="separate"/>
      </w:r>
      <w:r>
        <w:rPr>
          <w:noProof/>
          <w:color w:val="auto"/>
        </w:rPr>
        <w:t>34</w:t>
      </w:r>
      <w:r w:rsidRPr="0018559D">
        <w:rPr>
          <w:color w:val="auto"/>
        </w:rPr>
        <w:fldChar w:fldCharType="end"/>
      </w:r>
      <w:r w:rsidRPr="0018559D">
        <w:rPr>
          <w:color w:val="auto"/>
        </w:rPr>
        <w:t xml:space="preserve">. </w:t>
      </w:r>
      <w:r w:rsidRPr="0018559D">
        <w:rPr>
          <w:rFonts w:ascii="Calibri Light" w:hAnsi="Calibri Light"/>
          <w:color w:val="auto"/>
        </w:rPr>
        <w:t>Analiza SWOT z dotycząca infrastruktury społecznej.</w:t>
      </w:r>
      <w:bookmarkEnd w:id="105"/>
    </w:p>
    <w:tbl>
      <w:tblPr>
        <w:tblW w:w="9096"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390"/>
        <w:gridCol w:w="4706"/>
      </w:tblGrid>
      <w:tr w:rsidR="008A4466" w:rsidRPr="00631A15" w:rsidTr="00631A15">
        <w:trPr>
          <w:trHeight w:val="474"/>
        </w:trPr>
        <w:tc>
          <w:tcPr>
            <w:tcW w:w="9096" w:type="dxa"/>
            <w:gridSpan w:val="2"/>
            <w:tcBorders>
              <w:top w:val="single" w:sz="4" w:space="0" w:color="50A000"/>
              <w:left w:val="single" w:sz="4" w:space="0" w:color="50A000"/>
              <w:bottom w:val="single" w:sz="4" w:space="0" w:color="50A000"/>
              <w:right w:val="single" w:sz="4" w:space="0" w:color="50A000"/>
            </w:tcBorders>
            <w:shd w:val="clear" w:color="auto" w:fill="275000"/>
            <w:vAlign w:val="center"/>
          </w:tcPr>
          <w:p w:rsidR="008A4466" w:rsidRPr="00631A15" w:rsidRDefault="008A4466" w:rsidP="00631A15">
            <w:pPr>
              <w:spacing w:after="0" w:line="240" w:lineRule="auto"/>
              <w:jc w:val="center"/>
              <w:rPr>
                <w:rFonts w:ascii="Calibri Light" w:hAnsi="Calibri Light"/>
                <w:b/>
                <w:bCs/>
                <w:color w:val="FFFFFF"/>
              </w:rPr>
            </w:pPr>
            <w:r w:rsidRPr="00631A15">
              <w:rPr>
                <w:rFonts w:ascii="Calibri Light" w:hAnsi="Calibri Light"/>
                <w:b/>
                <w:bCs/>
                <w:color w:val="FFFFFF"/>
              </w:rPr>
              <w:t>Analiza SWOT</w:t>
            </w:r>
          </w:p>
        </w:tc>
      </w:tr>
      <w:tr w:rsidR="008A4466" w:rsidRPr="00631A15" w:rsidTr="00631A15">
        <w:trPr>
          <w:trHeight w:val="567"/>
        </w:trPr>
        <w:tc>
          <w:tcPr>
            <w:tcW w:w="9096" w:type="dxa"/>
            <w:gridSpan w:val="2"/>
            <w:shd w:val="clear" w:color="auto" w:fill="FFFFFF"/>
            <w:vAlign w:val="center"/>
          </w:tcPr>
          <w:p w:rsidR="008A4466" w:rsidRPr="00631A15" w:rsidRDefault="008A4466" w:rsidP="004A66E5">
            <w:pPr>
              <w:spacing w:after="0" w:line="240" w:lineRule="auto"/>
              <w:jc w:val="center"/>
              <w:rPr>
                <w:rFonts w:ascii="Calibri Light" w:hAnsi="Calibri Light"/>
                <w:b/>
                <w:bCs/>
              </w:rPr>
            </w:pPr>
            <w:r w:rsidRPr="00631A15">
              <w:rPr>
                <w:rFonts w:ascii="Calibri Light" w:hAnsi="Calibri Light"/>
                <w:b/>
                <w:bCs/>
              </w:rPr>
              <w:t xml:space="preserve">Infrastruktura społeczna </w:t>
            </w:r>
          </w:p>
        </w:tc>
      </w:tr>
      <w:tr w:rsidR="008A4466" w:rsidRPr="00631A15" w:rsidTr="00631A15">
        <w:trPr>
          <w:trHeight w:val="406"/>
        </w:trPr>
        <w:tc>
          <w:tcPr>
            <w:tcW w:w="4390" w:type="dxa"/>
            <w:vAlign w:val="center"/>
          </w:tcPr>
          <w:p w:rsidR="008A4466" w:rsidRPr="00631A15" w:rsidRDefault="008A4466" w:rsidP="004A66E5">
            <w:pPr>
              <w:spacing w:after="0" w:line="240" w:lineRule="auto"/>
              <w:jc w:val="center"/>
              <w:rPr>
                <w:rFonts w:ascii="Calibri Light" w:hAnsi="Calibri Light"/>
                <w:b/>
                <w:bCs/>
              </w:rPr>
            </w:pPr>
            <w:r>
              <w:rPr>
                <w:rFonts w:ascii="Calibri Light" w:hAnsi="Calibri Light"/>
                <w:b/>
                <w:bCs/>
              </w:rPr>
              <w:t>Mocne s</w:t>
            </w:r>
            <w:r w:rsidRPr="00631A15">
              <w:rPr>
                <w:rFonts w:ascii="Calibri Light" w:hAnsi="Calibri Light"/>
                <w:b/>
                <w:bCs/>
              </w:rPr>
              <w:t>trony</w:t>
            </w:r>
          </w:p>
        </w:tc>
        <w:tc>
          <w:tcPr>
            <w:tcW w:w="4706" w:type="dxa"/>
            <w:vAlign w:val="center"/>
          </w:tcPr>
          <w:p w:rsidR="008A4466" w:rsidRPr="00631A15" w:rsidRDefault="008A4466" w:rsidP="004A66E5">
            <w:pPr>
              <w:spacing w:after="0" w:line="240" w:lineRule="auto"/>
              <w:jc w:val="center"/>
              <w:rPr>
                <w:rFonts w:ascii="Calibri Light" w:hAnsi="Calibri Light"/>
                <w:b/>
              </w:rPr>
            </w:pPr>
            <w:r w:rsidRPr="00631A15">
              <w:rPr>
                <w:rFonts w:ascii="Calibri Light" w:hAnsi="Calibri Light"/>
                <w:b/>
              </w:rPr>
              <w:t>Słabe strony</w:t>
            </w:r>
          </w:p>
        </w:tc>
      </w:tr>
      <w:tr w:rsidR="008A4466" w:rsidRPr="00631A15" w:rsidTr="00631A15">
        <w:trPr>
          <w:trHeight w:val="1151"/>
        </w:trPr>
        <w:tc>
          <w:tcPr>
            <w:tcW w:w="4390" w:type="dxa"/>
            <w:shd w:val="clear" w:color="auto" w:fill="FFFFFF"/>
            <w:vAlign w:val="center"/>
          </w:tcPr>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duży odsetek osób w wieku produkcyjnym (65,5%)</w:t>
            </w:r>
          </w:p>
          <w:p w:rsidR="008A4466" w:rsidRPr="00631A15" w:rsidRDefault="008A4466" w:rsidP="004A66E5">
            <w:pPr>
              <w:spacing w:after="0" w:line="240" w:lineRule="auto"/>
              <w:jc w:val="center"/>
              <w:rPr>
                <w:rFonts w:ascii="Calibri Light" w:hAnsi="Calibri Light"/>
                <w:b/>
                <w:bCs/>
                <w:sz w:val="20"/>
                <w:szCs w:val="20"/>
              </w:rPr>
            </w:pPr>
            <w:r>
              <w:rPr>
                <w:rFonts w:ascii="Calibri Light" w:hAnsi="Calibri Light"/>
                <w:bCs/>
                <w:sz w:val="20"/>
              </w:rPr>
              <w:t>- w</w:t>
            </w:r>
            <w:r w:rsidRPr="00631A15">
              <w:rPr>
                <w:rFonts w:ascii="Calibri Light" w:hAnsi="Calibri Light"/>
                <w:bCs/>
                <w:sz w:val="20"/>
              </w:rPr>
              <w:t xml:space="preserve">zrost </w:t>
            </w:r>
            <w:r w:rsidRPr="00631A15">
              <w:rPr>
                <w:rFonts w:ascii="Calibri Light" w:hAnsi="Calibri Light"/>
                <w:bCs/>
                <w:sz w:val="20"/>
                <w:szCs w:val="20"/>
              </w:rPr>
              <w:t>przeciętnej powierzchni użytkowej 1 m</w:t>
            </w:r>
            <w:r w:rsidRPr="00631A15">
              <w:rPr>
                <w:rFonts w:ascii="Calibri Light" w:hAnsi="Calibri Light"/>
                <w:bCs/>
                <w:sz w:val="20"/>
                <w:szCs w:val="20"/>
                <w:vertAlign w:val="superscript"/>
              </w:rPr>
              <w:t>2</w:t>
            </w:r>
            <w:r w:rsidRPr="00631A15">
              <w:rPr>
                <w:rFonts w:ascii="Calibri Light" w:hAnsi="Calibri Light"/>
                <w:bCs/>
                <w:sz w:val="20"/>
                <w:szCs w:val="20"/>
              </w:rPr>
              <w:t xml:space="preserve"> mieszkania </w:t>
            </w:r>
          </w:p>
          <w:p w:rsidR="008A4466" w:rsidRPr="00631A15" w:rsidRDefault="008A4466" w:rsidP="004A66E5">
            <w:pPr>
              <w:spacing w:after="0" w:line="240" w:lineRule="auto"/>
              <w:jc w:val="center"/>
              <w:rPr>
                <w:rFonts w:ascii="Calibri Light" w:hAnsi="Calibri Light"/>
                <w:b/>
                <w:bCs/>
                <w:sz w:val="20"/>
                <w:szCs w:val="20"/>
              </w:rPr>
            </w:pPr>
            <w:r>
              <w:rPr>
                <w:rFonts w:ascii="Calibri Light" w:hAnsi="Calibri Light"/>
                <w:bCs/>
                <w:sz w:val="20"/>
                <w:szCs w:val="20"/>
              </w:rPr>
              <w:t>- w</w:t>
            </w:r>
            <w:r w:rsidRPr="00631A15">
              <w:rPr>
                <w:rFonts w:ascii="Calibri Light" w:hAnsi="Calibri Light"/>
                <w:bCs/>
                <w:sz w:val="20"/>
                <w:szCs w:val="20"/>
              </w:rPr>
              <w:t>zrost przeciętnej powierzchni użytkowej mieszkania na jedną osobę</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szCs w:val="20"/>
              </w:rPr>
              <w:t xml:space="preserve">- </w:t>
            </w:r>
            <w:r>
              <w:rPr>
                <w:rFonts w:ascii="Calibri Light" w:hAnsi="Calibri Light"/>
                <w:bCs/>
                <w:sz w:val="20"/>
              </w:rPr>
              <w:t>w</w:t>
            </w:r>
            <w:r w:rsidRPr="00631A15">
              <w:rPr>
                <w:rFonts w:ascii="Calibri Light" w:hAnsi="Calibri Light"/>
                <w:bCs/>
                <w:sz w:val="20"/>
              </w:rPr>
              <w:t xml:space="preserve">zrost </w:t>
            </w:r>
            <w:r>
              <w:rPr>
                <w:rFonts w:ascii="Calibri Light" w:hAnsi="Calibri Light"/>
                <w:bCs/>
                <w:sz w:val="20"/>
              </w:rPr>
              <w:t xml:space="preserve">standardu </w:t>
            </w:r>
            <w:r w:rsidRPr="00631A15">
              <w:rPr>
                <w:rFonts w:ascii="Calibri Light" w:hAnsi="Calibri Light"/>
                <w:bCs/>
                <w:sz w:val="20"/>
              </w:rPr>
              <w:t>wyposażenia mieszkań w urządzenia techniczno-sanitarne</w:t>
            </w:r>
          </w:p>
          <w:p w:rsidR="008A4466" w:rsidRPr="00631A15" w:rsidRDefault="008A4466" w:rsidP="004A66E5">
            <w:pPr>
              <w:spacing w:after="0" w:line="240" w:lineRule="auto"/>
              <w:jc w:val="center"/>
              <w:rPr>
                <w:rFonts w:ascii="Calibri Light" w:hAnsi="Calibri Light"/>
                <w:b/>
                <w:bCs/>
                <w:sz w:val="20"/>
                <w:szCs w:val="20"/>
              </w:rPr>
            </w:pPr>
            <w:r>
              <w:rPr>
                <w:rFonts w:ascii="Calibri Light" w:hAnsi="Calibri Light"/>
                <w:bCs/>
                <w:sz w:val="20"/>
              </w:rPr>
              <w:t>- f</w:t>
            </w:r>
            <w:r w:rsidRPr="00631A15">
              <w:rPr>
                <w:rFonts w:ascii="Calibri Light" w:hAnsi="Calibri Light"/>
                <w:bCs/>
                <w:sz w:val="20"/>
              </w:rPr>
              <w:t xml:space="preserve">unkcjonowanie </w:t>
            </w:r>
            <w:r w:rsidRPr="00631A15">
              <w:rPr>
                <w:rFonts w:ascii="Calibri Light" w:hAnsi="Calibri Light"/>
                <w:sz w:val="20"/>
                <w:szCs w:val="20"/>
              </w:rPr>
              <w:t xml:space="preserve">Zespołu Interdyscyplinarnego ds. Przeciwdziałania Przemocy w Rodzinie </w:t>
            </w:r>
          </w:p>
          <w:p w:rsidR="008A4466" w:rsidRPr="00631A15" w:rsidRDefault="008A4466" w:rsidP="004A66E5">
            <w:pPr>
              <w:spacing w:after="0" w:line="240" w:lineRule="auto"/>
              <w:jc w:val="center"/>
              <w:rPr>
                <w:rFonts w:ascii="Calibri Light" w:hAnsi="Calibri Light"/>
                <w:b/>
                <w:bCs/>
                <w:sz w:val="20"/>
                <w:szCs w:val="20"/>
              </w:rPr>
            </w:pPr>
            <w:r w:rsidRPr="00631A15">
              <w:rPr>
                <w:rFonts w:ascii="Calibri Light" w:hAnsi="Calibri Light"/>
                <w:sz w:val="20"/>
                <w:szCs w:val="20"/>
              </w:rPr>
              <w:t>- działaj</w:t>
            </w:r>
            <w:r>
              <w:rPr>
                <w:rFonts w:ascii="Calibri Light" w:hAnsi="Calibri Light"/>
                <w:sz w:val="20"/>
                <w:szCs w:val="20"/>
              </w:rPr>
              <w:t>ące na terenie gminy organizacje</w:t>
            </w:r>
            <w:r w:rsidRPr="00631A15">
              <w:rPr>
                <w:rFonts w:ascii="Calibri Light" w:hAnsi="Calibri Light"/>
                <w:sz w:val="20"/>
                <w:szCs w:val="20"/>
              </w:rPr>
              <w:t xml:space="preserve"> pozarządowe </w:t>
            </w:r>
          </w:p>
          <w:p w:rsidR="008A4466" w:rsidRDefault="008A4466" w:rsidP="004A66E5">
            <w:pPr>
              <w:spacing w:after="0" w:line="240" w:lineRule="auto"/>
              <w:jc w:val="center"/>
              <w:rPr>
                <w:rFonts w:ascii="Calibri Light" w:hAnsi="Calibri Light"/>
                <w:bCs/>
                <w:sz w:val="20"/>
              </w:rPr>
            </w:pPr>
            <w:r w:rsidRPr="00631A15">
              <w:rPr>
                <w:rFonts w:ascii="Calibri Light" w:hAnsi="Calibri Light"/>
                <w:bCs/>
                <w:sz w:val="20"/>
              </w:rPr>
              <w:t>- infrastruktura sportowa zaspokaj</w:t>
            </w:r>
            <w:r>
              <w:rPr>
                <w:rFonts w:ascii="Calibri Light" w:hAnsi="Calibri Light"/>
                <w:bCs/>
                <w:sz w:val="20"/>
              </w:rPr>
              <w:t>aj</w:t>
            </w:r>
            <w:r w:rsidRPr="00631A15">
              <w:rPr>
                <w:rFonts w:ascii="Calibri Light" w:hAnsi="Calibri Light"/>
                <w:bCs/>
                <w:sz w:val="20"/>
              </w:rPr>
              <w:t>ąca potrzeby mieszkańców</w:t>
            </w:r>
          </w:p>
          <w:p w:rsidR="008A4466" w:rsidRPr="00631A15" w:rsidRDefault="008A4466" w:rsidP="004A66E5">
            <w:pPr>
              <w:spacing w:after="0" w:line="240" w:lineRule="auto"/>
              <w:jc w:val="center"/>
              <w:rPr>
                <w:rFonts w:ascii="Calibri Light" w:hAnsi="Calibri Light"/>
                <w:b/>
                <w:bCs/>
                <w:sz w:val="20"/>
              </w:rPr>
            </w:pPr>
            <w:r>
              <w:rPr>
                <w:rFonts w:ascii="Calibri Light" w:hAnsi="Calibri Light"/>
                <w:bCs/>
                <w:sz w:val="20"/>
              </w:rPr>
              <w:t>-nowy ośrodek zdrowia</w:t>
            </w:r>
          </w:p>
          <w:p w:rsidR="008A4466" w:rsidRPr="00631A15" w:rsidRDefault="008A4466" w:rsidP="004A66E5">
            <w:pPr>
              <w:spacing w:after="0" w:line="240" w:lineRule="auto"/>
              <w:jc w:val="center"/>
              <w:rPr>
                <w:rFonts w:ascii="Calibri Light" w:hAnsi="Calibri Light"/>
                <w:b/>
                <w:bCs/>
                <w:sz w:val="20"/>
              </w:rPr>
            </w:pPr>
            <w:r>
              <w:rPr>
                <w:rFonts w:ascii="Calibri Light" w:hAnsi="Calibri Light"/>
                <w:bCs/>
                <w:sz w:val="20"/>
              </w:rPr>
              <w:t xml:space="preserve">- </w:t>
            </w:r>
            <w:r w:rsidRPr="00631A15">
              <w:rPr>
                <w:rFonts w:ascii="Calibri Light" w:hAnsi="Calibri Light"/>
                <w:bCs/>
                <w:sz w:val="20"/>
              </w:rPr>
              <w:t>poziom nauczania w szko</w:t>
            </w:r>
            <w:r>
              <w:rPr>
                <w:rFonts w:ascii="Calibri Light" w:hAnsi="Calibri Light"/>
                <w:bCs/>
                <w:sz w:val="20"/>
              </w:rPr>
              <w:t>le</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liczne imprezy cykliczne organizowane przez Gminę</w:t>
            </w:r>
            <w:r>
              <w:rPr>
                <w:rFonts w:ascii="Calibri Light" w:hAnsi="Calibri Light"/>
                <w:bCs/>
                <w:sz w:val="20"/>
              </w:rPr>
              <w:t xml:space="preserve"> i inne podmioty na terenie Gminy</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imprezy sportowe (m.in. coroczny Bieg Janowicki)</w:t>
            </w:r>
          </w:p>
          <w:p w:rsidR="008A4466" w:rsidRPr="00631A15" w:rsidRDefault="008A4466" w:rsidP="004A66E5">
            <w:pPr>
              <w:spacing w:after="0" w:line="240" w:lineRule="auto"/>
              <w:jc w:val="center"/>
              <w:rPr>
                <w:rFonts w:ascii="Calibri Light" w:hAnsi="Calibri Light"/>
                <w:b/>
                <w:bCs/>
                <w:sz w:val="20"/>
              </w:rPr>
            </w:pPr>
            <w:r>
              <w:rPr>
                <w:rFonts w:ascii="Calibri Light" w:hAnsi="Calibri Light"/>
                <w:bCs/>
                <w:sz w:val="20"/>
              </w:rPr>
              <w:t>- zaangażowanie grup</w:t>
            </w:r>
            <w:r w:rsidRPr="00631A15">
              <w:rPr>
                <w:rFonts w:ascii="Calibri Light" w:hAnsi="Calibri Light"/>
                <w:bCs/>
                <w:sz w:val="20"/>
              </w:rPr>
              <w:t xml:space="preserve"> odnowy wsi</w:t>
            </w:r>
          </w:p>
          <w:p w:rsidR="008A4466" w:rsidRDefault="008A4466" w:rsidP="004A66E5">
            <w:pPr>
              <w:spacing w:after="0" w:line="240" w:lineRule="auto"/>
              <w:jc w:val="center"/>
              <w:rPr>
                <w:rFonts w:ascii="Calibri Light" w:hAnsi="Calibri Light"/>
                <w:bCs/>
                <w:sz w:val="20"/>
              </w:rPr>
            </w:pPr>
            <w:r>
              <w:rPr>
                <w:rFonts w:ascii="Calibri Light" w:hAnsi="Calibri Light"/>
                <w:bCs/>
                <w:sz w:val="20"/>
              </w:rPr>
              <w:t>- w</w:t>
            </w:r>
            <w:r w:rsidRPr="00631A15">
              <w:rPr>
                <w:rFonts w:ascii="Calibri Light" w:hAnsi="Calibri Light"/>
                <w:bCs/>
                <w:sz w:val="20"/>
              </w:rPr>
              <w:t>ielu uzdolnionych artystycznie mieszkańców</w:t>
            </w:r>
          </w:p>
          <w:p w:rsidR="008A4466" w:rsidRPr="00631A15" w:rsidRDefault="008A4466" w:rsidP="004A66E5">
            <w:pPr>
              <w:spacing w:after="0" w:line="240" w:lineRule="auto"/>
              <w:jc w:val="center"/>
              <w:rPr>
                <w:rFonts w:ascii="Calibri Light" w:hAnsi="Calibri Light"/>
                <w:b/>
                <w:bCs/>
                <w:sz w:val="20"/>
              </w:rPr>
            </w:pPr>
          </w:p>
        </w:tc>
        <w:tc>
          <w:tcPr>
            <w:tcW w:w="4706" w:type="dxa"/>
            <w:shd w:val="clear" w:color="auto" w:fill="FFFFFF"/>
            <w:vAlign w:val="center"/>
          </w:tcPr>
          <w:p w:rsidR="008A4466" w:rsidRDefault="008A4466" w:rsidP="004A66E5">
            <w:pPr>
              <w:spacing w:after="0" w:line="240" w:lineRule="auto"/>
              <w:jc w:val="center"/>
              <w:rPr>
                <w:rFonts w:ascii="Calibri Light" w:hAnsi="Calibri Light"/>
                <w:sz w:val="20"/>
              </w:rPr>
            </w:pP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wzrost obciążenia </w:t>
            </w:r>
            <w:r>
              <w:rPr>
                <w:rFonts w:ascii="Calibri Light" w:hAnsi="Calibri Light"/>
                <w:sz w:val="20"/>
              </w:rPr>
              <w:t>demograficznego</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ujemny przyrost naturalny w większości analizowanych lat</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niewystarczająca liczba przedszkoli w stosunku do potrzeb mieszkańców </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istniejące przedszkole nieposiadające odpowiednich warunków do nauki i zabawy</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zły stan techniczny świetlic wiejskich </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brak świetlicy wiej</w:t>
            </w:r>
            <w:r>
              <w:rPr>
                <w:rFonts w:ascii="Calibri Light" w:hAnsi="Calibri Light"/>
                <w:sz w:val="20"/>
              </w:rPr>
              <w:t>skiej w Mniszkowie i Miedziance</w:t>
            </w:r>
            <w:r>
              <w:rPr>
                <w:rFonts w:ascii="Calibri Light" w:hAnsi="Calibri Light"/>
                <w:sz w:val="20"/>
              </w:rPr>
              <w:br/>
              <w:t>i mała, niefunkcjonalna świetlica w Komarnie</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brak organizacji czasu dla osób starszych </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zmniejszająca się liczba uczniów gimnazjum </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małe zaangażowanie ogółu mieszkańców </w:t>
            </w:r>
            <w:r w:rsidRPr="00631A15">
              <w:rPr>
                <w:rFonts w:ascii="Calibri Light" w:hAnsi="Calibri Light"/>
                <w:sz w:val="20"/>
              </w:rPr>
              <w:br/>
              <w:t>w życie gminy, w szczególności młodych ludzi</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mała ilość plenerowych miejsc sprzyjających</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integracji społecznej</w:t>
            </w:r>
          </w:p>
          <w:p w:rsidR="008A4466" w:rsidRPr="00631A15" w:rsidRDefault="008A4466" w:rsidP="004A66E5">
            <w:pPr>
              <w:spacing w:after="0" w:line="240" w:lineRule="auto"/>
              <w:jc w:val="center"/>
              <w:rPr>
                <w:rFonts w:ascii="Calibri Light" w:hAnsi="Calibri Light"/>
                <w:sz w:val="20"/>
              </w:rPr>
            </w:pPr>
            <w:r>
              <w:rPr>
                <w:rFonts w:ascii="Calibri Light" w:hAnsi="Calibri Light"/>
                <w:sz w:val="20"/>
              </w:rPr>
              <w:t>- brak wystarczającej liczby placów</w:t>
            </w:r>
            <w:r w:rsidRPr="00631A15">
              <w:rPr>
                <w:rFonts w:ascii="Calibri Light" w:hAnsi="Calibri Light"/>
                <w:sz w:val="20"/>
              </w:rPr>
              <w:t xml:space="preserve"> zabaw dla dzieci</w:t>
            </w:r>
            <w:r>
              <w:rPr>
                <w:rFonts w:ascii="Calibri Light" w:hAnsi="Calibri Light"/>
                <w:sz w:val="20"/>
              </w:rPr>
              <w:t xml:space="preserve"> w poszczególnych miejscowościach</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służba zdrowia niespełniająca oczekiwań mieszkańców</w:t>
            </w:r>
          </w:p>
          <w:p w:rsidR="008A4466" w:rsidRPr="004A66E5" w:rsidRDefault="008A4466" w:rsidP="004A66E5">
            <w:pPr>
              <w:spacing w:after="0" w:line="240" w:lineRule="auto"/>
              <w:jc w:val="center"/>
              <w:rPr>
                <w:rFonts w:ascii="Calibri Light" w:hAnsi="Calibri Light"/>
                <w:spacing w:val="-6"/>
                <w:sz w:val="20"/>
              </w:rPr>
            </w:pPr>
            <w:r w:rsidRPr="004A66E5">
              <w:rPr>
                <w:rFonts w:ascii="Calibri Light" w:hAnsi="Calibri Light"/>
                <w:spacing w:val="-6"/>
                <w:sz w:val="20"/>
              </w:rPr>
              <w:t>- ograniczenia czasowe dostępności lekarzy (m.in. dentysty)</w:t>
            </w:r>
          </w:p>
          <w:p w:rsidR="008A4466" w:rsidRPr="00A64335" w:rsidRDefault="008A4466" w:rsidP="004A66E5">
            <w:pPr>
              <w:spacing w:after="0" w:line="240" w:lineRule="auto"/>
              <w:jc w:val="center"/>
              <w:rPr>
                <w:rFonts w:ascii="Calibri Light" w:hAnsi="Calibri Light"/>
                <w:spacing w:val="-4"/>
                <w:sz w:val="20"/>
              </w:rPr>
            </w:pPr>
            <w:r>
              <w:rPr>
                <w:rFonts w:ascii="Calibri Light" w:hAnsi="Calibri Light"/>
                <w:spacing w:val="-4"/>
                <w:sz w:val="20"/>
              </w:rPr>
              <w:t>-</w:t>
            </w:r>
            <w:r w:rsidRPr="00A64335">
              <w:rPr>
                <w:rFonts w:ascii="Calibri Light" w:hAnsi="Calibri Light"/>
                <w:spacing w:val="-4"/>
                <w:sz w:val="20"/>
              </w:rPr>
              <w:t xml:space="preserve"> niszczejące obiekty sportowe, np. kort tenisowy, strzelnica</w:t>
            </w:r>
          </w:p>
          <w:p w:rsidR="008A4466" w:rsidRDefault="008A4466" w:rsidP="004A66E5">
            <w:pPr>
              <w:spacing w:after="0" w:line="240" w:lineRule="auto"/>
              <w:jc w:val="center"/>
              <w:rPr>
                <w:rFonts w:ascii="Calibri Light" w:hAnsi="Calibri Light"/>
                <w:sz w:val="20"/>
              </w:rPr>
            </w:pPr>
            <w:r w:rsidRPr="00631A15">
              <w:rPr>
                <w:rFonts w:ascii="Calibri Light" w:hAnsi="Calibri Light"/>
                <w:sz w:val="20"/>
              </w:rPr>
              <w:t>- brak posterunku policji</w:t>
            </w:r>
          </w:p>
          <w:p w:rsidR="008A4466" w:rsidRPr="00631A15" w:rsidRDefault="008A4466" w:rsidP="004A66E5">
            <w:pPr>
              <w:spacing w:after="0" w:line="240" w:lineRule="auto"/>
              <w:jc w:val="center"/>
              <w:rPr>
                <w:rFonts w:ascii="Calibri Light" w:hAnsi="Calibri Light"/>
                <w:sz w:val="20"/>
              </w:rPr>
            </w:pPr>
          </w:p>
        </w:tc>
      </w:tr>
      <w:tr w:rsidR="008A4466" w:rsidRPr="00631A15" w:rsidTr="00631A15">
        <w:trPr>
          <w:trHeight w:val="528"/>
        </w:trPr>
        <w:tc>
          <w:tcPr>
            <w:tcW w:w="4390" w:type="dxa"/>
            <w:vAlign w:val="center"/>
          </w:tcPr>
          <w:p w:rsidR="008A4466" w:rsidRPr="00631A15" w:rsidRDefault="008A4466" w:rsidP="004A66E5">
            <w:pPr>
              <w:spacing w:after="0" w:line="240" w:lineRule="auto"/>
              <w:jc w:val="center"/>
              <w:rPr>
                <w:rFonts w:ascii="Calibri Light" w:hAnsi="Calibri Light"/>
                <w:b/>
                <w:bCs/>
              </w:rPr>
            </w:pPr>
            <w:r w:rsidRPr="00631A15">
              <w:rPr>
                <w:rFonts w:ascii="Calibri Light" w:hAnsi="Calibri Light"/>
                <w:b/>
                <w:bCs/>
              </w:rPr>
              <w:t>Szanse</w:t>
            </w:r>
          </w:p>
        </w:tc>
        <w:tc>
          <w:tcPr>
            <w:tcW w:w="4706" w:type="dxa"/>
            <w:vAlign w:val="center"/>
          </w:tcPr>
          <w:p w:rsidR="008A4466" w:rsidRPr="00631A15" w:rsidRDefault="008A4466" w:rsidP="004A66E5">
            <w:pPr>
              <w:spacing w:after="0" w:line="240" w:lineRule="auto"/>
              <w:jc w:val="center"/>
              <w:rPr>
                <w:rFonts w:ascii="Calibri Light" w:hAnsi="Calibri Light"/>
                <w:b/>
              </w:rPr>
            </w:pPr>
            <w:r w:rsidRPr="00631A15">
              <w:rPr>
                <w:rFonts w:ascii="Calibri Light" w:hAnsi="Calibri Light"/>
                <w:b/>
              </w:rPr>
              <w:t>Zagrożenia</w:t>
            </w:r>
          </w:p>
        </w:tc>
      </w:tr>
      <w:tr w:rsidR="008A4466" w:rsidRPr="00631A15" w:rsidTr="00631A15">
        <w:trPr>
          <w:trHeight w:val="699"/>
        </w:trPr>
        <w:tc>
          <w:tcPr>
            <w:tcW w:w="4390" w:type="dxa"/>
            <w:shd w:val="clear" w:color="auto" w:fill="FFFFFF"/>
            <w:vAlign w:val="center"/>
          </w:tcPr>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w:t>
            </w:r>
            <w:r>
              <w:rPr>
                <w:rFonts w:ascii="Calibri Light" w:hAnsi="Calibri Light"/>
                <w:bCs/>
                <w:sz w:val="20"/>
              </w:rPr>
              <w:t>c</w:t>
            </w:r>
            <w:r w:rsidRPr="00631A15">
              <w:rPr>
                <w:rFonts w:ascii="Calibri Light" w:hAnsi="Calibri Light"/>
                <w:bCs/>
                <w:sz w:val="20"/>
              </w:rPr>
              <w:t>złonkostwo w LGD</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xml:space="preserve">- integracja społeczności lokalnej </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napływ nowych mieszkańców</w:t>
            </w:r>
          </w:p>
          <w:p w:rsidR="008A4466" w:rsidRPr="00631A15" w:rsidRDefault="008A4466" w:rsidP="004A66E5">
            <w:pPr>
              <w:spacing w:after="0" w:line="240" w:lineRule="auto"/>
              <w:jc w:val="center"/>
              <w:rPr>
                <w:rFonts w:ascii="Calibri Light" w:hAnsi="Calibri Light"/>
                <w:b/>
                <w:bCs/>
                <w:sz w:val="20"/>
              </w:rPr>
            </w:pPr>
            <w:r w:rsidRPr="00631A15">
              <w:rPr>
                <w:rFonts w:ascii="Calibri Light" w:hAnsi="Calibri Light"/>
                <w:bCs/>
                <w:sz w:val="20"/>
              </w:rPr>
              <w:t>- dodatni przyrost naturalny w gminie</w:t>
            </w:r>
          </w:p>
          <w:p w:rsidR="008A4466" w:rsidRDefault="008A4466" w:rsidP="004A66E5">
            <w:pPr>
              <w:spacing w:after="0" w:line="240" w:lineRule="auto"/>
              <w:jc w:val="center"/>
              <w:rPr>
                <w:rFonts w:ascii="Calibri Light" w:hAnsi="Calibri Light"/>
                <w:bCs/>
                <w:sz w:val="20"/>
              </w:rPr>
            </w:pPr>
            <w:r w:rsidRPr="00631A15">
              <w:rPr>
                <w:rFonts w:ascii="Calibri Light" w:hAnsi="Calibri Light"/>
                <w:bCs/>
                <w:sz w:val="20"/>
              </w:rPr>
              <w:t>- ot</w:t>
            </w:r>
            <w:r>
              <w:rPr>
                <w:rFonts w:ascii="Calibri Light" w:hAnsi="Calibri Light"/>
                <w:bCs/>
                <w:sz w:val="20"/>
              </w:rPr>
              <w:t>rzymanie dotacji na modernizację</w:t>
            </w:r>
            <w:r w:rsidRPr="00631A15">
              <w:rPr>
                <w:rFonts w:ascii="Calibri Light" w:hAnsi="Calibri Light"/>
                <w:bCs/>
                <w:sz w:val="20"/>
              </w:rPr>
              <w:t xml:space="preserve"> świetlic wiejskich i innych obiektów użyteczności publicznej</w:t>
            </w:r>
          </w:p>
          <w:p w:rsidR="008A4466" w:rsidRPr="00631A15" w:rsidRDefault="008A4466" w:rsidP="004A66E5">
            <w:pPr>
              <w:spacing w:after="0" w:line="240" w:lineRule="auto"/>
              <w:jc w:val="center"/>
              <w:rPr>
                <w:rFonts w:ascii="Calibri Light" w:hAnsi="Calibri Light"/>
                <w:b/>
                <w:bCs/>
                <w:sz w:val="20"/>
              </w:rPr>
            </w:pPr>
          </w:p>
        </w:tc>
        <w:tc>
          <w:tcPr>
            <w:tcW w:w="4706" w:type="dxa"/>
            <w:shd w:val="clear" w:color="auto" w:fill="FFFFFF"/>
            <w:vAlign w:val="center"/>
          </w:tcPr>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wzrost liczby mieszkańców w wieku poprodukcyjnym</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zagrożenie drobną przestępczością na terenie Gminy</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xml:space="preserve">- emigracja ludzi młodych </w:t>
            </w:r>
          </w:p>
          <w:p w:rsidR="008A4466" w:rsidRPr="00631A15" w:rsidRDefault="008A4466" w:rsidP="004A66E5">
            <w:pPr>
              <w:spacing w:after="0" w:line="240" w:lineRule="auto"/>
              <w:jc w:val="center"/>
              <w:rPr>
                <w:rFonts w:ascii="Calibri Light" w:hAnsi="Calibri Light"/>
                <w:sz w:val="20"/>
              </w:rPr>
            </w:pPr>
            <w:r>
              <w:rPr>
                <w:rFonts w:ascii="Calibri Light" w:hAnsi="Calibri Light"/>
                <w:sz w:val="20"/>
              </w:rPr>
              <w:t>- p</w:t>
            </w:r>
            <w:r w:rsidRPr="00631A15">
              <w:rPr>
                <w:rFonts w:ascii="Calibri Light" w:hAnsi="Calibri Light"/>
                <w:sz w:val="20"/>
              </w:rPr>
              <w:t>rzenoszenie miejskiego stylu życia na wieś</w:t>
            </w:r>
          </w:p>
          <w:p w:rsidR="008A4466" w:rsidRPr="00631A15" w:rsidRDefault="008A4466" w:rsidP="004A66E5">
            <w:pPr>
              <w:spacing w:after="0" w:line="240" w:lineRule="auto"/>
              <w:jc w:val="center"/>
              <w:rPr>
                <w:rFonts w:ascii="Calibri Light" w:hAnsi="Calibri Light"/>
                <w:sz w:val="20"/>
              </w:rPr>
            </w:pPr>
            <w:r w:rsidRPr="00631A15">
              <w:rPr>
                <w:rFonts w:ascii="Calibri Light" w:hAnsi="Calibri Light"/>
                <w:sz w:val="20"/>
              </w:rPr>
              <w:t>- zmniejszająca się potrzeba działania społecznego</w:t>
            </w:r>
          </w:p>
          <w:p w:rsidR="008A4466" w:rsidRDefault="008A4466" w:rsidP="004A66E5">
            <w:pPr>
              <w:spacing w:after="0" w:line="240" w:lineRule="auto"/>
              <w:jc w:val="center"/>
              <w:rPr>
                <w:rFonts w:ascii="Calibri Light" w:hAnsi="Calibri Light"/>
                <w:sz w:val="20"/>
              </w:rPr>
            </w:pPr>
            <w:r w:rsidRPr="00631A15">
              <w:rPr>
                <w:rFonts w:ascii="Calibri Light" w:hAnsi="Calibri Light"/>
                <w:sz w:val="20"/>
              </w:rPr>
              <w:t>- pogłębiające się patologie społeczne</w:t>
            </w:r>
          </w:p>
          <w:p w:rsidR="008A4466" w:rsidRPr="00631A15" w:rsidRDefault="008A4466" w:rsidP="004A66E5">
            <w:pPr>
              <w:spacing w:after="0" w:line="240" w:lineRule="auto"/>
              <w:jc w:val="center"/>
              <w:rPr>
                <w:rFonts w:ascii="Calibri Light" w:hAnsi="Calibri Light"/>
                <w:sz w:val="20"/>
              </w:rPr>
            </w:pPr>
          </w:p>
        </w:tc>
      </w:tr>
    </w:tbl>
    <w:p w:rsidR="008A4466" w:rsidRPr="004A66E5" w:rsidRDefault="008A4466" w:rsidP="008C3CF2">
      <w:pPr>
        <w:rPr>
          <w:rFonts w:ascii="Calibri Light" w:hAnsi="Calibri Light"/>
          <w:sz w:val="18"/>
        </w:rPr>
      </w:pPr>
      <w:r w:rsidRPr="009538F3">
        <w:rPr>
          <w:rFonts w:ascii="Calibri Light" w:hAnsi="Calibri Light"/>
          <w:sz w:val="18"/>
        </w:rPr>
        <w:t xml:space="preserve">Źródło: Opracowanie na podstawie przeprowadzonej diagnozy. </w:t>
      </w:r>
    </w:p>
    <w:p w:rsidR="008A4466" w:rsidRPr="0018559D" w:rsidRDefault="008A4466" w:rsidP="0018559D">
      <w:pPr>
        <w:pStyle w:val="Caption"/>
        <w:keepNext/>
        <w:jc w:val="center"/>
        <w:rPr>
          <w:rFonts w:ascii="Calibri Light" w:hAnsi="Calibri Light"/>
          <w:color w:val="auto"/>
        </w:rPr>
      </w:pPr>
      <w:bookmarkStart w:id="106" w:name="_Toc461642282"/>
      <w:r w:rsidRPr="0018559D">
        <w:rPr>
          <w:rFonts w:ascii="Calibri Light" w:hAnsi="Calibri Light"/>
          <w:color w:val="auto"/>
        </w:rPr>
        <w:t xml:space="preserve">Tabela </w:t>
      </w:r>
      <w:r w:rsidRPr="0018559D">
        <w:rPr>
          <w:rFonts w:ascii="Calibri Light" w:hAnsi="Calibri Light"/>
          <w:color w:val="auto"/>
        </w:rPr>
        <w:fldChar w:fldCharType="begin"/>
      </w:r>
      <w:r w:rsidRPr="0018559D">
        <w:rPr>
          <w:rFonts w:ascii="Calibri Light" w:hAnsi="Calibri Light"/>
          <w:color w:val="auto"/>
        </w:rPr>
        <w:instrText xml:space="preserve"> SEQ Tabela \* ARABIC </w:instrText>
      </w:r>
      <w:r w:rsidRPr="0018559D">
        <w:rPr>
          <w:rFonts w:ascii="Calibri Light" w:hAnsi="Calibri Light"/>
          <w:color w:val="auto"/>
        </w:rPr>
        <w:fldChar w:fldCharType="separate"/>
      </w:r>
      <w:r>
        <w:rPr>
          <w:rFonts w:ascii="Calibri Light" w:hAnsi="Calibri Light"/>
          <w:noProof/>
          <w:color w:val="auto"/>
        </w:rPr>
        <w:t>35</w:t>
      </w:r>
      <w:r w:rsidRPr="0018559D">
        <w:rPr>
          <w:rFonts w:ascii="Calibri Light" w:hAnsi="Calibri Light"/>
          <w:color w:val="auto"/>
        </w:rPr>
        <w:fldChar w:fldCharType="end"/>
      </w:r>
      <w:r w:rsidRPr="0018559D">
        <w:rPr>
          <w:rFonts w:ascii="Calibri Light" w:hAnsi="Calibri Light"/>
          <w:color w:val="auto"/>
        </w:rPr>
        <w:t>. Analiza SWOT z dotycząca gospodarki i rynku pracy.</w:t>
      </w:r>
      <w:bookmarkEnd w:id="106"/>
    </w:p>
    <w:tbl>
      <w:tblPr>
        <w:tblW w:w="9096"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548"/>
        <w:gridCol w:w="4548"/>
      </w:tblGrid>
      <w:tr w:rsidR="008A4466" w:rsidRPr="00631A15" w:rsidTr="00631A15">
        <w:trPr>
          <w:trHeight w:val="474"/>
        </w:trPr>
        <w:tc>
          <w:tcPr>
            <w:tcW w:w="9096" w:type="dxa"/>
            <w:gridSpan w:val="2"/>
            <w:tcBorders>
              <w:top w:val="single" w:sz="4" w:space="0" w:color="50A000"/>
              <w:left w:val="single" w:sz="4" w:space="0" w:color="50A000"/>
              <w:bottom w:val="single" w:sz="4" w:space="0" w:color="50A000"/>
              <w:right w:val="single" w:sz="4" w:space="0" w:color="50A000"/>
            </w:tcBorders>
            <w:shd w:val="clear" w:color="auto" w:fill="275000"/>
            <w:vAlign w:val="center"/>
          </w:tcPr>
          <w:p w:rsidR="008A4466" w:rsidRPr="00631A15" w:rsidRDefault="008A4466" w:rsidP="00631A15">
            <w:pPr>
              <w:spacing w:after="0" w:line="240" w:lineRule="auto"/>
              <w:jc w:val="center"/>
              <w:rPr>
                <w:rFonts w:ascii="Calibri Light" w:hAnsi="Calibri Light"/>
                <w:b/>
                <w:bCs/>
                <w:color w:val="FFFFFF"/>
              </w:rPr>
            </w:pPr>
            <w:r w:rsidRPr="00631A15">
              <w:rPr>
                <w:rFonts w:ascii="Calibri Light" w:hAnsi="Calibri Light"/>
                <w:b/>
                <w:bCs/>
                <w:color w:val="FFFFFF"/>
              </w:rPr>
              <w:t>Analiza SWOT</w:t>
            </w:r>
          </w:p>
        </w:tc>
      </w:tr>
      <w:tr w:rsidR="008A4466" w:rsidRPr="00631A15" w:rsidTr="00631A15">
        <w:trPr>
          <w:trHeight w:val="567"/>
        </w:trPr>
        <w:tc>
          <w:tcPr>
            <w:tcW w:w="9096" w:type="dxa"/>
            <w:gridSpan w:val="2"/>
            <w:shd w:val="clear" w:color="auto" w:fill="FFFFFF"/>
            <w:vAlign w:val="center"/>
          </w:tcPr>
          <w:p w:rsidR="008A4466" w:rsidRPr="004A66E5" w:rsidRDefault="008A4466" w:rsidP="004A66E5">
            <w:pPr>
              <w:spacing w:after="0" w:line="240" w:lineRule="auto"/>
              <w:jc w:val="center"/>
              <w:rPr>
                <w:rFonts w:ascii="Calibri Light" w:hAnsi="Calibri Light"/>
                <w:b/>
                <w:bCs/>
                <w:sz w:val="20"/>
                <w:szCs w:val="20"/>
              </w:rPr>
            </w:pPr>
            <w:r>
              <w:rPr>
                <w:rFonts w:ascii="Calibri Light" w:hAnsi="Calibri Light"/>
                <w:b/>
                <w:bCs/>
                <w:sz w:val="20"/>
                <w:szCs w:val="20"/>
              </w:rPr>
              <w:t xml:space="preserve">Gospodarka, </w:t>
            </w:r>
            <w:r w:rsidRPr="004A66E5">
              <w:rPr>
                <w:rFonts w:ascii="Calibri Light" w:hAnsi="Calibri Light"/>
                <w:b/>
                <w:bCs/>
                <w:sz w:val="20"/>
                <w:szCs w:val="20"/>
              </w:rPr>
              <w:t>rynek pracy</w:t>
            </w:r>
            <w:r>
              <w:rPr>
                <w:rFonts w:ascii="Calibri Light" w:hAnsi="Calibri Light"/>
                <w:b/>
                <w:bCs/>
                <w:sz w:val="20"/>
                <w:szCs w:val="20"/>
              </w:rPr>
              <w:t xml:space="preserve"> i turystyka</w:t>
            </w:r>
          </w:p>
        </w:tc>
      </w:tr>
      <w:tr w:rsidR="008A4466" w:rsidRPr="00631A15" w:rsidTr="00631A15">
        <w:trPr>
          <w:trHeight w:val="406"/>
        </w:trPr>
        <w:tc>
          <w:tcPr>
            <w:tcW w:w="4548" w:type="dxa"/>
            <w:vAlign w:val="center"/>
          </w:tcPr>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
                <w:bCs/>
                <w:sz w:val="20"/>
                <w:szCs w:val="20"/>
              </w:rPr>
              <w:t>Mocne strony</w:t>
            </w:r>
          </w:p>
        </w:tc>
        <w:tc>
          <w:tcPr>
            <w:tcW w:w="4548" w:type="dxa"/>
            <w:vAlign w:val="center"/>
          </w:tcPr>
          <w:p w:rsidR="008A4466" w:rsidRPr="004A66E5" w:rsidRDefault="008A4466" w:rsidP="004A66E5">
            <w:pPr>
              <w:spacing w:after="0" w:line="240" w:lineRule="auto"/>
              <w:jc w:val="center"/>
              <w:rPr>
                <w:rFonts w:ascii="Calibri Light" w:hAnsi="Calibri Light"/>
                <w:b/>
                <w:sz w:val="20"/>
                <w:szCs w:val="20"/>
              </w:rPr>
            </w:pPr>
            <w:r w:rsidRPr="004A66E5">
              <w:rPr>
                <w:rFonts w:ascii="Calibri Light" w:hAnsi="Calibri Light"/>
                <w:b/>
                <w:sz w:val="20"/>
                <w:szCs w:val="20"/>
              </w:rPr>
              <w:t>Słabe strony</w:t>
            </w:r>
          </w:p>
        </w:tc>
      </w:tr>
      <w:tr w:rsidR="008A4466" w:rsidRPr="00631A15" w:rsidTr="00631A15">
        <w:trPr>
          <w:trHeight w:val="708"/>
        </w:trPr>
        <w:tc>
          <w:tcPr>
            <w:tcW w:w="4548" w:type="dxa"/>
            <w:shd w:val="clear" w:color="auto" w:fill="FFFFFF"/>
            <w:vAlign w:val="center"/>
          </w:tcPr>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niski procent bezrobocia</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potencjał turystyczny miejscowości, który może wpłynąć na rozwój gospodarczy gminy</w:t>
            </w:r>
          </w:p>
          <w:p w:rsidR="008A4466" w:rsidRDefault="008A4466" w:rsidP="004A66E5">
            <w:pPr>
              <w:spacing w:after="0" w:line="240" w:lineRule="auto"/>
              <w:jc w:val="center"/>
              <w:rPr>
                <w:rFonts w:ascii="Calibri Light" w:hAnsi="Calibri Light"/>
                <w:bCs/>
                <w:sz w:val="20"/>
                <w:szCs w:val="20"/>
              </w:rPr>
            </w:pPr>
            <w:r w:rsidRPr="004A66E5">
              <w:rPr>
                <w:rFonts w:ascii="Calibri Light" w:hAnsi="Calibri Light"/>
                <w:bCs/>
                <w:sz w:val="20"/>
                <w:szCs w:val="20"/>
              </w:rPr>
              <w:t>- oferta aktywnej turystyki – kajakarstwo, jazda konna, wspinaczka, szlaki rowerowe i piesze</w:t>
            </w:r>
          </w:p>
          <w:p w:rsidR="008A4466" w:rsidRPr="004A66E5" w:rsidRDefault="008A4466" w:rsidP="004A66E5">
            <w:pPr>
              <w:spacing w:after="0" w:line="240" w:lineRule="auto"/>
              <w:jc w:val="center"/>
              <w:rPr>
                <w:rFonts w:ascii="Calibri Light" w:hAnsi="Calibri Light"/>
                <w:b/>
                <w:bCs/>
                <w:sz w:val="20"/>
                <w:szCs w:val="20"/>
              </w:rPr>
            </w:pPr>
          </w:p>
        </w:tc>
        <w:tc>
          <w:tcPr>
            <w:tcW w:w="4548" w:type="dxa"/>
            <w:shd w:val="clear" w:color="auto" w:fill="FFFFFF"/>
            <w:vAlign w:val="center"/>
          </w:tcPr>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xml:space="preserve">- marginalizacja rolnictwa </w:t>
            </w:r>
          </w:p>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xml:space="preserve">- istnienie ukrytego bezrobocia </w:t>
            </w:r>
          </w:p>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niedostatecznie rozwinięta baza noclegowa i gastronomiczna</w:t>
            </w:r>
          </w:p>
          <w:p w:rsidR="008A4466" w:rsidRPr="004A66E5" w:rsidRDefault="008A4466" w:rsidP="004A66E5">
            <w:pPr>
              <w:spacing w:after="0" w:line="240" w:lineRule="auto"/>
              <w:jc w:val="center"/>
              <w:rPr>
                <w:rFonts w:ascii="Calibri Light" w:hAnsi="Calibri Light"/>
                <w:sz w:val="20"/>
                <w:szCs w:val="20"/>
              </w:rPr>
            </w:pPr>
            <w:r>
              <w:rPr>
                <w:rFonts w:ascii="Calibri Light" w:hAnsi="Calibri Light"/>
                <w:sz w:val="20"/>
                <w:szCs w:val="20"/>
              </w:rPr>
              <w:t>- słabo rozwinięta turystyczna infrastruktura towarzysząca (ścieżki tematyczne, miejsca odpoczynku, itp.)</w:t>
            </w:r>
          </w:p>
        </w:tc>
      </w:tr>
      <w:tr w:rsidR="008A4466" w:rsidRPr="00631A15" w:rsidTr="00631A15">
        <w:trPr>
          <w:trHeight w:val="528"/>
        </w:trPr>
        <w:tc>
          <w:tcPr>
            <w:tcW w:w="4548" w:type="dxa"/>
            <w:vAlign w:val="center"/>
          </w:tcPr>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
                <w:bCs/>
                <w:sz w:val="20"/>
                <w:szCs w:val="20"/>
              </w:rPr>
              <w:t>Szanse</w:t>
            </w:r>
          </w:p>
        </w:tc>
        <w:tc>
          <w:tcPr>
            <w:tcW w:w="4548" w:type="dxa"/>
            <w:vAlign w:val="center"/>
          </w:tcPr>
          <w:p w:rsidR="008A4466" w:rsidRPr="004A66E5" w:rsidRDefault="008A4466" w:rsidP="004A66E5">
            <w:pPr>
              <w:spacing w:after="0" w:line="240" w:lineRule="auto"/>
              <w:jc w:val="center"/>
              <w:rPr>
                <w:rFonts w:ascii="Calibri Light" w:hAnsi="Calibri Light"/>
                <w:b/>
                <w:sz w:val="20"/>
                <w:szCs w:val="20"/>
              </w:rPr>
            </w:pPr>
            <w:r w:rsidRPr="004A66E5">
              <w:rPr>
                <w:rFonts w:ascii="Calibri Light" w:hAnsi="Calibri Light"/>
                <w:b/>
                <w:sz w:val="20"/>
                <w:szCs w:val="20"/>
              </w:rPr>
              <w:t>Zagrożenia</w:t>
            </w:r>
          </w:p>
        </w:tc>
      </w:tr>
      <w:tr w:rsidR="008A4466" w:rsidRPr="00631A15" w:rsidTr="00631A15">
        <w:trPr>
          <w:trHeight w:val="274"/>
        </w:trPr>
        <w:tc>
          <w:tcPr>
            <w:tcW w:w="4548" w:type="dxa"/>
            <w:shd w:val="clear" w:color="auto" w:fill="FFFFFF"/>
            <w:vAlign w:val="center"/>
          </w:tcPr>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xml:space="preserve">- możliwość rozwoju turystyki weekendowej </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duże zainteresowanie turystów terenem gminy</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kierunkowskazy i znaki naprowadzające turystów do największych atrakcji w gminie</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xml:space="preserve">- rozwinięta promocja gminy w mediach  </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rozwój przedsiębiorczości na terenie gminy</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rozwój bazy gastronomicznej i noclegowej</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wprowadzenie ulg dla nowych inwestorów</w:t>
            </w:r>
          </w:p>
          <w:p w:rsidR="008A4466" w:rsidRPr="004A66E5" w:rsidRDefault="008A4466" w:rsidP="004A66E5">
            <w:pPr>
              <w:spacing w:after="0" w:line="240" w:lineRule="auto"/>
              <w:jc w:val="center"/>
              <w:rPr>
                <w:rFonts w:ascii="Calibri Light" w:hAnsi="Calibri Light"/>
                <w:b/>
                <w:bCs/>
                <w:sz w:val="20"/>
                <w:szCs w:val="20"/>
              </w:rPr>
            </w:pPr>
            <w:r w:rsidRPr="004A66E5">
              <w:rPr>
                <w:rFonts w:ascii="Calibri Light" w:hAnsi="Calibri Light"/>
                <w:bCs/>
                <w:sz w:val="20"/>
                <w:szCs w:val="20"/>
              </w:rPr>
              <w:t xml:space="preserve">- otrzymanie dotacji na rozwój przedsiębiorczości </w:t>
            </w:r>
          </w:p>
          <w:p w:rsidR="008A4466" w:rsidRPr="004A66E5" w:rsidRDefault="008A4466" w:rsidP="004A66E5">
            <w:pPr>
              <w:spacing w:after="0" w:line="240" w:lineRule="auto"/>
              <w:jc w:val="center"/>
              <w:rPr>
                <w:rFonts w:ascii="Calibri Light" w:hAnsi="Calibri Light"/>
                <w:b/>
                <w:bCs/>
                <w:spacing w:val="-6"/>
                <w:sz w:val="20"/>
                <w:szCs w:val="20"/>
              </w:rPr>
            </w:pPr>
            <w:r w:rsidRPr="004A66E5">
              <w:rPr>
                <w:rFonts w:ascii="Calibri Light" w:hAnsi="Calibri Light"/>
                <w:bCs/>
                <w:spacing w:val="-6"/>
                <w:sz w:val="20"/>
                <w:szCs w:val="20"/>
              </w:rPr>
              <w:t xml:space="preserve">- szkolenia dla osób chcących otworzyć własną działalność </w:t>
            </w:r>
          </w:p>
          <w:p w:rsidR="008A4466" w:rsidRPr="00B05A77" w:rsidRDefault="008A4466" w:rsidP="004A66E5">
            <w:pPr>
              <w:spacing w:after="0" w:line="240" w:lineRule="auto"/>
              <w:jc w:val="center"/>
              <w:rPr>
                <w:rFonts w:ascii="Calibri Light" w:hAnsi="Calibri Light"/>
                <w:bCs/>
                <w:sz w:val="20"/>
                <w:szCs w:val="20"/>
              </w:rPr>
            </w:pPr>
            <w:r w:rsidRPr="004A66E5">
              <w:rPr>
                <w:rFonts w:ascii="Calibri Light" w:hAnsi="Calibri Light"/>
                <w:bCs/>
                <w:sz w:val="20"/>
                <w:szCs w:val="20"/>
              </w:rPr>
              <w:t xml:space="preserve">- popularyzacja aktywnego spędzania czasu </w:t>
            </w:r>
          </w:p>
        </w:tc>
        <w:tc>
          <w:tcPr>
            <w:tcW w:w="4548" w:type="dxa"/>
            <w:shd w:val="clear" w:color="auto" w:fill="FFFFFF"/>
            <w:vAlign w:val="center"/>
          </w:tcPr>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xml:space="preserve">- atrakcyjniejsza oferta turystyczna gmin sąsiednich </w:t>
            </w:r>
          </w:p>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zbyt mała promocja walorów turystycznych gminy</w:t>
            </w:r>
          </w:p>
          <w:p w:rsidR="008A4466" w:rsidRPr="004A66E5" w:rsidRDefault="008A4466" w:rsidP="004A66E5">
            <w:pPr>
              <w:spacing w:after="0" w:line="240" w:lineRule="auto"/>
              <w:jc w:val="center"/>
              <w:rPr>
                <w:rFonts w:ascii="Calibri Light" w:hAnsi="Calibri Light"/>
                <w:sz w:val="20"/>
                <w:szCs w:val="20"/>
              </w:rPr>
            </w:pPr>
            <w:r w:rsidRPr="004A66E5">
              <w:rPr>
                <w:rFonts w:ascii="Calibri Light" w:hAnsi="Calibri Light"/>
                <w:sz w:val="20"/>
                <w:szCs w:val="20"/>
              </w:rPr>
              <w:t>- brak rozwoju przedsiębiorczości w gminie</w:t>
            </w:r>
          </w:p>
          <w:p w:rsidR="008A4466" w:rsidRPr="00631A15" w:rsidRDefault="008A4466" w:rsidP="004A66E5">
            <w:pPr>
              <w:spacing w:after="0" w:line="240" w:lineRule="auto"/>
              <w:jc w:val="center"/>
              <w:rPr>
                <w:rFonts w:ascii="Calibri Light" w:hAnsi="Calibri Light"/>
              </w:rPr>
            </w:pPr>
          </w:p>
        </w:tc>
      </w:tr>
    </w:tbl>
    <w:p w:rsidR="008A4466" w:rsidRPr="004A66E5" w:rsidRDefault="008A4466" w:rsidP="008C3CF2">
      <w:pPr>
        <w:rPr>
          <w:rFonts w:ascii="Calibri Light" w:hAnsi="Calibri Light"/>
          <w:sz w:val="18"/>
        </w:rPr>
      </w:pPr>
      <w:r w:rsidRPr="009538F3">
        <w:rPr>
          <w:rFonts w:ascii="Calibri Light" w:hAnsi="Calibri Light"/>
          <w:sz w:val="18"/>
        </w:rPr>
        <w:t xml:space="preserve">Źródło: Opracowanie na podstawie przeprowadzonej diagnozy. </w:t>
      </w:r>
    </w:p>
    <w:p w:rsidR="008A4466" w:rsidRPr="009D3D96" w:rsidRDefault="008A4466" w:rsidP="009D3D96">
      <w:pPr>
        <w:pStyle w:val="Caption"/>
        <w:keepNext/>
        <w:jc w:val="center"/>
        <w:rPr>
          <w:rFonts w:ascii="Calibri Light" w:hAnsi="Calibri Light"/>
          <w:color w:val="auto"/>
        </w:rPr>
      </w:pPr>
      <w:bookmarkStart w:id="107" w:name="_Toc461642283"/>
      <w:r w:rsidRPr="009D3D96">
        <w:rPr>
          <w:rFonts w:ascii="Calibri Light" w:hAnsi="Calibri Light"/>
          <w:color w:val="auto"/>
        </w:rPr>
        <w:t xml:space="preserve">Tabela </w:t>
      </w:r>
      <w:r w:rsidRPr="009D3D96">
        <w:rPr>
          <w:rFonts w:ascii="Calibri Light" w:hAnsi="Calibri Light"/>
          <w:color w:val="auto"/>
        </w:rPr>
        <w:fldChar w:fldCharType="begin"/>
      </w:r>
      <w:r w:rsidRPr="009D3D96">
        <w:rPr>
          <w:rFonts w:ascii="Calibri Light" w:hAnsi="Calibri Light"/>
          <w:color w:val="auto"/>
        </w:rPr>
        <w:instrText xml:space="preserve"> SEQ Tabela \* ARABIC </w:instrText>
      </w:r>
      <w:r w:rsidRPr="009D3D96">
        <w:rPr>
          <w:rFonts w:ascii="Calibri Light" w:hAnsi="Calibri Light"/>
          <w:color w:val="auto"/>
        </w:rPr>
        <w:fldChar w:fldCharType="separate"/>
      </w:r>
      <w:r>
        <w:rPr>
          <w:rFonts w:ascii="Calibri Light" w:hAnsi="Calibri Light"/>
          <w:noProof/>
          <w:color w:val="auto"/>
        </w:rPr>
        <w:t>36</w:t>
      </w:r>
      <w:r w:rsidRPr="009D3D96">
        <w:rPr>
          <w:rFonts w:ascii="Calibri Light" w:hAnsi="Calibri Light"/>
          <w:color w:val="auto"/>
        </w:rPr>
        <w:fldChar w:fldCharType="end"/>
      </w:r>
      <w:r w:rsidRPr="009D3D96">
        <w:rPr>
          <w:rFonts w:ascii="Calibri Light" w:hAnsi="Calibri Light"/>
          <w:color w:val="auto"/>
        </w:rPr>
        <w:t>. Analiza SWOT z dotycząca infrastruktury technicznej.</w:t>
      </w:r>
      <w:bookmarkEnd w:id="107"/>
    </w:p>
    <w:tbl>
      <w:tblPr>
        <w:tblW w:w="9096"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548"/>
        <w:gridCol w:w="4548"/>
      </w:tblGrid>
      <w:tr w:rsidR="008A4466" w:rsidRPr="00631A15" w:rsidTr="00631A15">
        <w:trPr>
          <w:trHeight w:val="474"/>
        </w:trPr>
        <w:tc>
          <w:tcPr>
            <w:tcW w:w="9096" w:type="dxa"/>
            <w:gridSpan w:val="2"/>
            <w:tcBorders>
              <w:top w:val="single" w:sz="4" w:space="0" w:color="50A000"/>
              <w:left w:val="single" w:sz="4" w:space="0" w:color="50A000"/>
              <w:bottom w:val="single" w:sz="4" w:space="0" w:color="50A000"/>
              <w:right w:val="single" w:sz="4" w:space="0" w:color="50A000"/>
            </w:tcBorders>
            <w:shd w:val="clear" w:color="auto" w:fill="275000"/>
            <w:vAlign w:val="center"/>
          </w:tcPr>
          <w:p w:rsidR="008A4466" w:rsidRPr="00631A15" w:rsidRDefault="008A4466" w:rsidP="00631A15">
            <w:pPr>
              <w:spacing w:after="0" w:line="240" w:lineRule="auto"/>
              <w:jc w:val="center"/>
              <w:rPr>
                <w:rFonts w:ascii="Calibri Light" w:hAnsi="Calibri Light"/>
                <w:b/>
                <w:bCs/>
                <w:color w:val="FFFFFF"/>
              </w:rPr>
            </w:pPr>
            <w:r w:rsidRPr="00631A15">
              <w:rPr>
                <w:rFonts w:ascii="Calibri Light" w:hAnsi="Calibri Light"/>
                <w:b/>
                <w:bCs/>
                <w:color w:val="FFFFFF"/>
              </w:rPr>
              <w:t>Analiza SWOT</w:t>
            </w:r>
          </w:p>
        </w:tc>
      </w:tr>
      <w:tr w:rsidR="008A4466" w:rsidRPr="00631A15" w:rsidTr="00631A15">
        <w:trPr>
          <w:trHeight w:val="567"/>
        </w:trPr>
        <w:tc>
          <w:tcPr>
            <w:tcW w:w="9096" w:type="dxa"/>
            <w:gridSpan w:val="2"/>
            <w:shd w:val="clear" w:color="auto" w:fill="FFFFFF"/>
            <w:vAlign w:val="center"/>
          </w:tcPr>
          <w:p w:rsidR="008A4466" w:rsidRPr="00631A15" w:rsidRDefault="008A4466" w:rsidP="009C07C4">
            <w:pPr>
              <w:spacing w:after="0" w:line="240" w:lineRule="auto"/>
              <w:jc w:val="center"/>
              <w:rPr>
                <w:rFonts w:ascii="Calibri Light" w:hAnsi="Calibri Light"/>
                <w:b/>
                <w:bCs/>
              </w:rPr>
            </w:pPr>
            <w:r w:rsidRPr="00631A15">
              <w:rPr>
                <w:rFonts w:ascii="Calibri Light" w:hAnsi="Calibri Light"/>
                <w:b/>
                <w:bCs/>
              </w:rPr>
              <w:t>Infrastruktura techniczna</w:t>
            </w:r>
          </w:p>
        </w:tc>
      </w:tr>
      <w:tr w:rsidR="008A4466" w:rsidRPr="00631A15" w:rsidTr="00631A15">
        <w:trPr>
          <w:trHeight w:val="406"/>
        </w:trPr>
        <w:tc>
          <w:tcPr>
            <w:tcW w:w="4548" w:type="dxa"/>
            <w:vAlign w:val="center"/>
          </w:tcPr>
          <w:p w:rsidR="008A4466" w:rsidRPr="00631A15" w:rsidRDefault="008A4466" w:rsidP="009C07C4">
            <w:pPr>
              <w:spacing w:after="0" w:line="240" w:lineRule="auto"/>
              <w:jc w:val="center"/>
              <w:rPr>
                <w:rFonts w:ascii="Calibri Light" w:hAnsi="Calibri Light"/>
                <w:b/>
                <w:bCs/>
              </w:rPr>
            </w:pPr>
            <w:r w:rsidRPr="00631A15">
              <w:rPr>
                <w:rFonts w:ascii="Calibri Light" w:hAnsi="Calibri Light"/>
                <w:b/>
                <w:bCs/>
              </w:rPr>
              <w:t>Mocne strony</w:t>
            </w:r>
          </w:p>
        </w:tc>
        <w:tc>
          <w:tcPr>
            <w:tcW w:w="4548" w:type="dxa"/>
            <w:vAlign w:val="center"/>
          </w:tcPr>
          <w:p w:rsidR="008A4466" w:rsidRPr="00631A15" w:rsidRDefault="008A4466" w:rsidP="009C07C4">
            <w:pPr>
              <w:spacing w:after="0" w:line="240" w:lineRule="auto"/>
              <w:jc w:val="center"/>
              <w:rPr>
                <w:rFonts w:ascii="Calibri Light" w:hAnsi="Calibri Light"/>
                <w:b/>
              </w:rPr>
            </w:pPr>
            <w:r w:rsidRPr="00631A15">
              <w:rPr>
                <w:rFonts w:ascii="Calibri Light" w:hAnsi="Calibri Light"/>
                <w:b/>
              </w:rPr>
              <w:t>Słabe strony</w:t>
            </w:r>
          </w:p>
        </w:tc>
      </w:tr>
      <w:tr w:rsidR="008A4466" w:rsidRPr="00631A15" w:rsidTr="00631A15">
        <w:trPr>
          <w:trHeight w:val="1151"/>
        </w:trPr>
        <w:tc>
          <w:tcPr>
            <w:tcW w:w="4548" w:type="dxa"/>
            <w:shd w:val="clear" w:color="auto" w:fill="FFFFFF"/>
            <w:vAlign w:val="center"/>
          </w:tcPr>
          <w:p w:rsidR="008A4466" w:rsidRPr="00631A15" w:rsidRDefault="008A4466" w:rsidP="009C07C4">
            <w:pPr>
              <w:spacing w:after="0" w:line="240" w:lineRule="auto"/>
              <w:jc w:val="center"/>
              <w:rPr>
                <w:rFonts w:ascii="Calibri Light" w:hAnsi="Calibri Light"/>
                <w:b/>
                <w:bCs/>
                <w:sz w:val="20"/>
              </w:rPr>
            </w:pPr>
            <w:r w:rsidRPr="00631A15">
              <w:rPr>
                <w:rFonts w:ascii="Calibri Light" w:hAnsi="Calibri Light"/>
                <w:bCs/>
                <w:sz w:val="20"/>
              </w:rPr>
              <w:t>- rozwijająca się sieć wodociągowa</w:t>
            </w:r>
          </w:p>
          <w:p w:rsidR="008A4466" w:rsidRPr="00631A15" w:rsidRDefault="008A4466" w:rsidP="009C07C4">
            <w:pPr>
              <w:spacing w:after="0" w:line="240" w:lineRule="auto"/>
              <w:jc w:val="center"/>
              <w:rPr>
                <w:rFonts w:ascii="Calibri Light" w:hAnsi="Calibri Light"/>
                <w:b/>
                <w:bCs/>
                <w:sz w:val="20"/>
              </w:rPr>
            </w:pPr>
            <w:r w:rsidRPr="00631A15">
              <w:rPr>
                <w:rFonts w:ascii="Calibri Light" w:hAnsi="Calibri Light"/>
                <w:bCs/>
                <w:sz w:val="20"/>
              </w:rPr>
              <w:t>- sprawnie działający system gospodarki odpadami</w:t>
            </w:r>
          </w:p>
          <w:p w:rsidR="008A4466" w:rsidRPr="00631A15" w:rsidRDefault="008A4466" w:rsidP="009C07C4">
            <w:pPr>
              <w:spacing w:after="0" w:line="240" w:lineRule="auto"/>
              <w:jc w:val="center"/>
              <w:rPr>
                <w:rFonts w:ascii="Calibri Light" w:hAnsi="Calibri Light"/>
                <w:b/>
                <w:bCs/>
                <w:sz w:val="20"/>
              </w:rPr>
            </w:pPr>
            <w:r w:rsidRPr="00631A15">
              <w:rPr>
                <w:rFonts w:ascii="Calibri Light" w:hAnsi="Calibri Light"/>
                <w:bCs/>
                <w:sz w:val="20"/>
              </w:rPr>
              <w:t>- stosunkowo dobry poziom recyklingu odpadów</w:t>
            </w:r>
          </w:p>
          <w:p w:rsidR="008A4466" w:rsidRPr="00631A15" w:rsidRDefault="008A4466" w:rsidP="009C07C4">
            <w:pPr>
              <w:spacing w:after="0" w:line="240" w:lineRule="auto"/>
              <w:jc w:val="center"/>
              <w:rPr>
                <w:rFonts w:ascii="Calibri Light" w:hAnsi="Calibri Light"/>
                <w:b/>
                <w:bCs/>
                <w:sz w:val="20"/>
              </w:rPr>
            </w:pPr>
            <w:r w:rsidRPr="00631A15">
              <w:rPr>
                <w:rFonts w:ascii="Calibri Light" w:hAnsi="Calibri Light"/>
                <w:bCs/>
                <w:sz w:val="20"/>
              </w:rPr>
              <w:t xml:space="preserve">- stacje bazowe sieci komórkowych </w:t>
            </w:r>
          </w:p>
          <w:p w:rsidR="008A4466" w:rsidRDefault="008A4466" w:rsidP="009C07C4">
            <w:pPr>
              <w:spacing w:after="0" w:line="240" w:lineRule="auto"/>
              <w:jc w:val="center"/>
              <w:rPr>
                <w:rFonts w:ascii="Calibri Light" w:hAnsi="Calibri Light"/>
                <w:bCs/>
                <w:sz w:val="20"/>
              </w:rPr>
            </w:pPr>
            <w:r w:rsidRPr="00631A15">
              <w:rPr>
                <w:rFonts w:ascii="Calibri Light" w:hAnsi="Calibri Light"/>
                <w:bCs/>
                <w:sz w:val="20"/>
              </w:rPr>
              <w:t>- rozwinięta sieć elektroenergetyczna</w:t>
            </w:r>
          </w:p>
          <w:p w:rsidR="008A4466" w:rsidRPr="00631A15" w:rsidRDefault="008A4466" w:rsidP="009C07C4">
            <w:pPr>
              <w:spacing w:after="0" w:line="240" w:lineRule="auto"/>
              <w:jc w:val="center"/>
              <w:rPr>
                <w:rFonts w:ascii="Calibri Light" w:hAnsi="Calibri Light"/>
                <w:b/>
                <w:bCs/>
                <w:sz w:val="20"/>
              </w:rPr>
            </w:pPr>
            <w:r>
              <w:rPr>
                <w:rFonts w:ascii="Calibri Light" w:hAnsi="Calibri Light"/>
                <w:bCs/>
                <w:sz w:val="20"/>
              </w:rPr>
              <w:t>-starania gminy o remonty dróg</w:t>
            </w:r>
          </w:p>
          <w:p w:rsidR="008A4466" w:rsidRPr="00631A15" w:rsidRDefault="008A4466" w:rsidP="009C07C4">
            <w:pPr>
              <w:spacing w:after="0" w:line="240" w:lineRule="auto"/>
              <w:jc w:val="center"/>
              <w:rPr>
                <w:rFonts w:ascii="Calibri Light" w:hAnsi="Calibri Light"/>
                <w:b/>
                <w:bCs/>
                <w:sz w:val="20"/>
              </w:rPr>
            </w:pPr>
          </w:p>
        </w:tc>
        <w:tc>
          <w:tcPr>
            <w:tcW w:w="4548" w:type="dxa"/>
            <w:shd w:val="clear" w:color="auto" w:fill="FFFFFF"/>
            <w:vAlign w:val="center"/>
          </w:tcPr>
          <w:p w:rsidR="008A4466" w:rsidRPr="00631A15" w:rsidRDefault="008A4466" w:rsidP="009C07C4">
            <w:pPr>
              <w:spacing w:after="0" w:line="240" w:lineRule="auto"/>
              <w:jc w:val="center"/>
              <w:rPr>
                <w:rFonts w:ascii="Calibri Light" w:hAnsi="Calibri Light"/>
                <w:sz w:val="20"/>
              </w:rPr>
            </w:pPr>
            <w:r>
              <w:rPr>
                <w:rFonts w:ascii="Calibri Light" w:hAnsi="Calibri Light"/>
                <w:sz w:val="20"/>
              </w:rPr>
              <w:t xml:space="preserve">- </w:t>
            </w:r>
            <w:r w:rsidRPr="00631A15">
              <w:rPr>
                <w:rFonts w:ascii="Calibri Light" w:hAnsi="Calibri Light"/>
                <w:sz w:val="20"/>
              </w:rPr>
              <w:t xml:space="preserve">zły stan </w:t>
            </w:r>
            <w:r>
              <w:rPr>
                <w:rFonts w:ascii="Calibri Light" w:hAnsi="Calibri Light"/>
                <w:sz w:val="20"/>
              </w:rPr>
              <w:t xml:space="preserve">dużej części </w:t>
            </w:r>
            <w:r w:rsidRPr="00631A15">
              <w:rPr>
                <w:rFonts w:ascii="Calibri Light" w:hAnsi="Calibri Light"/>
                <w:sz w:val="20"/>
              </w:rPr>
              <w:t xml:space="preserve">dróg powiatowych </w:t>
            </w:r>
          </w:p>
          <w:p w:rsidR="008A4466" w:rsidRPr="00631A15" w:rsidRDefault="008A4466" w:rsidP="009C07C4">
            <w:pPr>
              <w:spacing w:after="0" w:line="240" w:lineRule="auto"/>
              <w:jc w:val="center"/>
              <w:rPr>
                <w:rFonts w:ascii="Calibri Light" w:hAnsi="Calibri Light"/>
                <w:sz w:val="20"/>
              </w:rPr>
            </w:pPr>
            <w:r>
              <w:rPr>
                <w:rFonts w:ascii="Calibri Light" w:hAnsi="Calibri Light"/>
                <w:sz w:val="20"/>
              </w:rPr>
              <w:t>- niezadowalający</w:t>
            </w:r>
            <w:r w:rsidRPr="00631A15">
              <w:rPr>
                <w:rFonts w:ascii="Calibri Light" w:hAnsi="Calibri Light"/>
                <w:sz w:val="20"/>
              </w:rPr>
              <w:t xml:space="preserve"> stan niektórych dróg gminnych</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niedostateczna liczba opraw świetlnych</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sieci gazowej</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rozwiniętej sieci kanalizacyjnej</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zły stan chodników lub ich brak</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parkingów</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xml:space="preserve">- brak </w:t>
            </w:r>
            <w:r>
              <w:rPr>
                <w:rFonts w:ascii="Calibri Light" w:hAnsi="Calibri Light"/>
                <w:sz w:val="20"/>
              </w:rPr>
              <w:t xml:space="preserve">atrakcyjnych </w:t>
            </w:r>
            <w:r w:rsidRPr="00631A15">
              <w:rPr>
                <w:rFonts w:ascii="Calibri Light" w:hAnsi="Calibri Light"/>
                <w:sz w:val="20"/>
              </w:rPr>
              <w:t>ofert inwestycyjnych</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nie wszystkie miejscowości posiadają</w:t>
            </w:r>
          </w:p>
          <w:p w:rsidR="008A4466" w:rsidRPr="00631A15" w:rsidRDefault="008A4466" w:rsidP="009C07C4">
            <w:pPr>
              <w:spacing w:after="0" w:line="240" w:lineRule="auto"/>
              <w:jc w:val="center"/>
              <w:rPr>
                <w:rFonts w:ascii="Calibri Light" w:hAnsi="Calibri Light"/>
                <w:sz w:val="20"/>
              </w:rPr>
            </w:pPr>
            <w:r>
              <w:rPr>
                <w:rFonts w:ascii="Calibri Light" w:hAnsi="Calibri Light"/>
                <w:sz w:val="20"/>
              </w:rPr>
              <w:t>zadowalającą</w:t>
            </w:r>
            <w:r w:rsidRPr="00631A15">
              <w:rPr>
                <w:rFonts w:ascii="Calibri Light" w:hAnsi="Calibri Light"/>
                <w:sz w:val="20"/>
              </w:rPr>
              <w:t xml:space="preserve"> ilość połączeń</w:t>
            </w:r>
            <w:r>
              <w:rPr>
                <w:rFonts w:ascii="Calibri Light" w:hAnsi="Calibri Light"/>
                <w:sz w:val="20"/>
              </w:rPr>
              <w:t xml:space="preserve"> </w:t>
            </w:r>
            <w:r w:rsidRPr="00631A15">
              <w:rPr>
                <w:rFonts w:ascii="Calibri Light" w:hAnsi="Calibri Light"/>
                <w:sz w:val="20"/>
              </w:rPr>
              <w:t>transportu publicznego</w:t>
            </w:r>
          </w:p>
          <w:p w:rsidR="008A4466" w:rsidRPr="006D699C" w:rsidRDefault="008A4466" w:rsidP="009C07C4">
            <w:pPr>
              <w:spacing w:after="0" w:line="240" w:lineRule="auto"/>
              <w:jc w:val="center"/>
              <w:rPr>
                <w:rFonts w:ascii="Calibri Light" w:hAnsi="Calibri Light"/>
                <w:spacing w:val="-4"/>
                <w:sz w:val="20"/>
              </w:rPr>
            </w:pPr>
            <w:r w:rsidRPr="006D699C">
              <w:rPr>
                <w:rFonts w:ascii="Calibri Light" w:hAnsi="Calibri Light"/>
                <w:spacing w:val="-4"/>
                <w:sz w:val="20"/>
              </w:rPr>
              <w:t>- słaba komunikacja publ. wieczorem i w weekendy</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bezpośredniego połączenia miejscowości Janowice Wielkie z Komarnem</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dostępu do internetu w niektórych miejscach na terenie Gminy</w:t>
            </w:r>
          </w:p>
          <w:p w:rsidR="008A4466" w:rsidRDefault="008A4466" w:rsidP="009C07C4">
            <w:pPr>
              <w:spacing w:after="0" w:line="240" w:lineRule="auto"/>
              <w:jc w:val="center"/>
              <w:rPr>
                <w:rFonts w:ascii="Calibri Light" w:hAnsi="Calibri Light"/>
                <w:sz w:val="20"/>
              </w:rPr>
            </w:pPr>
            <w:r>
              <w:rPr>
                <w:rFonts w:ascii="Calibri Light" w:hAnsi="Calibri Light"/>
                <w:sz w:val="20"/>
              </w:rPr>
              <w:t xml:space="preserve">- ograniczenia </w:t>
            </w:r>
            <w:r w:rsidRPr="00631A15">
              <w:rPr>
                <w:rFonts w:ascii="Calibri Light" w:hAnsi="Calibri Light"/>
                <w:sz w:val="20"/>
              </w:rPr>
              <w:t xml:space="preserve">zasięgu </w:t>
            </w:r>
            <w:r>
              <w:rPr>
                <w:rFonts w:ascii="Calibri Light" w:hAnsi="Calibri Light"/>
                <w:sz w:val="20"/>
              </w:rPr>
              <w:t>tel. kom. wynikające</w:t>
            </w:r>
            <w:r w:rsidRPr="00631A15">
              <w:rPr>
                <w:rFonts w:ascii="Calibri Light" w:hAnsi="Calibri Light"/>
                <w:sz w:val="20"/>
              </w:rPr>
              <w:t xml:space="preserve"> </w:t>
            </w:r>
            <w:r w:rsidRPr="00631A15">
              <w:rPr>
                <w:rFonts w:ascii="Calibri Light" w:hAnsi="Calibri Light"/>
                <w:sz w:val="20"/>
              </w:rPr>
              <w:br/>
              <w:t>z ukształtowania terenu</w:t>
            </w:r>
          </w:p>
          <w:p w:rsidR="008A4466" w:rsidRPr="00631A15" w:rsidRDefault="008A4466" w:rsidP="009C07C4">
            <w:pPr>
              <w:spacing w:after="0" w:line="240" w:lineRule="auto"/>
              <w:jc w:val="center"/>
              <w:rPr>
                <w:rFonts w:ascii="Calibri Light" w:hAnsi="Calibri Light"/>
                <w:sz w:val="20"/>
              </w:rPr>
            </w:pPr>
            <w:r>
              <w:rPr>
                <w:rFonts w:ascii="Calibri Light" w:hAnsi="Calibri Light"/>
                <w:sz w:val="20"/>
              </w:rPr>
              <w:t>-niedostateczna liczba koszy ulicznych i gniazd do segregacji śmieci</w:t>
            </w:r>
          </w:p>
        </w:tc>
      </w:tr>
      <w:tr w:rsidR="008A4466" w:rsidRPr="00631A15" w:rsidTr="00631A15">
        <w:trPr>
          <w:trHeight w:val="528"/>
        </w:trPr>
        <w:tc>
          <w:tcPr>
            <w:tcW w:w="4548" w:type="dxa"/>
            <w:vAlign w:val="center"/>
          </w:tcPr>
          <w:p w:rsidR="008A4466" w:rsidRPr="00631A15" w:rsidRDefault="008A4466" w:rsidP="009C07C4">
            <w:pPr>
              <w:spacing w:after="0" w:line="240" w:lineRule="auto"/>
              <w:jc w:val="center"/>
              <w:rPr>
                <w:rFonts w:ascii="Calibri Light" w:hAnsi="Calibri Light"/>
                <w:b/>
                <w:bCs/>
              </w:rPr>
            </w:pPr>
            <w:r w:rsidRPr="00631A15">
              <w:rPr>
                <w:rFonts w:ascii="Calibri Light" w:hAnsi="Calibri Light"/>
                <w:b/>
                <w:bCs/>
              </w:rPr>
              <w:t>Szanse</w:t>
            </w:r>
          </w:p>
        </w:tc>
        <w:tc>
          <w:tcPr>
            <w:tcW w:w="4548" w:type="dxa"/>
            <w:vAlign w:val="center"/>
          </w:tcPr>
          <w:p w:rsidR="008A4466" w:rsidRPr="00631A15" w:rsidRDefault="008A4466" w:rsidP="009C07C4">
            <w:pPr>
              <w:spacing w:after="0" w:line="240" w:lineRule="auto"/>
              <w:jc w:val="center"/>
              <w:rPr>
                <w:rFonts w:ascii="Calibri Light" w:hAnsi="Calibri Light"/>
                <w:b/>
              </w:rPr>
            </w:pPr>
            <w:r w:rsidRPr="00631A15">
              <w:rPr>
                <w:rFonts w:ascii="Calibri Light" w:hAnsi="Calibri Light"/>
                <w:b/>
              </w:rPr>
              <w:t>Zagrożenia</w:t>
            </w:r>
          </w:p>
        </w:tc>
      </w:tr>
      <w:tr w:rsidR="008A4466" w:rsidRPr="00631A15" w:rsidTr="00B05A77">
        <w:trPr>
          <w:trHeight w:val="165"/>
        </w:trPr>
        <w:tc>
          <w:tcPr>
            <w:tcW w:w="4548" w:type="dxa"/>
            <w:shd w:val="clear" w:color="auto" w:fill="FFFFFF"/>
            <w:vAlign w:val="center"/>
          </w:tcPr>
          <w:p w:rsidR="008A4466" w:rsidRDefault="008A4466" w:rsidP="009C07C4">
            <w:pPr>
              <w:spacing w:after="0" w:line="240" w:lineRule="auto"/>
              <w:jc w:val="center"/>
              <w:rPr>
                <w:rFonts w:ascii="Calibri Light" w:hAnsi="Calibri Light"/>
                <w:bCs/>
                <w:sz w:val="20"/>
              </w:rPr>
            </w:pPr>
            <w:r>
              <w:rPr>
                <w:rFonts w:ascii="Calibri Light" w:hAnsi="Calibri Light"/>
                <w:bCs/>
                <w:sz w:val="20"/>
              </w:rPr>
              <w:t>- specjalna strefa ekonomiczna w Radomierzu jako czynnik generujący miejsca pracy, podatki, proces osiedlania się lub dalszego zamieszkania w okolicy</w:t>
            </w:r>
          </w:p>
          <w:p w:rsidR="008A4466" w:rsidRDefault="008A4466" w:rsidP="009C07C4">
            <w:pPr>
              <w:spacing w:after="0" w:line="240" w:lineRule="auto"/>
              <w:jc w:val="center"/>
              <w:rPr>
                <w:rFonts w:ascii="Calibri Light" w:hAnsi="Calibri Light"/>
                <w:bCs/>
                <w:sz w:val="20"/>
              </w:rPr>
            </w:pPr>
            <w:r>
              <w:rPr>
                <w:rFonts w:ascii="Calibri Light" w:hAnsi="Calibri Light"/>
                <w:bCs/>
                <w:sz w:val="20"/>
              </w:rPr>
              <w:t>-droga krajowa w Radomierzu - główna arteria, wzmacniająca atrakcyjność biznesową Radomierza</w:t>
            </w:r>
          </w:p>
          <w:p w:rsidR="008A4466" w:rsidRPr="00B05A77" w:rsidRDefault="008A4466" w:rsidP="009C07C4">
            <w:pPr>
              <w:spacing w:after="0" w:line="240" w:lineRule="auto"/>
              <w:jc w:val="center"/>
              <w:rPr>
                <w:rFonts w:ascii="Calibri Light" w:hAnsi="Calibri Light"/>
                <w:b/>
                <w:bCs/>
                <w:spacing w:val="-4"/>
                <w:sz w:val="20"/>
              </w:rPr>
            </w:pPr>
            <w:r w:rsidRPr="00B05A77">
              <w:rPr>
                <w:rFonts w:ascii="Calibri Light" w:hAnsi="Calibri Light"/>
                <w:bCs/>
                <w:spacing w:val="-4"/>
                <w:sz w:val="20"/>
              </w:rPr>
              <w:t>- dalsze remonty dróg powiatowych i gminnych w celu poprawy satysfakcji mieszkańców, turystów, inwestorów</w:t>
            </w:r>
          </w:p>
          <w:p w:rsidR="008A4466" w:rsidRPr="00B05A77" w:rsidRDefault="008A4466" w:rsidP="009C07C4">
            <w:pPr>
              <w:spacing w:after="0" w:line="240" w:lineRule="auto"/>
              <w:jc w:val="center"/>
              <w:rPr>
                <w:rFonts w:ascii="Calibri Light" w:hAnsi="Calibri Light"/>
                <w:b/>
                <w:bCs/>
                <w:spacing w:val="-4"/>
                <w:sz w:val="20"/>
              </w:rPr>
            </w:pPr>
            <w:r w:rsidRPr="00B05A77">
              <w:rPr>
                <w:rFonts w:ascii="Calibri Light" w:hAnsi="Calibri Light"/>
                <w:bCs/>
                <w:spacing w:val="-4"/>
                <w:sz w:val="20"/>
              </w:rPr>
              <w:t>- gazyfikacja gminy we współpracy z podmiotami zewn</w:t>
            </w:r>
            <w:r>
              <w:rPr>
                <w:rFonts w:ascii="Calibri Light" w:hAnsi="Calibri Light"/>
                <w:bCs/>
                <w:spacing w:val="-4"/>
                <w:sz w:val="20"/>
              </w:rPr>
              <w:t>.</w:t>
            </w:r>
          </w:p>
          <w:p w:rsidR="008A4466" w:rsidRPr="00631A15" w:rsidRDefault="008A4466" w:rsidP="009C07C4">
            <w:pPr>
              <w:spacing w:after="0" w:line="240" w:lineRule="auto"/>
              <w:jc w:val="center"/>
              <w:rPr>
                <w:rFonts w:ascii="Calibri Light" w:hAnsi="Calibri Light"/>
                <w:b/>
                <w:bCs/>
                <w:sz w:val="20"/>
              </w:rPr>
            </w:pPr>
            <w:r w:rsidRPr="00631A15">
              <w:rPr>
                <w:rFonts w:ascii="Calibri Light" w:hAnsi="Calibri Light"/>
                <w:bCs/>
                <w:sz w:val="20"/>
              </w:rPr>
              <w:t>- rozwój sieci wodociągowej i kanalizacyjnej</w:t>
            </w:r>
            <w:r>
              <w:rPr>
                <w:rFonts w:ascii="Calibri Light" w:hAnsi="Calibri Light"/>
                <w:bCs/>
                <w:sz w:val="20"/>
              </w:rPr>
              <w:t xml:space="preserve"> wraz z infrastrukturą towarzyszącą</w:t>
            </w:r>
          </w:p>
          <w:p w:rsidR="008A4466" w:rsidRDefault="008A4466" w:rsidP="009C07C4">
            <w:pPr>
              <w:spacing w:after="0" w:line="240" w:lineRule="auto"/>
              <w:jc w:val="center"/>
              <w:rPr>
                <w:rFonts w:ascii="Calibri Light" w:hAnsi="Calibri Light"/>
                <w:bCs/>
                <w:sz w:val="20"/>
              </w:rPr>
            </w:pPr>
            <w:r>
              <w:rPr>
                <w:rFonts w:ascii="Calibri Light" w:hAnsi="Calibri Light"/>
                <w:bCs/>
                <w:sz w:val="20"/>
              </w:rPr>
              <w:t>- dotacje</w:t>
            </w:r>
            <w:r w:rsidRPr="00631A15">
              <w:rPr>
                <w:rFonts w:ascii="Calibri Light" w:hAnsi="Calibri Light"/>
                <w:bCs/>
                <w:sz w:val="20"/>
              </w:rPr>
              <w:t xml:space="preserve"> na </w:t>
            </w:r>
            <w:r>
              <w:rPr>
                <w:rFonts w:ascii="Calibri Light" w:hAnsi="Calibri Light"/>
                <w:bCs/>
                <w:sz w:val="20"/>
              </w:rPr>
              <w:t>popowodziową odbudowę dróg publ.</w:t>
            </w:r>
          </w:p>
          <w:p w:rsidR="008A4466" w:rsidRPr="00B05A77" w:rsidRDefault="008A4466" w:rsidP="009C07C4">
            <w:pPr>
              <w:spacing w:after="0" w:line="240" w:lineRule="auto"/>
              <w:jc w:val="center"/>
              <w:rPr>
                <w:rFonts w:ascii="Calibri Light" w:hAnsi="Calibri Light"/>
                <w:b/>
                <w:bCs/>
                <w:sz w:val="20"/>
              </w:rPr>
            </w:pPr>
            <w:r w:rsidRPr="00631A15">
              <w:rPr>
                <w:rFonts w:ascii="Calibri Light" w:hAnsi="Calibri Light"/>
                <w:bCs/>
                <w:sz w:val="20"/>
              </w:rPr>
              <w:t xml:space="preserve">- rozwinięcie oferty prywatnych przewoźników </w:t>
            </w:r>
            <w:r w:rsidRPr="00631A15">
              <w:rPr>
                <w:rFonts w:ascii="Calibri Light" w:hAnsi="Calibri Light"/>
                <w:bCs/>
                <w:sz w:val="20"/>
              </w:rPr>
              <w:br/>
              <w:t>o częstsze kursy wieczorami i w weekendy</w:t>
            </w:r>
          </w:p>
        </w:tc>
        <w:tc>
          <w:tcPr>
            <w:tcW w:w="4548" w:type="dxa"/>
            <w:shd w:val="clear" w:color="auto" w:fill="FFFFFF"/>
            <w:vAlign w:val="center"/>
          </w:tcPr>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brak środków finansowych na realizację inwestycji</w:t>
            </w:r>
            <w:r>
              <w:rPr>
                <w:rFonts w:ascii="Calibri Light" w:hAnsi="Calibri Light"/>
                <w:sz w:val="20"/>
              </w:rPr>
              <w:t xml:space="preserve"> oraz utrzymanie wysokiego standardu usług administracji dla mieszkańców</w:t>
            </w:r>
          </w:p>
          <w:p w:rsidR="008A4466" w:rsidRPr="00631A15" w:rsidRDefault="008A4466" w:rsidP="009C07C4">
            <w:pPr>
              <w:spacing w:after="0" w:line="240" w:lineRule="auto"/>
              <w:jc w:val="center"/>
              <w:rPr>
                <w:rFonts w:ascii="Calibri Light" w:hAnsi="Calibri Light"/>
                <w:sz w:val="20"/>
              </w:rPr>
            </w:pPr>
            <w:r w:rsidRPr="00631A15">
              <w:rPr>
                <w:rFonts w:ascii="Calibri Light" w:hAnsi="Calibri Light"/>
                <w:sz w:val="20"/>
              </w:rPr>
              <w:t xml:space="preserve">- brak </w:t>
            </w:r>
            <w:r>
              <w:rPr>
                <w:rFonts w:ascii="Calibri Light" w:hAnsi="Calibri Light"/>
                <w:sz w:val="20"/>
              </w:rPr>
              <w:t xml:space="preserve">dostatecznego </w:t>
            </w:r>
            <w:r w:rsidRPr="00631A15">
              <w:rPr>
                <w:rFonts w:ascii="Calibri Light" w:hAnsi="Calibri Light"/>
                <w:sz w:val="20"/>
              </w:rPr>
              <w:t>zaint</w:t>
            </w:r>
            <w:r>
              <w:rPr>
                <w:rFonts w:ascii="Calibri Light" w:hAnsi="Calibri Light"/>
                <w:sz w:val="20"/>
              </w:rPr>
              <w:t>eresowania ze strony przedsiębiorców</w:t>
            </w:r>
            <w:r w:rsidRPr="00631A15">
              <w:rPr>
                <w:rFonts w:ascii="Calibri Light" w:hAnsi="Calibri Light"/>
                <w:sz w:val="20"/>
              </w:rPr>
              <w:t xml:space="preserve"> procesem gazyfikacji gminy</w:t>
            </w:r>
          </w:p>
        </w:tc>
      </w:tr>
    </w:tbl>
    <w:p w:rsidR="008A4466" w:rsidRPr="00A83F74" w:rsidRDefault="008A4466" w:rsidP="004A66E5">
      <w:pPr>
        <w:rPr>
          <w:rFonts w:ascii="Calibri Light" w:hAnsi="Calibri Light"/>
          <w:sz w:val="18"/>
        </w:rPr>
      </w:pPr>
      <w:r w:rsidRPr="009538F3">
        <w:rPr>
          <w:rFonts w:ascii="Calibri Light" w:hAnsi="Calibri Light"/>
          <w:sz w:val="18"/>
        </w:rPr>
        <w:t>Źródło: Opracowanie na pods</w:t>
      </w:r>
      <w:bookmarkStart w:id="108" w:name="_Toc466971589"/>
      <w:r>
        <w:rPr>
          <w:rFonts w:ascii="Calibri Light" w:hAnsi="Calibri Light"/>
          <w:sz w:val="18"/>
        </w:rPr>
        <w:t>tawie przeprowadzonej diagnozy własnej.</w:t>
      </w:r>
    </w:p>
    <w:p w:rsidR="008A4466" w:rsidRPr="002677DC" w:rsidRDefault="008A4466" w:rsidP="00325BB4">
      <w:pPr>
        <w:pStyle w:val="Heading3"/>
        <w:rPr>
          <w:spacing w:val="-6"/>
        </w:rPr>
      </w:pPr>
      <w:r w:rsidRPr="002677DC">
        <w:rPr>
          <w:spacing w:val="-6"/>
        </w:rPr>
        <w:t xml:space="preserve">Część III – ROZWÓJ STRATEGICZNY GMINY </w:t>
      </w:r>
      <w:r w:rsidRPr="002677DC">
        <w:rPr>
          <w:spacing w:val="-14"/>
        </w:rPr>
        <w:t>JANOWICE WIELKIE W LATACH 2016 - 2025</w:t>
      </w:r>
      <w:bookmarkEnd w:id="108"/>
    </w:p>
    <w:p w:rsidR="008A4466" w:rsidRDefault="008A4466" w:rsidP="004A66E5">
      <w:pPr>
        <w:pStyle w:val="Heading1"/>
        <w:numPr>
          <w:ilvl w:val="0"/>
          <w:numId w:val="3"/>
        </w:numPr>
      </w:pPr>
      <w:bookmarkStart w:id="109" w:name="_Toc466971590"/>
      <w:r>
        <w:t>Wizja i misja rozwoju Gminy</w:t>
      </w:r>
      <w:bookmarkEnd w:id="109"/>
      <w:r>
        <w:t xml:space="preserve"> </w:t>
      </w:r>
    </w:p>
    <w:p w:rsidR="008A4466" w:rsidRPr="002C2C27" w:rsidRDefault="008A4466" w:rsidP="006A4D55">
      <w:pPr>
        <w:spacing w:after="0" w:line="240" w:lineRule="auto"/>
        <w:ind w:firstLine="708"/>
        <w:jc w:val="both"/>
        <w:rPr>
          <w:rFonts w:ascii="Calibri Light" w:hAnsi="Calibri Light"/>
          <w:sz w:val="20"/>
        </w:rPr>
      </w:pPr>
      <w:r w:rsidRPr="002C2C27">
        <w:rPr>
          <w:rFonts w:ascii="Calibri Light" w:hAnsi="Calibri Light"/>
          <w:b/>
          <w:bCs/>
          <w:szCs w:val="23"/>
        </w:rPr>
        <w:t xml:space="preserve">Wizja gminy </w:t>
      </w:r>
      <w:r w:rsidRPr="002C2C27">
        <w:rPr>
          <w:rFonts w:ascii="Calibri Light" w:hAnsi="Calibri Light"/>
          <w:szCs w:val="23"/>
        </w:rPr>
        <w:t>przedstawia obraz przyszłego stanu gminy, stanowiący wyobrażenie pożądanej rzeczywistości</w:t>
      </w:r>
      <w:r>
        <w:rPr>
          <w:rFonts w:ascii="Calibri Light" w:hAnsi="Calibri Light"/>
          <w:szCs w:val="23"/>
        </w:rPr>
        <w:t xml:space="preserve"> lokalnej w perspektywie do 2025</w:t>
      </w:r>
      <w:r w:rsidRPr="002C2C27">
        <w:rPr>
          <w:rFonts w:ascii="Calibri Light" w:hAnsi="Calibri Light"/>
          <w:szCs w:val="23"/>
        </w:rPr>
        <w:t xml:space="preserve"> roku. Stanowi syntetyczny opis dążeń i aspiracji społeczności lokalnej opracowany przez całą wspólnotę gminy tj. władze samorządowe, partnerów społecznych oraz mieszkańców i ich reprezentantów. Wizja ukierunkowana jest prognostycznie, określa cel, do jakiego zmierza gmina oraz wskazuje zasadniczy kierunek podejmowanych działań.</w:t>
      </w:r>
    </w:p>
    <w:p w:rsidR="008A4466" w:rsidRDefault="008A4466" w:rsidP="0084586A">
      <w:r>
        <w:rPr>
          <w:noProof/>
          <w:lang w:eastAsia="pl-PL"/>
        </w:rPr>
        <w:pict>
          <v:roundrect id="Prostokąt zaokrąglony 55" o:spid="_x0000_s1061" style="position:absolute;margin-left:0;margin-top:2.3pt;width:453.6pt;height:90.95pt;z-index:-251671552;visibility:visible;mso-position-horizontal:lef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" fillcolor="#81c210" strokecolor="#81c210" strokeweight="1.52778mm">
            <v:stroke linestyle="thickThin"/>
            <v:textbox>
              <w:txbxContent>
                <w:p w:rsidR="008A4466" w:rsidRDefault="008A4466" w:rsidP="004A66E5">
                  <w:pPr>
                    <w:spacing w:after="0" w:line="240" w:lineRule="auto"/>
                    <w:jc w:val="center"/>
                    <w:rPr>
                      <w:rFonts w:ascii="Calibri Light" w:hAnsi="Calibri Light"/>
                      <w:b/>
                      <w:color w:val="000000"/>
                      <w:sz w:val="28"/>
                      <w:szCs w:val="28"/>
                    </w:rPr>
                  </w:pPr>
                  <w:r w:rsidRPr="00A64335">
                    <w:rPr>
                      <w:rFonts w:ascii="Calibri Light" w:hAnsi="Calibri Light"/>
                      <w:b/>
                      <w:color w:val="000000"/>
                      <w:sz w:val="28"/>
                      <w:szCs w:val="28"/>
                    </w:rPr>
                    <w:t xml:space="preserve">Gmina Janowice Wielkie to atrakcyjne miejsce do zamieszkania, pełne aktywnych, przedsiębiorczych i zintegrowanych mieszkańców. Rozwinięta infrastruktura  oraz bogate zasoby środowiska sprzyjają rozwojowi </w:t>
                  </w:r>
                </w:p>
                <w:p w:rsidR="008A4466" w:rsidRPr="00A64335" w:rsidRDefault="008A4466" w:rsidP="004A66E5">
                  <w:pPr>
                    <w:spacing w:after="0" w:line="240" w:lineRule="auto"/>
                    <w:jc w:val="center"/>
                    <w:rPr>
                      <w:rFonts w:ascii="Calibri Light" w:hAnsi="Calibri Light"/>
                      <w:b/>
                      <w:color w:val="000000"/>
                      <w:sz w:val="28"/>
                      <w:szCs w:val="28"/>
                    </w:rPr>
                  </w:pPr>
                  <w:r w:rsidRPr="00A64335">
                    <w:rPr>
                      <w:rFonts w:ascii="Calibri Light" w:hAnsi="Calibri Light"/>
                      <w:b/>
                      <w:color w:val="000000"/>
                      <w:sz w:val="28"/>
                      <w:szCs w:val="28"/>
                    </w:rPr>
                    <w:t>rekreacji i turystyki  oraz umożliwiają atrakcyjny i aktywny wypoczynek.</w:t>
                  </w:r>
                </w:p>
              </w:txbxContent>
            </v:textbox>
            <w10:wrap anchorx="margin"/>
          </v:roundrect>
        </w:pict>
      </w:r>
    </w:p>
    <w:p w:rsidR="008A4466" w:rsidRDefault="008A4466" w:rsidP="0084586A"/>
    <w:p w:rsidR="008A4466" w:rsidRDefault="008A4466" w:rsidP="0084586A"/>
    <w:p w:rsidR="008A4466" w:rsidRPr="004A66E5" w:rsidRDefault="008A4466" w:rsidP="0084586A">
      <w:pPr>
        <w:rPr>
          <w:sz w:val="10"/>
          <w:szCs w:val="10"/>
        </w:rPr>
      </w:pPr>
    </w:p>
    <w:p w:rsidR="008A4466" w:rsidRDefault="008A4466" w:rsidP="00325BB4">
      <w:pPr>
        <w:pStyle w:val="Default"/>
        <w:ind w:firstLine="708"/>
        <w:jc w:val="both"/>
        <w:rPr>
          <w:rFonts w:ascii="Calibri Light" w:hAnsi="Calibri Light"/>
          <w:b/>
          <w:spacing w:val="-6"/>
          <w:sz w:val="22"/>
          <w:szCs w:val="23"/>
        </w:rPr>
      </w:pPr>
    </w:p>
    <w:p w:rsidR="008A4466" w:rsidRPr="002677DC" w:rsidRDefault="008A4466" w:rsidP="00325BB4">
      <w:pPr>
        <w:pStyle w:val="Default"/>
        <w:ind w:firstLine="708"/>
        <w:jc w:val="both"/>
        <w:rPr>
          <w:rFonts w:ascii="Calibri Light" w:hAnsi="Calibri Light"/>
          <w:spacing w:val="-6"/>
          <w:sz w:val="22"/>
          <w:szCs w:val="23"/>
        </w:rPr>
      </w:pPr>
      <w:r w:rsidRPr="002677DC">
        <w:rPr>
          <w:rFonts w:ascii="Calibri Light" w:hAnsi="Calibri Light"/>
          <w:b/>
          <w:spacing w:val="-6"/>
          <w:sz w:val="22"/>
          <w:szCs w:val="23"/>
        </w:rPr>
        <w:t>Misja gminy</w:t>
      </w:r>
      <w:r w:rsidRPr="002677DC">
        <w:rPr>
          <w:rFonts w:ascii="Calibri Light" w:hAnsi="Calibri Light"/>
          <w:spacing w:val="-6"/>
          <w:sz w:val="22"/>
          <w:szCs w:val="23"/>
        </w:rPr>
        <w:t xml:space="preserve"> stanowi nadrzędny cel rozwoju Gminy Janowice Wielkie, któremu podporządkowane są priorytetowe obszary jej rozwoju. Wskazując ogólny kierunek, w którym powinna rozwijać się społeczność lokalna, określa ona rolę władz samorządowych. Zgodnie z misją, władze samorządowe pełnią rolę inicjatora dla realizacji przedsięwzięć zgodnych ze Strategią Rozwoju Gminy Janowice Wielkie na lata 2016-2025, a podejmowanych przez różnych inicjatorów życia społecznego i gospodarczego – liderów lokalnych, organizacje pozarządowe, instytucje publiczne, przedsiębiorców, grupy nieformalne mieszkańców, itd. Ponadto, władze samorządowe są także realizatorem własnych projektów (leżących w zadaniach własnych oraz we współpracy z innymi jednostkami samorządu terytorialnego), zmierzających do rozwoju gminy, upowszechniania jej walorów, ułatwiania </w:t>
      </w:r>
      <w:r w:rsidRPr="002677DC">
        <w:rPr>
          <w:rFonts w:ascii="Calibri Light" w:hAnsi="Calibri Light"/>
          <w:spacing w:val="-6"/>
          <w:sz w:val="22"/>
          <w:szCs w:val="22"/>
        </w:rPr>
        <w:t>współpracy partnerów lokalnych i wdrażania innowacyjnych rozwiązań. Misja to syntetyczny opis sposobu postępowania w celu realizacji wizji gminy. Misja Gminy Janowice Wielkie przedstawia się następująco:</w:t>
      </w:r>
    </w:p>
    <w:p w:rsidR="008A4466" w:rsidRDefault="008A4466" w:rsidP="0011333D">
      <w:pPr>
        <w:spacing w:line="360" w:lineRule="auto"/>
        <w:jc w:val="both"/>
        <w:rPr>
          <w:rFonts w:ascii="Calibri Light" w:hAnsi="Calibri Light"/>
          <w:szCs w:val="23"/>
        </w:rPr>
      </w:pPr>
      <w:r>
        <w:rPr>
          <w:noProof/>
          <w:lang w:eastAsia="pl-PL"/>
        </w:rPr>
        <w:pict>
          <v:roundrect id="Prostokąt zaokrąglony 56" o:spid="_x0000_s1062" style="position:absolute;left:0;text-align:left;margin-left:13479.2pt;margin-top:11.3pt;width:448.8pt;height:72.7pt;z-index:-251669504;visibility:visible;mso-position-horizontal:righ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" fillcolor="#81c210" strokecolor="#81c210" strokeweight="1.52778mm">
            <v:stroke linestyle="thickThin"/>
            <v:textbox>
              <w:txbxContent>
                <w:p w:rsidR="008A4466" w:rsidRPr="00A64335" w:rsidRDefault="008A4466" w:rsidP="00A64335">
                  <w:pPr>
                    <w:autoSpaceDE w:val="0"/>
                    <w:autoSpaceDN w:val="0"/>
                    <w:adjustRightInd w:val="0"/>
                    <w:spacing w:after="0" w:line="240" w:lineRule="auto"/>
                    <w:jc w:val="center"/>
                    <w:rPr>
                      <w:rFonts w:ascii="Calibri Light" w:hAnsi="Calibri Light" w:cs="Verdana,BoldItalic"/>
                      <w:b/>
                      <w:bCs/>
                      <w:iCs/>
                      <w:color w:val="000000"/>
                      <w:sz w:val="28"/>
                      <w:szCs w:val="28"/>
                    </w:rPr>
                  </w:pPr>
                  <w:r w:rsidRPr="00A64335">
                    <w:rPr>
                      <w:rFonts w:ascii="Calibri Light" w:hAnsi="Calibri Light" w:cs="Verdana,BoldItalic"/>
                      <w:b/>
                      <w:bCs/>
                      <w:iCs/>
                      <w:color w:val="000000"/>
                      <w:sz w:val="28"/>
                      <w:szCs w:val="28"/>
                    </w:rPr>
                    <w:t xml:space="preserve">Kierując się zasadami zrównoważonego rozwoju, gospodarności oraz solidarności – działamy na rzecz rozwoju turystycznego, </w:t>
                  </w:r>
                  <w:r>
                    <w:rPr>
                      <w:rFonts w:ascii="Calibri Light" w:hAnsi="Calibri Light" w:cs="Verdana,BoldItalic"/>
                      <w:b/>
                      <w:bCs/>
                      <w:iCs/>
                      <w:color w:val="000000"/>
                      <w:sz w:val="28"/>
                      <w:szCs w:val="28"/>
                    </w:rPr>
                    <w:t xml:space="preserve">społecznego, gospodarczego oraz </w:t>
                  </w:r>
                  <w:r w:rsidRPr="00A64335">
                    <w:rPr>
                      <w:rFonts w:ascii="Calibri Light" w:hAnsi="Calibri Light" w:cs="Verdana,BoldItalic"/>
                      <w:b/>
                      <w:bCs/>
                      <w:iCs/>
                      <w:color w:val="000000"/>
                      <w:sz w:val="28"/>
                      <w:szCs w:val="28"/>
                    </w:rPr>
                    <w:t>przestrzennego gminy Janowice Wielkie</w:t>
                  </w:r>
                  <w:r>
                    <w:rPr>
                      <w:rFonts w:ascii="Calibri Light" w:hAnsi="Calibri Light" w:cs="Verdana,BoldItalic"/>
                      <w:b/>
                      <w:bCs/>
                      <w:iCs/>
                      <w:color w:val="000000"/>
                      <w:sz w:val="28"/>
                      <w:szCs w:val="28"/>
                    </w:rPr>
                    <w:t>.</w:t>
                  </w:r>
                </w:p>
                <w:p w:rsidR="008A4466" w:rsidRDefault="008A4466" w:rsidP="0011333D">
                  <w:pPr>
                    <w:jc w:val="center"/>
                  </w:pPr>
                </w:p>
              </w:txbxContent>
            </v:textbox>
            <w10:wrap anchorx="margin"/>
          </v:roundrect>
        </w:pict>
      </w:r>
    </w:p>
    <w:p w:rsidR="008A4466" w:rsidRDefault="008A4466" w:rsidP="0011333D">
      <w:pPr>
        <w:spacing w:line="360" w:lineRule="auto"/>
        <w:jc w:val="both"/>
        <w:rPr>
          <w:rFonts w:ascii="Calibri Light" w:hAnsi="Calibri Light"/>
          <w:szCs w:val="23"/>
        </w:rPr>
      </w:pPr>
    </w:p>
    <w:p w:rsidR="008A4466" w:rsidRPr="0011333D" w:rsidRDefault="008A4466" w:rsidP="0011333D">
      <w:pPr>
        <w:spacing w:line="360" w:lineRule="auto"/>
        <w:jc w:val="both"/>
        <w:rPr>
          <w:rFonts w:ascii="Calibri Light" w:hAnsi="Calibri Light"/>
          <w:sz w:val="20"/>
        </w:rPr>
      </w:pPr>
    </w:p>
    <w:p w:rsidR="008A4466" w:rsidRDefault="008A4466" w:rsidP="0084586A">
      <w:r>
        <w:rPr>
          <w:noProof/>
          <w:lang w:eastAsia="pl-PL"/>
        </w:rPr>
        <w:pict>
          <v:shape id="Obraz 58" o:spid="_x0000_s1063" type="#_x0000_t75" alt="http://www.gmina.janowice.wielkie.sisco.info/download/Image/kolo_kolor_CMYK.jpg" style="position:absolute;margin-left:153pt;margin-top:12.75pt;width:121.35pt;height:119.6pt;z-index:251651072;visibility:visible">
            <v:imagedata r:id="rId46" o:title=""/>
            <w10:wrap type="square"/>
          </v:shape>
        </w:pict>
      </w:r>
    </w:p>
    <w:p w:rsidR="008A4466" w:rsidRPr="00E40070" w:rsidRDefault="008A4466" w:rsidP="0084586A">
      <w:pPr>
        <w:rPr>
          <w:rFonts w:ascii="Calibri Light" w:hAnsi="Calibri Light"/>
        </w:rPr>
      </w:pPr>
      <w:r>
        <w:rPr>
          <w:rFonts w:ascii="Calibri Light" w:hAnsi="Calibri Light"/>
        </w:rPr>
        <w:tab/>
      </w:r>
      <w:r w:rsidRPr="00E40070">
        <w:rPr>
          <w:rFonts w:ascii="Calibri Light" w:hAnsi="Calibri Light"/>
        </w:rPr>
        <w:t>Logo Gminy:</w:t>
      </w:r>
    </w:p>
    <w:p w:rsidR="008A4466" w:rsidRDefault="008A4466" w:rsidP="00F440FF">
      <w:pPr>
        <w:jc w:val="center"/>
      </w:pPr>
    </w:p>
    <w:p w:rsidR="008A4466" w:rsidRDefault="008A4466" w:rsidP="00F440FF">
      <w:pPr>
        <w:jc w:val="center"/>
      </w:pPr>
    </w:p>
    <w:p w:rsidR="008A4466" w:rsidRDefault="008A4466" w:rsidP="00E40070">
      <w:pPr>
        <w:jc w:val="both"/>
      </w:pPr>
    </w:p>
    <w:p w:rsidR="008A4466" w:rsidRDefault="008A4466" w:rsidP="00325BB4">
      <w:pPr>
        <w:spacing w:after="0" w:line="240" w:lineRule="auto"/>
        <w:ind w:firstLine="708"/>
        <w:jc w:val="both"/>
        <w:rPr>
          <w:rFonts w:ascii="Calibri Light" w:hAnsi="Calibri Light"/>
          <w:spacing w:val="-6"/>
        </w:rPr>
      </w:pPr>
    </w:p>
    <w:p w:rsidR="008A4466" w:rsidRDefault="008A4466" w:rsidP="00325BB4">
      <w:pPr>
        <w:spacing w:after="0" w:line="240" w:lineRule="auto"/>
        <w:ind w:firstLine="708"/>
        <w:jc w:val="both"/>
        <w:rPr>
          <w:rFonts w:ascii="Calibri Light" w:hAnsi="Calibri Light"/>
          <w:spacing w:val="-6"/>
        </w:rPr>
      </w:pPr>
    </w:p>
    <w:p w:rsidR="008A4466" w:rsidRDefault="008A4466" w:rsidP="00325BB4">
      <w:pPr>
        <w:spacing w:after="0" w:line="240" w:lineRule="auto"/>
        <w:ind w:firstLine="708"/>
        <w:jc w:val="both"/>
        <w:rPr>
          <w:rFonts w:ascii="Calibri Light" w:hAnsi="Calibri Light"/>
          <w:spacing w:val="-6"/>
        </w:rPr>
      </w:pPr>
      <w:r w:rsidRPr="002677DC">
        <w:rPr>
          <w:rFonts w:ascii="Calibri Light" w:hAnsi="Calibri Light"/>
          <w:spacing w:val="-6"/>
        </w:rPr>
        <w:t>W swojej komunik</w:t>
      </w:r>
      <w:r>
        <w:rPr>
          <w:rFonts w:ascii="Calibri Light" w:hAnsi="Calibri Light"/>
          <w:spacing w:val="-6"/>
        </w:rPr>
        <w:t>acji Gmina posługuje się</w:t>
      </w:r>
      <w:r w:rsidRPr="002677DC">
        <w:rPr>
          <w:rFonts w:ascii="Calibri Light" w:hAnsi="Calibri Light"/>
          <w:spacing w:val="-6"/>
        </w:rPr>
        <w:t xml:space="preserve"> powyższym logiem i hasłem „Wpisana w przyrodę”, które podkreśla niezwykłe walory środowiska przyrodniczego całego obszaru Gminy Janowice Wielkie.</w:t>
      </w:r>
    </w:p>
    <w:p w:rsidR="008A4466" w:rsidRDefault="008A4466" w:rsidP="00325BB4">
      <w:pPr>
        <w:spacing w:after="0" w:line="240" w:lineRule="auto"/>
        <w:ind w:firstLine="708"/>
        <w:jc w:val="both"/>
        <w:rPr>
          <w:rFonts w:ascii="Calibri Light" w:hAnsi="Calibri Light"/>
          <w:spacing w:val="-6"/>
        </w:rPr>
      </w:pPr>
    </w:p>
    <w:p w:rsidR="008A4466" w:rsidRPr="00B63808" w:rsidRDefault="008A4466" w:rsidP="00325BB4">
      <w:pPr>
        <w:spacing w:after="0" w:line="240" w:lineRule="auto"/>
        <w:ind w:firstLine="708"/>
        <w:jc w:val="both"/>
        <w:rPr>
          <w:rFonts w:ascii="Calibri Light" w:hAnsi="Calibri Light"/>
          <w:spacing w:val="-6"/>
          <w:sz w:val="10"/>
          <w:szCs w:val="10"/>
        </w:rPr>
      </w:pPr>
    </w:p>
    <w:p w:rsidR="008A4466" w:rsidRDefault="008A4466" w:rsidP="00A80D68">
      <w:pPr>
        <w:pStyle w:val="Heading1"/>
        <w:numPr>
          <w:ilvl w:val="0"/>
          <w:numId w:val="3"/>
        </w:numPr>
      </w:pPr>
      <w:bookmarkStart w:id="110" w:name="_Toc466971591"/>
      <w:r>
        <w:t>Cele strategiczne i operacyjne</w:t>
      </w:r>
      <w:bookmarkEnd w:id="110"/>
      <w:r>
        <w:t xml:space="preserve"> </w:t>
      </w:r>
    </w:p>
    <w:p w:rsidR="008A4466" w:rsidRDefault="008A4466" w:rsidP="002677DC">
      <w:pPr>
        <w:autoSpaceDE w:val="0"/>
        <w:autoSpaceDN w:val="0"/>
        <w:adjustRightInd w:val="0"/>
        <w:spacing w:after="0" w:line="240" w:lineRule="auto"/>
        <w:ind w:firstLine="708"/>
        <w:jc w:val="both"/>
        <w:rPr>
          <w:rFonts w:ascii="Calibri Light" w:hAnsi="Calibri Light" w:cs="Verdana"/>
          <w:szCs w:val="20"/>
        </w:rPr>
      </w:pPr>
      <w:r w:rsidRPr="009538F3">
        <w:rPr>
          <w:rFonts w:ascii="Calibri Light" w:hAnsi="Calibri Light" w:cs="Verdana"/>
          <w:szCs w:val="20"/>
        </w:rPr>
        <w:t xml:space="preserve">Struktura Strategii zbudowana została w oparciu o elementy składowe wzajemnie sobie podległe w hierarchii ważności (cele i wynikające z nich działania). Osiąganiu wizji służą wyznaczone cele strategiczne, operacyjne i działania, które mają charakter ogólny i określają pożądane stany i procesy rozwojowe. Cele zdefiniowane na podstawie diagnozy, w sposób bezpośredni nawiązują do wizji i misji. Realizacja działań prowadzić będzie do osiągnięcia celów. </w:t>
      </w:r>
    </w:p>
    <w:p w:rsidR="008A4466" w:rsidRPr="002677DC" w:rsidRDefault="008A4466" w:rsidP="002677DC">
      <w:pPr>
        <w:autoSpaceDE w:val="0"/>
        <w:autoSpaceDN w:val="0"/>
        <w:adjustRightInd w:val="0"/>
        <w:spacing w:after="0" w:line="240" w:lineRule="auto"/>
        <w:ind w:firstLine="708"/>
        <w:jc w:val="both"/>
        <w:rPr>
          <w:rFonts w:ascii="Calibri Light" w:hAnsi="Calibri Light" w:cs="Verdana"/>
          <w:szCs w:val="20"/>
        </w:rPr>
      </w:pPr>
    </w:p>
    <w:p w:rsidR="008A4466" w:rsidRDefault="008A4466" w:rsidP="00C65EA2">
      <w:pPr>
        <w:jc w:val="center"/>
      </w:pPr>
      <w:r>
        <w:rPr>
          <w:noProof/>
          <w:lang w:eastAsia="pl-PL"/>
        </w:rPr>
        <w:pict>
          <v:roundrect id="Prostokąt zaokrąglony 137" o:spid="_x0000_s1064" style="position:absolute;left:0;text-align:left;margin-left:342pt;margin-top:7.5pt;width:143.45pt;height:103.2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" fillcolor="#81c210" strokecolor="#92d050" strokeweight="1.52778mm">
            <v:stroke linestyle="thickThin"/>
            <v:textbox style="mso-next-textbox:#Prostokąt zaokrąglony 137">
              <w:txbxContent>
                <w:p w:rsidR="008A4466" w:rsidRPr="00631A15" w:rsidRDefault="008A4466" w:rsidP="00973B3D">
                  <w:pPr>
                    <w:pStyle w:val="Default"/>
                    <w:rPr>
                      <w:rFonts w:ascii="Calibri Light" w:hAnsi="Calibri Light"/>
                      <w:sz w:val="23"/>
                      <w:szCs w:val="23"/>
                    </w:rPr>
                  </w:pPr>
                  <w:r w:rsidRPr="00631A15">
                    <w:rPr>
                      <w:rFonts w:ascii="Calibri Light" w:hAnsi="Calibri Light"/>
                      <w:sz w:val="23"/>
                      <w:szCs w:val="23"/>
                    </w:rPr>
                    <w:t xml:space="preserve">Cel strategiczny 3: </w:t>
                  </w:r>
                </w:p>
                <w:p w:rsidR="008A4466" w:rsidRPr="004D7C25" w:rsidRDefault="008A4466" w:rsidP="004D7C25">
                  <w:pPr>
                    <w:pStyle w:val="Default"/>
                    <w:rPr>
                      <w:rFonts w:ascii="Calibri Light" w:hAnsi="Calibri Light"/>
                      <w:b/>
                    </w:rPr>
                  </w:pPr>
                  <w:r w:rsidRPr="004D7C25">
                    <w:rPr>
                      <w:rFonts w:ascii="Calibri Light" w:hAnsi="Calibri Light"/>
                      <w:b/>
                      <w:sz w:val="23"/>
                      <w:szCs w:val="23"/>
                    </w:rPr>
                    <w:t xml:space="preserve">GMINA ROZWINIĘTA </w:t>
                  </w:r>
                  <w:r w:rsidRPr="004D7C25">
                    <w:rPr>
                      <w:rFonts w:ascii="Calibri Light" w:hAnsi="Calibri Light"/>
                      <w:b/>
                      <w:bCs/>
                      <w:szCs w:val="22"/>
                    </w:rPr>
                    <w:t>GOSPODARCZO</w:t>
                  </w:r>
                </w:p>
              </w:txbxContent>
            </v:textbox>
          </v:roundrect>
        </w:pict>
      </w:r>
      <w:r>
        <w:rPr>
          <w:noProof/>
          <w:lang w:eastAsia="pl-PL"/>
        </w:rPr>
        <w:pict>
          <v:roundrect id="Prostokąt zaokrąglony 134" o:spid="_x0000_s1065" style="position:absolute;left:0;text-align:left;margin-left:171pt;margin-top:7.5pt;width:153pt;height:103.2pt;z-index:2516561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" fillcolor="#81c210" strokecolor="#92d050" strokeweight="1.52778mm">
            <v:stroke linestyle="thickThin"/>
            <v:textbox>
              <w:txbxContent>
                <w:p w:rsidR="008A4466" w:rsidRPr="00631A15" w:rsidRDefault="008A4466" w:rsidP="00976433">
                  <w:pPr>
                    <w:pStyle w:val="Default"/>
                    <w:rPr>
                      <w:rFonts w:ascii="Calibri Light" w:hAnsi="Calibri Light"/>
                      <w:sz w:val="23"/>
                      <w:szCs w:val="23"/>
                    </w:rPr>
                  </w:pPr>
                  <w:r w:rsidRPr="00631A15">
                    <w:rPr>
                      <w:rFonts w:ascii="Calibri Light" w:hAnsi="Calibri Light"/>
                      <w:sz w:val="23"/>
                      <w:szCs w:val="23"/>
                    </w:rPr>
                    <w:t xml:space="preserve">Cel strategiczny 2: </w:t>
                  </w:r>
                </w:p>
                <w:p w:rsidR="008A4466" w:rsidRPr="004D7C25" w:rsidRDefault="008A4466" w:rsidP="004D7C25">
                  <w:pPr>
                    <w:pStyle w:val="Default"/>
                    <w:rPr>
                      <w:rFonts w:ascii="Calibri Light" w:hAnsi="Calibri Light"/>
                      <w:b/>
                      <w:bCs/>
                      <w:szCs w:val="22"/>
                    </w:rPr>
                  </w:pPr>
                  <w:r>
                    <w:rPr>
                      <w:rFonts w:ascii="Calibri Light" w:hAnsi="Calibri Light"/>
                      <w:b/>
                      <w:bCs/>
                      <w:szCs w:val="22"/>
                    </w:rPr>
                    <w:t xml:space="preserve">KOMFORT </w:t>
                  </w:r>
                  <w:r w:rsidRPr="00631A15">
                    <w:rPr>
                      <w:rFonts w:ascii="Calibri Light" w:hAnsi="Calibri Light"/>
                      <w:b/>
                      <w:bCs/>
                      <w:szCs w:val="22"/>
                    </w:rPr>
                    <w:t>ŻYCIA MIESZKAŃCÓW GMINY</w:t>
                  </w:r>
                </w:p>
              </w:txbxContent>
            </v:textbox>
          </v:roundrect>
        </w:pict>
      </w:r>
      <w:r>
        <w:rPr>
          <w:noProof/>
          <w:lang w:eastAsia="pl-PL"/>
        </w:rPr>
        <w:pict>
          <v:roundrect id="Prostokąt zaokrąglony 131" o:spid="_x0000_s1066" style="position:absolute;left:0;text-align:left;margin-left:-9pt;margin-top:7.5pt;width:162pt;height:102.6pt;z-index:2516531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" fillcolor="#81c210" strokecolor="#92d050" strokeweight="1.52778mm">
            <v:stroke linestyle="thickThin"/>
            <v:textbox>
              <w:txbxContent>
                <w:p w:rsidR="008A4466" w:rsidRDefault="008A4466" w:rsidP="00D374A2">
                  <w:pPr>
                    <w:pStyle w:val="Default"/>
                    <w:rPr>
                      <w:rFonts w:ascii="Calibri Light" w:hAnsi="Calibri Light"/>
                      <w:sz w:val="23"/>
                      <w:szCs w:val="23"/>
                    </w:rPr>
                  </w:pPr>
                  <w:r w:rsidRPr="00631A15">
                    <w:rPr>
                      <w:rFonts w:ascii="Calibri Light" w:hAnsi="Calibri Light"/>
                      <w:sz w:val="23"/>
                      <w:szCs w:val="23"/>
                    </w:rPr>
                    <w:t xml:space="preserve">Cel strategiczny 1: </w:t>
                  </w:r>
                </w:p>
                <w:p w:rsidR="008A4466" w:rsidRDefault="008A4466" w:rsidP="00D374A2">
                  <w:pPr>
                    <w:pStyle w:val="Default"/>
                    <w:rPr>
                      <w:rFonts w:ascii="Calibri Light" w:hAnsi="Calibri Light"/>
                      <w:b/>
                      <w:color w:val="auto"/>
                      <w:sz w:val="22"/>
                      <w:szCs w:val="19"/>
                    </w:rPr>
                  </w:pPr>
                  <w:r>
                    <w:rPr>
                      <w:rFonts w:ascii="Calibri Light" w:hAnsi="Calibri Light"/>
                      <w:b/>
                      <w:color w:val="auto"/>
                      <w:sz w:val="22"/>
                      <w:szCs w:val="19"/>
                    </w:rPr>
                    <w:t>ZADBANE</w:t>
                  </w:r>
                  <w:r w:rsidRPr="00631A15">
                    <w:rPr>
                      <w:rFonts w:ascii="Calibri Light" w:hAnsi="Calibri Light"/>
                      <w:b/>
                      <w:color w:val="auto"/>
                      <w:sz w:val="22"/>
                      <w:szCs w:val="19"/>
                    </w:rPr>
                    <w:t xml:space="preserve"> ŚRODOWISK</w:t>
                  </w:r>
                  <w:r>
                    <w:rPr>
                      <w:rFonts w:ascii="Calibri Light" w:hAnsi="Calibri Light"/>
                      <w:b/>
                      <w:color w:val="auto"/>
                      <w:sz w:val="22"/>
                      <w:szCs w:val="19"/>
                    </w:rPr>
                    <w:t xml:space="preserve">O NATURALNE, KULTUROWE </w:t>
                  </w:r>
                </w:p>
                <w:p w:rsidR="008A4466" w:rsidRDefault="008A4466" w:rsidP="00D374A2">
                  <w:pPr>
                    <w:pStyle w:val="Default"/>
                    <w:rPr>
                      <w:rFonts w:ascii="Calibri Light" w:hAnsi="Calibri Light"/>
                      <w:b/>
                      <w:color w:val="auto"/>
                      <w:sz w:val="22"/>
                      <w:szCs w:val="19"/>
                    </w:rPr>
                  </w:pPr>
                  <w:r>
                    <w:rPr>
                      <w:rFonts w:ascii="Calibri Light" w:hAnsi="Calibri Light"/>
                      <w:b/>
                      <w:color w:val="auto"/>
                      <w:sz w:val="22"/>
                      <w:szCs w:val="19"/>
                    </w:rPr>
                    <w:t xml:space="preserve">I ROZWINIĘTA </w:t>
                  </w:r>
                  <w:r w:rsidRPr="00631A15">
                    <w:rPr>
                      <w:rFonts w:ascii="Calibri Light" w:hAnsi="Calibri Light"/>
                      <w:b/>
                      <w:color w:val="auto"/>
                      <w:sz w:val="22"/>
                      <w:szCs w:val="19"/>
                    </w:rPr>
                    <w:t>TUR</w:t>
                  </w:r>
                  <w:r>
                    <w:rPr>
                      <w:rFonts w:ascii="Calibri Light" w:hAnsi="Calibri Light"/>
                      <w:b/>
                      <w:color w:val="auto"/>
                      <w:sz w:val="22"/>
                      <w:szCs w:val="19"/>
                    </w:rPr>
                    <w:t>YSTYKA</w:t>
                  </w:r>
                  <w:r w:rsidRPr="00631A15">
                    <w:rPr>
                      <w:rFonts w:ascii="Calibri Light" w:hAnsi="Calibri Light"/>
                      <w:b/>
                      <w:color w:val="auto"/>
                      <w:sz w:val="22"/>
                      <w:szCs w:val="19"/>
                    </w:rPr>
                    <w:t xml:space="preserve"> </w:t>
                  </w:r>
                </w:p>
                <w:p w:rsidR="008A4466" w:rsidRPr="00631A15" w:rsidRDefault="008A4466" w:rsidP="00D374A2">
                  <w:pPr>
                    <w:pStyle w:val="Default"/>
                    <w:rPr>
                      <w:rFonts w:ascii="Calibri Light" w:hAnsi="Calibri Light"/>
                      <w:sz w:val="23"/>
                      <w:szCs w:val="23"/>
                    </w:rPr>
                  </w:pPr>
                  <w:r w:rsidRPr="00631A15">
                    <w:rPr>
                      <w:rFonts w:ascii="Calibri Light" w:hAnsi="Calibri Light"/>
                      <w:b/>
                      <w:color w:val="auto"/>
                      <w:sz w:val="22"/>
                      <w:szCs w:val="19"/>
                    </w:rPr>
                    <w:t>NA TERENIE GMINY</w:t>
                  </w:r>
                </w:p>
              </w:txbxContent>
            </v:textbox>
          </v:roundrect>
        </w:pict>
      </w:r>
    </w:p>
    <w:p w:rsidR="008A4466" w:rsidRDefault="008A4466" w:rsidP="0084586A"/>
    <w:p w:rsidR="008A4466" w:rsidRDefault="008A4466" w:rsidP="0084586A"/>
    <w:p w:rsidR="008A4466" w:rsidRDefault="008A4466" w:rsidP="0084586A"/>
    <w:p w:rsidR="008A4466" w:rsidRDefault="008A4466" w:rsidP="0084586A"/>
    <w:p w:rsidR="008A4466" w:rsidRDefault="008A4466" w:rsidP="0084586A">
      <w:r>
        <w:rPr>
          <w:noProof/>
          <w:lang w:eastAsia="pl-PL"/>
        </w:rPr>
        <w:pict>
          <v:shape id="Pole tekstowe 139" o:spid="_x0000_s1067" type="#_x0000_t202" style="position:absolute;margin-left:351pt;margin-top:21.05pt;width:126pt;height:33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" fillcolor="#81c210" stroked="f" strokeweight=".5pt">
            <v:textbox style="mso-next-textbox:#Pole tekstowe 139">
              <w:txbxContent>
                <w:p w:rsidR="008A4466" w:rsidRDefault="008A4466" w:rsidP="00286744">
                  <w:pPr>
                    <w:spacing w:after="0" w:line="240" w:lineRule="auto"/>
                    <w:jc w:val="center"/>
                    <w:rPr>
                      <w:bCs/>
                      <w:sz w:val="20"/>
                      <w:szCs w:val="20"/>
                    </w:rPr>
                  </w:pPr>
                  <w:r w:rsidRPr="00286744">
                    <w:rPr>
                      <w:bCs/>
                      <w:sz w:val="20"/>
                      <w:szCs w:val="20"/>
                    </w:rPr>
                    <w:t>CELE OPERACYJNE</w:t>
                  </w:r>
                </w:p>
                <w:p w:rsidR="008A4466" w:rsidRPr="00286744" w:rsidRDefault="008A4466" w:rsidP="00286744">
                  <w:pPr>
                    <w:spacing w:after="0" w:line="240" w:lineRule="auto"/>
                    <w:jc w:val="center"/>
                    <w:rPr>
                      <w:sz w:val="20"/>
                      <w:szCs w:val="20"/>
                    </w:rPr>
                  </w:pPr>
                </w:p>
                <w:p w:rsidR="008A4466" w:rsidRPr="00286744" w:rsidRDefault="008A4466" w:rsidP="00286744">
                  <w:pPr>
                    <w:spacing w:after="0" w:line="240" w:lineRule="auto"/>
                    <w:jc w:val="center"/>
                    <w:rPr>
                      <w:b/>
                      <w:sz w:val="20"/>
                      <w:szCs w:val="20"/>
                    </w:rPr>
                  </w:pPr>
                  <w:r w:rsidRPr="00286744">
                    <w:rPr>
                      <w:b/>
                      <w:sz w:val="20"/>
                      <w:szCs w:val="20"/>
                    </w:rPr>
                    <w:t>3.1.</w:t>
                  </w:r>
                </w:p>
                <w:p w:rsidR="008A4466" w:rsidRPr="00286744" w:rsidRDefault="008A4466" w:rsidP="00286744">
                  <w:pPr>
                    <w:spacing w:after="0" w:line="240" w:lineRule="auto"/>
                    <w:jc w:val="center"/>
                    <w:rPr>
                      <w:b/>
                      <w:sz w:val="20"/>
                      <w:szCs w:val="20"/>
                    </w:rPr>
                  </w:pPr>
                  <w:r>
                    <w:rPr>
                      <w:b/>
                      <w:sz w:val="20"/>
                      <w:szCs w:val="20"/>
                    </w:rPr>
                    <w:t xml:space="preserve">ROZWINIĘTA PRZEDSIĘBIORCZOŚĆ MIESZKAŃCÓW - SZCZEGÓLNIE W </w:t>
                  </w:r>
                  <w:r w:rsidRPr="00286744">
                    <w:rPr>
                      <w:b/>
                      <w:sz w:val="20"/>
                      <w:szCs w:val="20"/>
                    </w:rPr>
                    <w:t xml:space="preserve">BRANŻY TURYSTYCZNEJ </w:t>
                  </w:r>
                </w:p>
                <w:p w:rsidR="008A4466" w:rsidRPr="00286744" w:rsidRDefault="008A4466" w:rsidP="00286744">
                  <w:pPr>
                    <w:spacing w:after="0" w:line="240" w:lineRule="auto"/>
                    <w:jc w:val="center"/>
                    <w:rPr>
                      <w:b/>
                      <w:sz w:val="20"/>
                      <w:szCs w:val="20"/>
                    </w:rPr>
                  </w:pPr>
                  <w:r w:rsidRPr="00286744">
                    <w:rPr>
                      <w:b/>
                      <w:sz w:val="20"/>
                      <w:szCs w:val="20"/>
                    </w:rPr>
                    <w:t>3.2.</w:t>
                  </w:r>
                </w:p>
                <w:p w:rsidR="008A4466" w:rsidRPr="00286744" w:rsidRDefault="008A4466" w:rsidP="00286744">
                  <w:pPr>
                    <w:spacing w:after="0" w:line="240" w:lineRule="auto"/>
                    <w:jc w:val="center"/>
                    <w:rPr>
                      <w:b/>
                      <w:sz w:val="20"/>
                      <w:szCs w:val="20"/>
                    </w:rPr>
                  </w:pPr>
                  <w:r>
                    <w:rPr>
                      <w:b/>
                      <w:sz w:val="20"/>
                      <w:szCs w:val="20"/>
                    </w:rPr>
                    <w:t>WYSOKA ATRAKCYJNOŚĆ INWESTYCYJNA</w:t>
                  </w:r>
                  <w:r w:rsidRPr="00286744">
                    <w:rPr>
                      <w:b/>
                      <w:sz w:val="20"/>
                      <w:szCs w:val="20"/>
                    </w:rPr>
                    <w:t xml:space="preserve"> GMINY</w:t>
                  </w:r>
                </w:p>
                <w:p w:rsidR="008A4466" w:rsidRPr="00286744" w:rsidRDefault="008A4466" w:rsidP="00286744">
                  <w:pPr>
                    <w:spacing w:after="0" w:line="240" w:lineRule="auto"/>
                    <w:jc w:val="center"/>
                    <w:rPr>
                      <w:b/>
                      <w:sz w:val="20"/>
                      <w:szCs w:val="20"/>
                    </w:rPr>
                  </w:pPr>
                  <w:r w:rsidRPr="00286744">
                    <w:rPr>
                      <w:b/>
                      <w:sz w:val="20"/>
                      <w:szCs w:val="20"/>
                    </w:rPr>
                    <w:t>3.3.</w:t>
                  </w:r>
                </w:p>
                <w:p w:rsidR="008A4466" w:rsidRPr="00286744" w:rsidRDefault="008A4466" w:rsidP="00286744">
                  <w:pPr>
                    <w:spacing w:after="0" w:line="240" w:lineRule="auto"/>
                    <w:jc w:val="center"/>
                    <w:rPr>
                      <w:b/>
                      <w:sz w:val="20"/>
                      <w:szCs w:val="20"/>
                    </w:rPr>
                  </w:pPr>
                  <w:r>
                    <w:rPr>
                      <w:b/>
                      <w:sz w:val="20"/>
                      <w:szCs w:val="20"/>
                    </w:rPr>
                    <w:t>ZMNIEJSZONE BEZROBOCIE</w:t>
                  </w:r>
                </w:p>
                <w:p w:rsidR="008A4466" w:rsidRPr="00286744" w:rsidRDefault="008A4466" w:rsidP="00286744">
                  <w:pPr>
                    <w:spacing w:after="0" w:line="240" w:lineRule="auto"/>
                    <w:jc w:val="center"/>
                    <w:rPr>
                      <w:b/>
                      <w:sz w:val="20"/>
                      <w:szCs w:val="20"/>
                    </w:rPr>
                  </w:pPr>
                  <w:r w:rsidRPr="00286744">
                    <w:rPr>
                      <w:b/>
                      <w:sz w:val="20"/>
                      <w:szCs w:val="20"/>
                    </w:rPr>
                    <w:t xml:space="preserve">3.4. </w:t>
                  </w:r>
                </w:p>
                <w:p w:rsidR="008A4466" w:rsidRPr="00286744" w:rsidRDefault="008A4466" w:rsidP="00286744">
                  <w:pPr>
                    <w:spacing w:after="0" w:line="240" w:lineRule="auto"/>
                    <w:jc w:val="center"/>
                    <w:rPr>
                      <w:b/>
                      <w:sz w:val="20"/>
                      <w:szCs w:val="20"/>
                    </w:rPr>
                  </w:pPr>
                  <w:r>
                    <w:rPr>
                      <w:rFonts w:cs="Tahoma"/>
                      <w:b/>
                      <w:sz w:val="20"/>
                      <w:szCs w:val="20"/>
                    </w:rPr>
                    <w:t xml:space="preserve">ROZWINIĘTY RYNEK LOKALNYCH PRODUKTÓW - </w:t>
                  </w:r>
                  <w:r w:rsidRPr="00286744">
                    <w:rPr>
                      <w:rFonts w:cs="Tahoma"/>
                      <w:b/>
                      <w:sz w:val="20"/>
                      <w:szCs w:val="20"/>
                    </w:rPr>
                    <w:t>W TYM ROLNICZYCH</w:t>
                  </w:r>
                </w:p>
                <w:p w:rsidR="008A4466" w:rsidRDefault="008A4466"/>
              </w:txbxContent>
            </v:textbox>
          </v:shape>
        </w:pict>
      </w:r>
      <w:r>
        <w:rPr>
          <w:noProof/>
          <w:lang w:eastAsia="pl-PL"/>
        </w:rPr>
        <w:pict>
          <v:shape id="Pole tekstowe 136" o:spid="_x0000_s1068" type="#_x0000_t202" style="position:absolute;margin-left:180pt;margin-top:21.05pt;width:126pt;height:34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" fillcolor="#81c210" stroked="f" strokeweight=".5pt">
            <v:textbox>
              <w:txbxContent>
                <w:p w:rsidR="008A4466" w:rsidRDefault="008A4466" w:rsidP="00286744">
                  <w:pPr>
                    <w:spacing w:after="0" w:line="240" w:lineRule="auto"/>
                    <w:jc w:val="center"/>
                    <w:rPr>
                      <w:bCs/>
                      <w:sz w:val="20"/>
                      <w:szCs w:val="20"/>
                    </w:rPr>
                  </w:pPr>
                  <w:r w:rsidRPr="00286744">
                    <w:rPr>
                      <w:bCs/>
                      <w:sz w:val="20"/>
                      <w:szCs w:val="20"/>
                    </w:rPr>
                    <w:t>CELE OPERACYJNE</w:t>
                  </w:r>
                </w:p>
                <w:p w:rsidR="008A4466" w:rsidRPr="00286744" w:rsidRDefault="008A4466" w:rsidP="00286744">
                  <w:pPr>
                    <w:spacing w:after="0" w:line="240" w:lineRule="auto"/>
                    <w:jc w:val="center"/>
                    <w:rPr>
                      <w:sz w:val="20"/>
                      <w:szCs w:val="20"/>
                    </w:rPr>
                  </w:pPr>
                </w:p>
                <w:p w:rsidR="008A4466" w:rsidRPr="00286744" w:rsidRDefault="008A4466" w:rsidP="00286744">
                  <w:pPr>
                    <w:spacing w:after="0" w:line="240" w:lineRule="auto"/>
                    <w:jc w:val="center"/>
                    <w:rPr>
                      <w:b/>
                      <w:sz w:val="20"/>
                      <w:szCs w:val="20"/>
                    </w:rPr>
                  </w:pPr>
                  <w:r w:rsidRPr="00286744">
                    <w:rPr>
                      <w:b/>
                      <w:sz w:val="20"/>
                      <w:szCs w:val="20"/>
                    </w:rPr>
                    <w:t>2.1.</w:t>
                  </w:r>
                </w:p>
                <w:p w:rsidR="008A4466" w:rsidRPr="00286744" w:rsidRDefault="008A4466" w:rsidP="00286744">
                  <w:pPr>
                    <w:spacing w:after="0" w:line="240" w:lineRule="auto"/>
                    <w:jc w:val="center"/>
                    <w:rPr>
                      <w:b/>
                      <w:sz w:val="20"/>
                      <w:szCs w:val="20"/>
                    </w:rPr>
                  </w:pPr>
                  <w:r>
                    <w:rPr>
                      <w:b/>
                      <w:sz w:val="20"/>
                      <w:szCs w:val="20"/>
                    </w:rPr>
                    <w:t>ROZ</w:t>
                  </w:r>
                  <w:r w:rsidRPr="00286744">
                    <w:rPr>
                      <w:b/>
                      <w:sz w:val="20"/>
                      <w:szCs w:val="20"/>
                    </w:rPr>
                    <w:t>BUDOWA</w:t>
                  </w:r>
                  <w:r>
                    <w:rPr>
                      <w:b/>
                      <w:sz w:val="20"/>
                      <w:szCs w:val="20"/>
                    </w:rPr>
                    <w:t>NA</w:t>
                  </w:r>
                  <w:r w:rsidRPr="00286744">
                    <w:rPr>
                      <w:b/>
                      <w:sz w:val="20"/>
                      <w:szCs w:val="20"/>
                    </w:rPr>
                    <w:br/>
                    <w:t xml:space="preserve">I </w:t>
                  </w:r>
                  <w:r>
                    <w:rPr>
                      <w:b/>
                      <w:sz w:val="20"/>
                      <w:szCs w:val="20"/>
                    </w:rPr>
                    <w:t>ZMODERNIZOWANA INFRASTRUKTURA KOMUNIKACYJNA I TECHNICZNA</w:t>
                  </w:r>
                </w:p>
                <w:p w:rsidR="008A4466" w:rsidRPr="00286744" w:rsidRDefault="008A4466" w:rsidP="00286744">
                  <w:pPr>
                    <w:spacing w:after="0" w:line="240" w:lineRule="auto"/>
                    <w:jc w:val="center"/>
                    <w:rPr>
                      <w:b/>
                      <w:sz w:val="20"/>
                      <w:szCs w:val="20"/>
                    </w:rPr>
                  </w:pPr>
                  <w:r w:rsidRPr="00286744">
                    <w:rPr>
                      <w:b/>
                      <w:sz w:val="20"/>
                      <w:szCs w:val="20"/>
                    </w:rPr>
                    <w:t>2.2.</w:t>
                  </w:r>
                </w:p>
                <w:p w:rsidR="008A4466" w:rsidRPr="00286744" w:rsidRDefault="008A4466" w:rsidP="00286744">
                  <w:pPr>
                    <w:spacing w:after="0" w:line="240" w:lineRule="auto"/>
                    <w:jc w:val="center"/>
                    <w:rPr>
                      <w:b/>
                      <w:sz w:val="20"/>
                      <w:szCs w:val="20"/>
                    </w:rPr>
                  </w:pPr>
                  <w:r>
                    <w:rPr>
                      <w:b/>
                      <w:sz w:val="20"/>
                      <w:szCs w:val="20"/>
                    </w:rPr>
                    <w:t>ROZBUDOWANA  I ZMODERNIZOWANA INFRASTRUKTURA KOMUNALNA</w:t>
                  </w:r>
                </w:p>
                <w:p w:rsidR="008A4466" w:rsidRPr="00286744" w:rsidRDefault="008A4466" w:rsidP="00286744">
                  <w:pPr>
                    <w:spacing w:after="0" w:line="240" w:lineRule="auto"/>
                    <w:jc w:val="center"/>
                    <w:rPr>
                      <w:b/>
                      <w:sz w:val="20"/>
                      <w:szCs w:val="20"/>
                    </w:rPr>
                  </w:pPr>
                  <w:r w:rsidRPr="00286744">
                    <w:rPr>
                      <w:b/>
                      <w:sz w:val="20"/>
                      <w:szCs w:val="20"/>
                    </w:rPr>
                    <w:t>2.3.</w:t>
                  </w:r>
                </w:p>
                <w:p w:rsidR="008A4466" w:rsidRPr="00F31577" w:rsidRDefault="008A4466" w:rsidP="00286744">
                  <w:pPr>
                    <w:spacing w:after="0" w:line="240" w:lineRule="auto"/>
                    <w:jc w:val="center"/>
                    <w:rPr>
                      <w:b/>
                      <w:sz w:val="20"/>
                      <w:szCs w:val="20"/>
                    </w:rPr>
                  </w:pPr>
                  <w:r w:rsidRPr="00286744">
                    <w:rPr>
                      <w:b/>
                      <w:sz w:val="20"/>
                      <w:szCs w:val="20"/>
                    </w:rPr>
                    <w:t>ROZBUDOWA</w:t>
                  </w:r>
                  <w:r>
                    <w:rPr>
                      <w:b/>
                      <w:sz w:val="20"/>
                      <w:szCs w:val="20"/>
                    </w:rPr>
                    <w:t>NA</w:t>
                  </w:r>
                  <w:r w:rsidRPr="00286744">
                    <w:rPr>
                      <w:b/>
                      <w:sz w:val="20"/>
                      <w:szCs w:val="20"/>
                    </w:rPr>
                    <w:t xml:space="preserve"> I </w:t>
                  </w:r>
                  <w:r>
                    <w:rPr>
                      <w:b/>
                      <w:sz w:val="20"/>
                      <w:szCs w:val="20"/>
                    </w:rPr>
                    <w:t>ZMODERNIZOWANA INFRASTRUKTURA SPOŁECZNA</w:t>
                  </w:r>
                </w:p>
                <w:p w:rsidR="008A4466" w:rsidRPr="00286744" w:rsidRDefault="008A4466" w:rsidP="00286744">
                  <w:pPr>
                    <w:spacing w:after="0" w:line="240" w:lineRule="auto"/>
                    <w:jc w:val="center"/>
                    <w:rPr>
                      <w:b/>
                      <w:sz w:val="20"/>
                      <w:szCs w:val="20"/>
                    </w:rPr>
                  </w:pPr>
                  <w:r w:rsidRPr="00286744">
                    <w:rPr>
                      <w:b/>
                      <w:sz w:val="20"/>
                      <w:szCs w:val="20"/>
                    </w:rPr>
                    <w:t xml:space="preserve">2.4. </w:t>
                  </w:r>
                </w:p>
                <w:p w:rsidR="008A4466" w:rsidRPr="00FF0A70" w:rsidRDefault="008A4466" w:rsidP="00286744">
                  <w:pPr>
                    <w:spacing w:after="0" w:line="240" w:lineRule="auto"/>
                    <w:jc w:val="center"/>
                    <w:rPr>
                      <w:b/>
                      <w:sz w:val="20"/>
                      <w:szCs w:val="20"/>
                    </w:rPr>
                  </w:pPr>
                  <w:r>
                    <w:rPr>
                      <w:b/>
                      <w:sz w:val="20"/>
                      <w:szCs w:val="20"/>
                    </w:rPr>
                    <w:t>BEZPIECZNA GMINA</w:t>
                  </w:r>
                </w:p>
                <w:p w:rsidR="008A4466" w:rsidRPr="00286744" w:rsidRDefault="008A4466" w:rsidP="00286744">
                  <w:pPr>
                    <w:spacing w:after="0" w:line="240" w:lineRule="auto"/>
                    <w:jc w:val="center"/>
                    <w:rPr>
                      <w:b/>
                      <w:sz w:val="20"/>
                      <w:szCs w:val="20"/>
                    </w:rPr>
                  </w:pPr>
                  <w:r w:rsidRPr="00286744">
                    <w:rPr>
                      <w:b/>
                      <w:sz w:val="20"/>
                      <w:szCs w:val="20"/>
                    </w:rPr>
                    <w:t>2.5.</w:t>
                  </w:r>
                </w:p>
                <w:p w:rsidR="008A4466" w:rsidRPr="00286744" w:rsidRDefault="008A4466" w:rsidP="00286744">
                  <w:pPr>
                    <w:spacing w:after="0" w:line="240" w:lineRule="auto"/>
                    <w:jc w:val="center"/>
                    <w:rPr>
                      <w:b/>
                      <w:sz w:val="20"/>
                      <w:szCs w:val="20"/>
                    </w:rPr>
                  </w:pPr>
                  <w:r>
                    <w:rPr>
                      <w:b/>
                      <w:sz w:val="20"/>
                      <w:szCs w:val="20"/>
                    </w:rPr>
                    <w:t>AKTYWNI MIESZKAŃCY</w:t>
                  </w:r>
                </w:p>
                <w:p w:rsidR="008A4466" w:rsidRPr="00973B3D" w:rsidRDefault="008A4466" w:rsidP="006E58BC">
                  <w:pPr>
                    <w:jc w:val="center"/>
                    <w:rPr>
                      <w:b/>
                    </w:rPr>
                  </w:pPr>
                </w:p>
              </w:txbxContent>
            </v:textbox>
          </v:shape>
        </w:pict>
      </w:r>
      <w:r>
        <w:rPr>
          <w:noProof/>
          <w:lang w:eastAsia="pl-PL"/>
        </w:rPr>
        <w:pict>
          <v:shape id="Pole tekstowe 133" o:spid="_x0000_s1069" type="#_x0000_t202" style="position:absolute;margin-left:9pt;margin-top:21.05pt;width:126pt;height:3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" fillcolor="#81c210" stroked="f" strokeweight=".5pt">
            <v:textbox style="mso-next-textbox:#Pole tekstowe 133">
              <w:txbxContent>
                <w:p w:rsidR="008A4466" w:rsidRDefault="008A4466" w:rsidP="00286744">
                  <w:pPr>
                    <w:spacing w:after="0" w:line="240" w:lineRule="auto"/>
                    <w:jc w:val="center"/>
                    <w:rPr>
                      <w:bCs/>
                      <w:sz w:val="20"/>
                      <w:szCs w:val="20"/>
                    </w:rPr>
                  </w:pPr>
                  <w:r w:rsidRPr="00286744">
                    <w:rPr>
                      <w:bCs/>
                      <w:sz w:val="20"/>
                      <w:szCs w:val="20"/>
                    </w:rPr>
                    <w:t>CELE OPERACYJNE</w:t>
                  </w:r>
                </w:p>
                <w:p w:rsidR="008A4466" w:rsidRPr="00286744" w:rsidRDefault="008A4466" w:rsidP="00286744">
                  <w:pPr>
                    <w:spacing w:after="0" w:line="240" w:lineRule="auto"/>
                    <w:jc w:val="center"/>
                    <w:rPr>
                      <w:sz w:val="20"/>
                      <w:szCs w:val="20"/>
                    </w:rPr>
                  </w:pPr>
                </w:p>
                <w:p w:rsidR="008A4466" w:rsidRPr="00286744" w:rsidRDefault="008A4466" w:rsidP="00286744">
                  <w:pPr>
                    <w:pStyle w:val="ListParagraph"/>
                    <w:numPr>
                      <w:ilvl w:val="1"/>
                      <w:numId w:val="30"/>
                    </w:numPr>
                    <w:spacing w:after="0" w:line="240" w:lineRule="auto"/>
                    <w:jc w:val="center"/>
                    <w:rPr>
                      <w:b/>
                      <w:sz w:val="20"/>
                      <w:szCs w:val="20"/>
                    </w:rPr>
                  </w:pPr>
                </w:p>
                <w:p w:rsidR="008A4466" w:rsidRPr="00286744" w:rsidRDefault="008A4466" w:rsidP="00286744">
                  <w:pPr>
                    <w:spacing w:after="0" w:line="240" w:lineRule="auto"/>
                    <w:jc w:val="center"/>
                    <w:rPr>
                      <w:b/>
                      <w:sz w:val="20"/>
                      <w:szCs w:val="20"/>
                    </w:rPr>
                  </w:pPr>
                  <w:r>
                    <w:rPr>
                      <w:b/>
                      <w:sz w:val="20"/>
                      <w:szCs w:val="20"/>
                    </w:rPr>
                    <w:t>ROZBUDOWANA</w:t>
                  </w:r>
                  <w:r w:rsidRPr="00286744">
                    <w:rPr>
                      <w:b/>
                      <w:sz w:val="20"/>
                      <w:szCs w:val="20"/>
                    </w:rPr>
                    <w:br/>
                    <w:t xml:space="preserve">I </w:t>
                  </w:r>
                  <w:r>
                    <w:rPr>
                      <w:b/>
                      <w:sz w:val="20"/>
                      <w:szCs w:val="20"/>
                    </w:rPr>
                    <w:t>ZMODERNIZOWANA INFRASTRUKTURA TURYSTYCZNA</w:t>
                  </w:r>
                </w:p>
                <w:p w:rsidR="008A4466" w:rsidRPr="00286744" w:rsidRDefault="008A4466" w:rsidP="00286744">
                  <w:pPr>
                    <w:spacing w:after="0" w:line="240" w:lineRule="auto"/>
                    <w:jc w:val="center"/>
                    <w:rPr>
                      <w:b/>
                      <w:sz w:val="20"/>
                      <w:szCs w:val="20"/>
                    </w:rPr>
                  </w:pPr>
                  <w:r w:rsidRPr="00286744">
                    <w:rPr>
                      <w:b/>
                      <w:sz w:val="20"/>
                      <w:szCs w:val="20"/>
                    </w:rPr>
                    <w:t>1.2.</w:t>
                  </w:r>
                </w:p>
                <w:p w:rsidR="008A4466" w:rsidRPr="00286744" w:rsidRDefault="008A4466" w:rsidP="00286744">
                  <w:pPr>
                    <w:spacing w:after="0" w:line="240" w:lineRule="auto"/>
                    <w:jc w:val="center"/>
                    <w:rPr>
                      <w:b/>
                      <w:sz w:val="20"/>
                      <w:szCs w:val="20"/>
                    </w:rPr>
                  </w:pPr>
                  <w:r>
                    <w:rPr>
                      <w:b/>
                      <w:sz w:val="20"/>
                      <w:szCs w:val="20"/>
                    </w:rPr>
                    <w:t>GMINA WYPROMOWANA TURYSTYCZNIE</w:t>
                  </w:r>
                </w:p>
                <w:p w:rsidR="008A4466" w:rsidRPr="00286744" w:rsidRDefault="008A4466" w:rsidP="00286744">
                  <w:pPr>
                    <w:spacing w:after="0" w:line="240" w:lineRule="auto"/>
                    <w:jc w:val="center"/>
                    <w:rPr>
                      <w:b/>
                      <w:sz w:val="20"/>
                      <w:szCs w:val="20"/>
                    </w:rPr>
                  </w:pPr>
                  <w:r w:rsidRPr="00286744">
                    <w:rPr>
                      <w:b/>
                      <w:sz w:val="20"/>
                      <w:szCs w:val="20"/>
                    </w:rPr>
                    <w:t>1.3.</w:t>
                  </w:r>
                </w:p>
                <w:p w:rsidR="008A4466" w:rsidRDefault="008A4466" w:rsidP="00286744">
                  <w:pPr>
                    <w:spacing w:after="0" w:line="240" w:lineRule="auto"/>
                    <w:jc w:val="center"/>
                    <w:rPr>
                      <w:b/>
                      <w:sz w:val="20"/>
                      <w:szCs w:val="20"/>
                    </w:rPr>
                  </w:pPr>
                  <w:r>
                    <w:rPr>
                      <w:b/>
                      <w:sz w:val="20"/>
                      <w:szCs w:val="20"/>
                    </w:rPr>
                    <w:t xml:space="preserve">ZABEZPIECZONE </w:t>
                  </w:r>
                </w:p>
                <w:p w:rsidR="008A4466" w:rsidRPr="00286744" w:rsidRDefault="008A4466" w:rsidP="00286744">
                  <w:pPr>
                    <w:spacing w:after="0" w:line="240" w:lineRule="auto"/>
                    <w:jc w:val="center"/>
                    <w:rPr>
                      <w:b/>
                      <w:sz w:val="20"/>
                      <w:szCs w:val="20"/>
                    </w:rPr>
                  </w:pPr>
                  <w:r>
                    <w:rPr>
                      <w:b/>
                      <w:sz w:val="20"/>
                      <w:szCs w:val="20"/>
                    </w:rPr>
                    <w:t>I WYEKSPONOWANE ZASOBY</w:t>
                  </w:r>
                  <w:r w:rsidRPr="00286744">
                    <w:rPr>
                      <w:b/>
                      <w:sz w:val="20"/>
                      <w:szCs w:val="20"/>
                    </w:rPr>
                    <w:t xml:space="preserve"> DZIEDZICTWA NATURALNEGO</w:t>
                  </w:r>
                </w:p>
                <w:p w:rsidR="008A4466" w:rsidRPr="00286744" w:rsidRDefault="008A4466" w:rsidP="00286744">
                  <w:pPr>
                    <w:spacing w:after="0" w:line="240" w:lineRule="auto"/>
                    <w:jc w:val="center"/>
                    <w:rPr>
                      <w:b/>
                      <w:sz w:val="20"/>
                      <w:szCs w:val="20"/>
                    </w:rPr>
                  </w:pPr>
                  <w:r w:rsidRPr="00286744">
                    <w:rPr>
                      <w:b/>
                      <w:sz w:val="20"/>
                      <w:szCs w:val="20"/>
                    </w:rPr>
                    <w:t>1.4.</w:t>
                  </w:r>
                </w:p>
                <w:p w:rsidR="008A4466" w:rsidRPr="00286744" w:rsidRDefault="008A4466" w:rsidP="00286744">
                  <w:pPr>
                    <w:spacing w:after="0" w:line="240" w:lineRule="auto"/>
                    <w:jc w:val="center"/>
                    <w:rPr>
                      <w:b/>
                      <w:sz w:val="20"/>
                      <w:szCs w:val="20"/>
                    </w:rPr>
                  </w:pPr>
                  <w:r>
                    <w:rPr>
                      <w:b/>
                      <w:sz w:val="20"/>
                      <w:szCs w:val="20"/>
                    </w:rPr>
                    <w:t>ZADBANE I ODNOWIONE ZASOBY KULTUROWE I HISTORYCZNE</w:t>
                  </w:r>
                </w:p>
                <w:p w:rsidR="008A4466" w:rsidRPr="00286744" w:rsidRDefault="008A4466" w:rsidP="00286744">
                  <w:pPr>
                    <w:spacing w:after="0" w:line="240" w:lineRule="auto"/>
                    <w:jc w:val="center"/>
                    <w:rPr>
                      <w:b/>
                      <w:sz w:val="20"/>
                      <w:szCs w:val="20"/>
                    </w:rPr>
                  </w:pPr>
                  <w:r w:rsidRPr="00286744">
                    <w:rPr>
                      <w:b/>
                      <w:sz w:val="20"/>
                      <w:szCs w:val="20"/>
                    </w:rPr>
                    <w:t>1.5.</w:t>
                  </w:r>
                </w:p>
                <w:p w:rsidR="008A4466" w:rsidRPr="00286744" w:rsidRDefault="008A4466" w:rsidP="00286744">
                  <w:pPr>
                    <w:spacing w:after="0" w:line="240" w:lineRule="auto"/>
                    <w:jc w:val="center"/>
                    <w:rPr>
                      <w:b/>
                      <w:sz w:val="20"/>
                      <w:szCs w:val="20"/>
                    </w:rPr>
                  </w:pPr>
                  <w:r>
                    <w:rPr>
                      <w:b/>
                      <w:sz w:val="20"/>
                      <w:szCs w:val="20"/>
                    </w:rPr>
                    <w:t>EFEKTYWNIE WYKORZYSTANE ODNAWIALNE ŹRÓDŁA ENERGII I OGRANICZONA NISKA EMISJA</w:t>
                  </w:r>
                </w:p>
              </w:txbxContent>
            </v:textbox>
          </v:shape>
        </w:pict>
      </w:r>
      <w:r>
        <w:rPr>
          <w:noProof/>
          <w:lang w:eastAsia="pl-PL"/>
        </w:rPr>
        <w:pict>
          <v:roundrect id="Prostokąt zaokrąglony 138" o:spid="_x0000_s1070" style="position:absolute;margin-left:342pt;margin-top:12.05pt;width:2in;height:358.8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" fillcolor="#81c210" strokecolor="#92d050" strokeweight="1.52778mm">
            <v:stroke linestyle="thickThin"/>
            <v:textbox style="mso-next-textbox:#Prostokąt zaokrąglony 138">
              <w:txbxContent>
                <w:p w:rsidR="008A4466" w:rsidRPr="00631A15" w:rsidRDefault="008A4466" w:rsidP="00973B3D">
                  <w:pPr>
                    <w:pStyle w:val="ListParagraph"/>
                    <w:ind w:left="360"/>
                    <w:rPr>
                      <w:b/>
                      <w:color w:val="000000"/>
                    </w:rPr>
                  </w:pPr>
                </w:p>
              </w:txbxContent>
            </v:textbox>
          </v:roundrect>
        </w:pict>
      </w:r>
      <w:r>
        <w:rPr>
          <w:noProof/>
          <w:lang w:eastAsia="pl-PL"/>
        </w:rPr>
        <w:pict>
          <v:roundrect id="Prostokąt zaokrąglony 132" o:spid="_x0000_s1071" style="position:absolute;margin-left:-9pt;margin-top:12.05pt;width:153pt;height:355.15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" fillcolor="#81c210" strokecolor="#92d050" strokeweight="1.52778mm">
            <v:stroke linestyle="thickThin"/>
            <v:textbox style="mso-next-textbox:#Prostokąt zaokrąglony 132">
              <w:txbxContent>
                <w:p w:rsidR="008A4466" w:rsidRPr="00631A15" w:rsidRDefault="008A4466" w:rsidP="00D374A2">
                  <w:pPr>
                    <w:pStyle w:val="ListParagraph"/>
                    <w:ind w:left="360"/>
                    <w:rPr>
                      <w:b/>
                      <w:color w:val="000000"/>
                    </w:rPr>
                  </w:pPr>
                </w:p>
              </w:txbxContent>
            </v:textbox>
          </v:roundrect>
        </w:pict>
      </w:r>
      <w:r>
        <w:rPr>
          <w:noProof/>
          <w:lang w:eastAsia="pl-PL"/>
        </w:rPr>
        <w:pict>
          <v:roundrect id="Prostokąt zaokrąglony 135" o:spid="_x0000_s1072" style="position:absolute;margin-left:171pt;margin-top:12.05pt;width:146.25pt;height:355.75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" fillcolor="#81c210" strokecolor="#92d050" strokeweight="1.52778mm">
            <v:stroke linestyle="thickThin"/>
            <v:textbox style="mso-next-textbox:#Prostokąt zaokrąglony 135">
              <w:txbxContent>
                <w:p w:rsidR="008A4466" w:rsidRPr="00631A15" w:rsidRDefault="008A4466" w:rsidP="00976433">
                  <w:pPr>
                    <w:pStyle w:val="ListParagraph"/>
                    <w:ind w:left="360"/>
                    <w:rPr>
                      <w:b/>
                      <w:color w:val="000000"/>
                    </w:rPr>
                  </w:pPr>
                </w:p>
              </w:txbxContent>
            </v:textbox>
          </v:roundrect>
        </w:pict>
      </w:r>
    </w:p>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Pr>
        <w:sectPr w:rsidR="008A4466" w:rsidSect="00684AD7">
          <w:headerReference w:type="first" r:id="rId47"/>
          <w:pgSz w:w="11906" w:h="16838"/>
          <w:pgMar w:top="1417" w:right="1417" w:bottom="1417" w:left="1417" w:header="708" w:footer="708" w:gutter="0"/>
          <w:cols w:space="708"/>
          <w:titlePg/>
          <w:rtlGutter/>
          <w:docGrid w:linePitch="360"/>
        </w:sectPr>
      </w:pPr>
    </w:p>
    <w:p w:rsidR="008A4466" w:rsidRDefault="008A4466" w:rsidP="0084586A"/>
    <w:p w:rsidR="008A4466" w:rsidRDefault="008A4466" w:rsidP="00A80D68">
      <w:pPr>
        <w:pStyle w:val="Heading1"/>
        <w:numPr>
          <w:ilvl w:val="0"/>
          <w:numId w:val="3"/>
        </w:numPr>
      </w:pPr>
      <w:bookmarkStart w:id="111" w:name="_Toc466971592"/>
      <w:r>
        <w:t>Kierunki działań</w:t>
      </w:r>
      <w:bookmarkEnd w:id="111"/>
      <w:r>
        <w:t xml:space="preserve"> </w:t>
      </w:r>
    </w:p>
    <w:p w:rsidR="008A4466" w:rsidRDefault="008A4466" w:rsidP="00870EE1">
      <w:pPr>
        <w:spacing w:after="0" w:line="240" w:lineRule="auto"/>
        <w:ind w:left="360" w:firstLine="774"/>
        <w:jc w:val="both"/>
        <w:rPr>
          <w:rFonts w:ascii="Calibri Light" w:hAnsi="Calibri Light"/>
          <w:szCs w:val="23"/>
        </w:rPr>
      </w:pPr>
      <w:r w:rsidRPr="008A3B09">
        <w:rPr>
          <w:rFonts w:ascii="Calibri Light" w:hAnsi="Calibri Light"/>
          <w:szCs w:val="23"/>
        </w:rPr>
        <w:t xml:space="preserve">W niniejszym rozdziale przedstawiono zestawienie kierunków działań, które gmina </w:t>
      </w:r>
      <w:r>
        <w:rPr>
          <w:rFonts w:ascii="Calibri Light" w:hAnsi="Calibri Light"/>
          <w:szCs w:val="23"/>
        </w:rPr>
        <w:t>Janowice Wielkie</w:t>
      </w:r>
      <w:r w:rsidRPr="008A3B09">
        <w:rPr>
          <w:rFonts w:ascii="Calibri Light" w:hAnsi="Calibri Light"/>
          <w:szCs w:val="23"/>
        </w:rPr>
        <w:t xml:space="preserve"> planuje podjąć w ramach każdego z założonych celów operacyjnych. Wskazano tu również rolę i zadania gminy przy ich realizacji oraz potencjalne źródło finansowania zewnętrznego. </w:t>
      </w:r>
    </w:p>
    <w:p w:rsidR="008A4466" w:rsidRPr="008A3B09" w:rsidRDefault="008A4466" w:rsidP="00870EE1">
      <w:pPr>
        <w:spacing w:after="0" w:line="240" w:lineRule="auto"/>
        <w:ind w:left="360" w:firstLine="774"/>
        <w:jc w:val="both"/>
        <w:rPr>
          <w:rFonts w:ascii="Calibri Light" w:hAnsi="Calibri Light"/>
          <w:sz w:val="20"/>
        </w:rPr>
      </w:pPr>
      <w:r w:rsidRPr="008A3B09">
        <w:rPr>
          <w:rFonts w:ascii="Calibri Light" w:hAnsi="Calibri Light"/>
          <w:szCs w:val="23"/>
        </w:rPr>
        <w:t>Należy podkreślić, iż zaprezentowane zestawienie kierunków działań nie stanowi zamkniętego katalogu i będzie mogło być w każdej chwili uzupełniane o nowe elementy w zależności od potrzeb gminy, charakteru zewnętrznych konkursów oraz jej możliwości finansowych. Do poszczególnych celów operacyjnych przyporządkowano wykaz wstępnie zidentyfikowanych projektów inwestycyjnych. Działania te w każdej chwili mogą zostać uaktualnione na mocy uchwały o aktualizacji strategii.</w:t>
      </w:r>
    </w:p>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Default="008A4466" w:rsidP="0084586A">
      <w:pPr>
        <w:sectPr w:rsidR="008A4466" w:rsidSect="00884A00">
          <w:pgSz w:w="11906" w:h="16838"/>
          <w:pgMar w:top="1417" w:right="1417" w:bottom="1417" w:left="1417" w:header="708" w:footer="708" w:gutter="0"/>
          <w:cols w:space="708"/>
          <w:titlePg/>
          <w:rtlGutter/>
          <w:docGrid w:linePitch="360"/>
        </w:sectPr>
      </w:pPr>
    </w:p>
    <w:p w:rsidR="008A4466" w:rsidRPr="00146E68" w:rsidRDefault="008A4466" w:rsidP="00146E68">
      <w:pPr>
        <w:spacing w:line="240" w:lineRule="auto"/>
        <w:jc w:val="center"/>
        <w:rPr>
          <w:sz w:val="4"/>
          <w:szCs w:val="4"/>
        </w:rPr>
      </w:pPr>
    </w:p>
    <w:p w:rsidR="008A4466" w:rsidRPr="00723CF4" w:rsidRDefault="008A4466" w:rsidP="00146E68">
      <w:pPr>
        <w:pStyle w:val="Caption"/>
        <w:keepNext/>
        <w:jc w:val="center"/>
        <w:rPr>
          <w:rFonts w:ascii="Calibri Light" w:hAnsi="Calibri Light"/>
          <w:color w:val="auto"/>
        </w:rPr>
      </w:pPr>
      <w:bookmarkStart w:id="112" w:name="_Toc461642284"/>
      <w:r w:rsidRPr="00723CF4">
        <w:rPr>
          <w:rFonts w:ascii="Calibri Light" w:hAnsi="Calibri Light"/>
          <w:color w:val="auto"/>
        </w:rPr>
        <w:t xml:space="preserve">Tabela </w:t>
      </w:r>
      <w:r w:rsidRPr="00723CF4">
        <w:rPr>
          <w:rFonts w:ascii="Calibri Light" w:hAnsi="Calibri Light"/>
          <w:color w:val="auto"/>
        </w:rPr>
        <w:fldChar w:fldCharType="begin"/>
      </w:r>
      <w:r w:rsidRPr="00723CF4">
        <w:rPr>
          <w:rFonts w:ascii="Calibri Light" w:hAnsi="Calibri Light"/>
          <w:color w:val="auto"/>
        </w:rPr>
        <w:instrText xml:space="preserve"> SEQ Tabela \* ARABIC </w:instrText>
      </w:r>
      <w:r w:rsidRPr="00723CF4">
        <w:rPr>
          <w:rFonts w:ascii="Calibri Light" w:hAnsi="Calibri Light"/>
          <w:color w:val="auto"/>
        </w:rPr>
        <w:fldChar w:fldCharType="separate"/>
      </w:r>
      <w:r>
        <w:rPr>
          <w:rFonts w:ascii="Calibri Light" w:hAnsi="Calibri Light"/>
          <w:noProof/>
          <w:color w:val="auto"/>
        </w:rPr>
        <w:t>37</w:t>
      </w:r>
      <w:r w:rsidRPr="00723CF4">
        <w:rPr>
          <w:rFonts w:ascii="Calibri Light" w:hAnsi="Calibri Light"/>
          <w:color w:val="auto"/>
        </w:rPr>
        <w:fldChar w:fldCharType="end"/>
      </w:r>
      <w:r w:rsidRPr="00723CF4">
        <w:rPr>
          <w:rFonts w:ascii="Calibri Light" w:hAnsi="Calibri Light"/>
          <w:color w:val="auto"/>
        </w:rPr>
        <w:t>. Kierunki działań dla celu strategicznego nr 1.</w:t>
      </w:r>
      <w:bookmarkEnd w:id="112"/>
    </w:p>
    <w:tbl>
      <w:tblPr>
        <w:tblW w:w="13788"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745"/>
        <w:gridCol w:w="9043"/>
      </w:tblGrid>
      <w:tr w:rsidR="008A4466" w:rsidRPr="00631A15" w:rsidTr="005142E1">
        <w:trPr>
          <w:trHeight w:val="451"/>
        </w:trPr>
        <w:tc>
          <w:tcPr>
            <w:tcW w:w="4745" w:type="dxa"/>
            <w:shd w:val="clear" w:color="auto" w:fill="DBFFB9"/>
            <w:vAlign w:val="center"/>
          </w:tcPr>
          <w:p w:rsidR="008A4466" w:rsidRPr="00631A15" w:rsidRDefault="008A4466" w:rsidP="00146E68">
            <w:pPr>
              <w:pStyle w:val="Default"/>
              <w:jc w:val="center"/>
              <w:rPr>
                <w:rFonts w:ascii="Calibri Light" w:hAnsi="Calibri Light"/>
                <w:b/>
                <w:bCs/>
                <w:color w:val="auto"/>
                <w:sz w:val="22"/>
                <w:szCs w:val="19"/>
              </w:rPr>
            </w:pPr>
            <w:r w:rsidRPr="00631A15">
              <w:rPr>
                <w:rFonts w:ascii="Calibri Light" w:hAnsi="Calibri Light"/>
                <w:b/>
                <w:color w:val="auto"/>
                <w:sz w:val="22"/>
                <w:szCs w:val="23"/>
              </w:rPr>
              <w:t>C</w:t>
            </w:r>
            <w:r w:rsidRPr="00631A15">
              <w:rPr>
                <w:rFonts w:ascii="Calibri Light" w:hAnsi="Calibri Light"/>
                <w:b/>
                <w:color w:val="auto"/>
                <w:sz w:val="22"/>
                <w:szCs w:val="19"/>
              </w:rPr>
              <w:t>EL OPERACYJNY</w:t>
            </w:r>
          </w:p>
        </w:tc>
        <w:tc>
          <w:tcPr>
            <w:tcW w:w="9043" w:type="dxa"/>
            <w:shd w:val="clear" w:color="auto" w:fill="DBFFB9"/>
            <w:vAlign w:val="center"/>
          </w:tcPr>
          <w:p w:rsidR="008A4466" w:rsidRPr="00631A15" w:rsidRDefault="008A4466" w:rsidP="00146E68">
            <w:pPr>
              <w:pStyle w:val="Default"/>
              <w:jc w:val="center"/>
              <w:rPr>
                <w:rFonts w:ascii="Calibri Light" w:hAnsi="Calibri Light"/>
                <w:b/>
                <w:color w:val="auto"/>
                <w:sz w:val="22"/>
                <w:szCs w:val="19"/>
              </w:rPr>
            </w:pPr>
            <w:r w:rsidRPr="00631A15">
              <w:rPr>
                <w:rFonts w:ascii="Calibri Light" w:hAnsi="Calibri Light"/>
                <w:b/>
                <w:bCs/>
                <w:color w:val="auto"/>
                <w:sz w:val="22"/>
                <w:szCs w:val="19"/>
              </w:rPr>
              <w:t>KIERUNEK DZIAŁAŃ</w:t>
            </w:r>
          </w:p>
        </w:tc>
      </w:tr>
      <w:tr w:rsidR="008A4466" w:rsidRPr="00631A15" w:rsidTr="005142E1">
        <w:trPr>
          <w:trHeight w:val="334"/>
        </w:trPr>
        <w:tc>
          <w:tcPr>
            <w:tcW w:w="4745" w:type="dxa"/>
            <w:vMerge w:val="restart"/>
            <w:shd w:val="clear" w:color="auto" w:fill="DBFFB9"/>
            <w:vAlign w:val="center"/>
          </w:tcPr>
          <w:p w:rsidR="008A4466" w:rsidRPr="00631A15" w:rsidRDefault="008A4466" w:rsidP="00631A15">
            <w:pPr>
              <w:pStyle w:val="ListParagraph"/>
              <w:numPr>
                <w:ilvl w:val="1"/>
                <w:numId w:val="37"/>
              </w:numPr>
              <w:spacing w:after="0" w:line="240" w:lineRule="auto"/>
              <w:jc w:val="center"/>
              <w:rPr>
                <w:rFonts w:ascii="Calibri Light" w:hAnsi="Calibri Light"/>
                <w:b/>
                <w:bCs/>
              </w:rPr>
            </w:pPr>
            <w:r>
              <w:rPr>
                <w:rFonts w:ascii="Calibri Light" w:hAnsi="Calibri Light"/>
                <w:b/>
                <w:bCs/>
              </w:rPr>
              <w:t xml:space="preserve">ROZBUDOWANA </w:t>
            </w:r>
            <w:r w:rsidRPr="00631A15">
              <w:rPr>
                <w:rFonts w:ascii="Calibri Light" w:hAnsi="Calibri Light"/>
                <w:b/>
                <w:bCs/>
              </w:rPr>
              <w:t xml:space="preserve">I </w:t>
            </w:r>
            <w:r>
              <w:rPr>
                <w:rFonts w:ascii="Calibri Light" w:hAnsi="Calibri Light"/>
                <w:b/>
                <w:bCs/>
              </w:rPr>
              <w:t>ZMODERNIZOWANA INFRASTRUKTURA TURYSTYCZNA</w:t>
            </w:r>
          </w:p>
          <w:p w:rsidR="008A4466" w:rsidRPr="00631A15" w:rsidRDefault="008A4466" w:rsidP="00631A15">
            <w:pPr>
              <w:spacing w:after="0" w:line="240" w:lineRule="auto"/>
              <w:jc w:val="center"/>
              <w:rPr>
                <w:rFonts w:ascii="Calibri Light" w:hAnsi="Calibri Light"/>
                <w:b/>
                <w:bCs/>
              </w:rPr>
            </w:pPr>
          </w:p>
        </w:tc>
        <w:tc>
          <w:tcPr>
            <w:tcW w:w="9043" w:type="dxa"/>
            <w:vAlign w:val="center"/>
          </w:tcPr>
          <w:p w:rsidR="008A4466" w:rsidRPr="00744630" w:rsidRDefault="008A4466" w:rsidP="00631A15">
            <w:pPr>
              <w:spacing w:after="0" w:line="240" w:lineRule="auto"/>
              <w:jc w:val="center"/>
              <w:rPr>
                <w:rFonts w:ascii="Calibri Light" w:hAnsi="Calibri Light"/>
                <w:spacing w:val="-2"/>
                <w:sz w:val="20"/>
              </w:rPr>
            </w:pPr>
            <w:r w:rsidRPr="00744630">
              <w:rPr>
                <w:rFonts w:ascii="Calibri Light" w:hAnsi="Calibri Light"/>
                <w:spacing w:val="-2"/>
                <w:sz w:val="20"/>
              </w:rPr>
              <w:t>Wsparcie osób planujących rozpoczęcie działalności gospodarczej</w:t>
            </w:r>
            <w:r>
              <w:rPr>
                <w:rFonts w:ascii="Calibri Light" w:hAnsi="Calibri Light"/>
                <w:spacing w:val="-2"/>
                <w:sz w:val="20"/>
              </w:rPr>
              <w:t xml:space="preserve"> związanej z turystyką</w:t>
            </w:r>
          </w:p>
        </w:tc>
      </w:tr>
      <w:tr w:rsidR="008A4466" w:rsidRPr="00631A15" w:rsidTr="005142E1">
        <w:trPr>
          <w:trHeight w:val="244"/>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Odnowienie punktów widokowych na terenie gminy</w:t>
            </w:r>
          </w:p>
        </w:tc>
      </w:tr>
      <w:tr w:rsidR="008A4466" w:rsidRPr="00631A15" w:rsidTr="005142E1">
        <w:trPr>
          <w:trHeight w:val="286"/>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Pr>
                <w:rFonts w:ascii="Calibri Light" w:hAnsi="Calibri Light"/>
                <w:sz w:val="20"/>
              </w:rPr>
              <w:t>Stworzenie nowych szlaków</w:t>
            </w:r>
            <w:r w:rsidRPr="00631A15">
              <w:rPr>
                <w:rFonts w:ascii="Calibri Light" w:hAnsi="Calibri Light"/>
                <w:sz w:val="20"/>
              </w:rPr>
              <w:t xml:space="preserve"> </w:t>
            </w:r>
            <w:r>
              <w:rPr>
                <w:rFonts w:ascii="Calibri Light" w:hAnsi="Calibri Light"/>
                <w:sz w:val="20"/>
              </w:rPr>
              <w:t xml:space="preserve">turystycznych (pieszych, rowerowych i konnych) </w:t>
            </w:r>
            <w:r w:rsidRPr="00631A15">
              <w:rPr>
                <w:rFonts w:ascii="Calibri Light" w:hAnsi="Calibri Light"/>
                <w:sz w:val="20"/>
              </w:rPr>
              <w:t>z miejscami do odpoczynku</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Oznakowanie miejsc/obiektów atrakcyjnych turystycznie (kierunkowskazy, tablice informacyjne, mapy</w:t>
            </w:r>
            <w:r>
              <w:rPr>
                <w:rFonts w:ascii="Calibri Light" w:hAnsi="Calibri Light"/>
                <w:sz w:val="20"/>
              </w:rPr>
              <w:t xml:space="preserve"> itp.</w:t>
            </w:r>
            <w:r w:rsidRPr="00631A15">
              <w:rPr>
                <w:rFonts w:ascii="Calibri Light" w:hAnsi="Calibri Light"/>
                <w:sz w:val="20"/>
              </w:rPr>
              <w:t>)</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BC7446" w:rsidRDefault="008A4466" w:rsidP="00631A15">
            <w:pPr>
              <w:spacing w:after="0" w:line="240" w:lineRule="auto"/>
              <w:jc w:val="center"/>
              <w:rPr>
                <w:rFonts w:ascii="Calibri Light" w:hAnsi="Calibri Light"/>
                <w:sz w:val="20"/>
              </w:rPr>
            </w:pPr>
            <w:r w:rsidRPr="00BC7446">
              <w:rPr>
                <w:rFonts w:ascii="Calibri Light" w:hAnsi="Calibri Light"/>
                <w:sz w:val="20"/>
              </w:rPr>
              <w:t>Utworzenie ścieżki spacerowej łączącej zamki, pałace i dwory Janowic Wielkich, Miedzianki i Mniszkowa</w:t>
            </w:r>
          </w:p>
        </w:tc>
      </w:tr>
      <w:tr w:rsidR="008A4466" w:rsidRPr="00631A15" w:rsidTr="005142E1">
        <w:trPr>
          <w:trHeight w:val="178"/>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3C7424" w:rsidRDefault="008A4466" w:rsidP="003C7424">
            <w:pPr>
              <w:spacing w:after="0" w:line="240" w:lineRule="auto"/>
              <w:jc w:val="center"/>
              <w:rPr>
                <w:rFonts w:ascii="Calibri Light" w:hAnsi="Calibri Light"/>
                <w:spacing w:val="-4"/>
                <w:sz w:val="20"/>
                <w:szCs w:val="20"/>
              </w:rPr>
            </w:pPr>
            <w:r w:rsidRPr="003C7424">
              <w:rPr>
                <w:rFonts w:ascii="Calibri Light" w:hAnsi="Calibri Light"/>
                <w:spacing w:val="-4"/>
                <w:sz w:val="20"/>
                <w:szCs w:val="20"/>
              </w:rPr>
              <w:t xml:space="preserve">Odnowienie lub wyeksponowanie obiektów o potencjale turystycznym, m.in. </w:t>
            </w:r>
            <w:r w:rsidRPr="003C7424">
              <w:rPr>
                <w:rFonts w:ascii="Calibri Light" w:hAnsi="Calibri Light"/>
                <w:sz w:val="20"/>
                <w:szCs w:val="20"/>
              </w:rPr>
              <w:t>odnowienie i turystyczne zagospodarowanie: tartaku, dawnej strzelnicy, wyłuszczarni nasion oraz kortu tenisowego w Janowicach Wlk.</w:t>
            </w:r>
          </w:p>
        </w:tc>
      </w:tr>
      <w:tr w:rsidR="008A4466" w:rsidRPr="00631A15" w:rsidTr="005142E1">
        <w:trPr>
          <w:trHeight w:val="172"/>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szCs w:val="24"/>
              </w:rPr>
              <w:t>Uła</w:t>
            </w:r>
            <w:r>
              <w:rPr>
                <w:rFonts w:ascii="Calibri Light" w:hAnsi="Calibri Light"/>
                <w:sz w:val="20"/>
                <w:szCs w:val="24"/>
              </w:rPr>
              <w:t xml:space="preserve">twienie komunikacji </w:t>
            </w:r>
            <w:r w:rsidRPr="00631A15">
              <w:rPr>
                <w:rFonts w:ascii="Calibri Light" w:hAnsi="Calibri Light"/>
                <w:sz w:val="20"/>
                <w:szCs w:val="24"/>
              </w:rPr>
              <w:t>po obu stronach rzeki Bóbr</w:t>
            </w:r>
            <w:r>
              <w:rPr>
                <w:rFonts w:ascii="Calibri Light" w:hAnsi="Calibri Light"/>
                <w:sz w:val="20"/>
                <w:szCs w:val="24"/>
              </w:rPr>
              <w:t>, w tym odnowienie kładek i mostów na rzece Bóbr</w:t>
            </w:r>
          </w:p>
        </w:tc>
      </w:tr>
      <w:tr w:rsidR="008A4466" w:rsidRPr="00631A15" w:rsidTr="005142E1">
        <w:trPr>
          <w:trHeight w:val="21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27562B" w:rsidRDefault="008A4466" w:rsidP="00631A15">
            <w:pPr>
              <w:spacing w:after="0" w:line="240" w:lineRule="auto"/>
              <w:jc w:val="center"/>
              <w:rPr>
                <w:rFonts w:ascii="Calibri Light" w:hAnsi="Calibri Light"/>
                <w:spacing w:val="-6"/>
                <w:sz w:val="20"/>
                <w:szCs w:val="24"/>
              </w:rPr>
            </w:pPr>
            <w:r w:rsidRPr="0027562B">
              <w:rPr>
                <w:rFonts w:ascii="Calibri Light" w:hAnsi="Calibri Light"/>
                <w:spacing w:val="-6"/>
                <w:sz w:val="20"/>
                <w:szCs w:val="24"/>
              </w:rPr>
              <w:t xml:space="preserve">Wykonanie </w:t>
            </w:r>
            <w:r>
              <w:rPr>
                <w:rFonts w:ascii="Calibri Light" w:hAnsi="Calibri Light"/>
                <w:spacing w:val="-6"/>
                <w:sz w:val="20"/>
                <w:szCs w:val="24"/>
              </w:rPr>
              <w:t>miejsc rekreacyjnych w lokalizacjach</w:t>
            </w:r>
            <w:r w:rsidRPr="0027562B">
              <w:rPr>
                <w:rFonts w:ascii="Calibri Light" w:hAnsi="Calibri Light"/>
                <w:spacing w:val="-6"/>
                <w:sz w:val="20"/>
                <w:szCs w:val="24"/>
              </w:rPr>
              <w:t xml:space="preserve"> nowych i historycznych</w:t>
            </w:r>
            <w:r>
              <w:rPr>
                <w:rFonts w:ascii="Calibri Light" w:hAnsi="Calibri Light"/>
                <w:spacing w:val="-6"/>
                <w:sz w:val="20"/>
                <w:szCs w:val="24"/>
              </w:rPr>
              <w:t>, m.in. ustawienie ławek wzdłuż rzeki Bóbr, budowa skwerku rekreacyjnego w górnym Komarnie</w:t>
            </w:r>
          </w:p>
        </w:tc>
      </w:tr>
      <w:tr w:rsidR="008A4466" w:rsidRPr="00631A15" w:rsidTr="00792C72">
        <w:trPr>
          <w:trHeight w:val="80"/>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792C72" w:rsidRDefault="008A4466" w:rsidP="00792C72">
            <w:pPr>
              <w:pStyle w:val="ListParagraph"/>
              <w:tabs>
                <w:tab w:val="left" w:pos="180"/>
                <w:tab w:val="left" w:pos="360"/>
              </w:tabs>
              <w:spacing w:after="0" w:line="240" w:lineRule="auto"/>
              <w:ind w:left="0"/>
              <w:jc w:val="center"/>
              <w:rPr>
                <w:rFonts w:ascii="Calibri Light" w:hAnsi="Calibri Light"/>
                <w:spacing w:val="-6"/>
                <w:sz w:val="20"/>
                <w:szCs w:val="20"/>
              </w:rPr>
            </w:pPr>
            <w:r w:rsidRPr="00792C72">
              <w:rPr>
                <w:rFonts w:ascii="Calibri Light" w:hAnsi="Calibri Light"/>
                <w:sz w:val="20"/>
                <w:szCs w:val="20"/>
              </w:rPr>
              <w:t>Turystyczne wykorzystanie starych piwniczek w Trzcińsku</w:t>
            </w:r>
          </w:p>
        </w:tc>
      </w:tr>
      <w:tr w:rsidR="008A4466" w:rsidRPr="00631A15" w:rsidTr="005142E1">
        <w:trPr>
          <w:trHeight w:val="80"/>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792C72" w:rsidRDefault="008A4466" w:rsidP="00792C72">
            <w:pPr>
              <w:pStyle w:val="ListParagraph"/>
              <w:tabs>
                <w:tab w:val="left" w:pos="180"/>
                <w:tab w:val="left" w:pos="360"/>
              </w:tabs>
              <w:spacing w:after="0" w:line="240" w:lineRule="auto"/>
              <w:ind w:left="0"/>
              <w:jc w:val="center"/>
              <w:rPr>
                <w:rFonts w:ascii="Calibri Light" w:hAnsi="Calibri Light"/>
                <w:spacing w:val="-6"/>
                <w:sz w:val="20"/>
                <w:szCs w:val="20"/>
              </w:rPr>
            </w:pPr>
            <w:r w:rsidRPr="00792C72">
              <w:rPr>
                <w:rFonts w:ascii="Calibri Light" w:hAnsi="Calibri Light"/>
                <w:spacing w:val="-6"/>
                <w:sz w:val="20"/>
                <w:szCs w:val="20"/>
              </w:rPr>
              <w:t>Zagospodarowanie terenu przy dawnej „Bursie” w Trzcińsku na teren rekreacyjny</w:t>
            </w:r>
          </w:p>
        </w:tc>
      </w:tr>
      <w:tr w:rsidR="008A4466" w:rsidRPr="00631A15" w:rsidTr="00086F19">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792C72">
            <w:pPr>
              <w:pStyle w:val="ListParagraph"/>
              <w:tabs>
                <w:tab w:val="left" w:pos="180"/>
                <w:tab w:val="left" w:pos="360"/>
              </w:tabs>
              <w:spacing w:after="0" w:line="240" w:lineRule="auto"/>
              <w:ind w:left="0"/>
              <w:jc w:val="center"/>
              <w:rPr>
                <w:rFonts w:ascii="Calibri Light" w:hAnsi="Calibri Light"/>
                <w:spacing w:val="-6"/>
                <w:sz w:val="20"/>
                <w:szCs w:val="20"/>
              </w:rPr>
            </w:pPr>
            <w:r w:rsidRPr="00792C72">
              <w:rPr>
                <w:rFonts w:ascii="Calibri Light" w:hAnsi="Calibri Light"/>
                <w:spacing w:val="-6"/>
                <w:sz w:val="20"/>
                <w:szCs w:val="20"/>
              </w:rPr>
              <w:t xml:space="preserve">Odtworzenie i uzupełnienie infrastruktury szlaków rowerowych m.in. o miejsca do wypoczynku </w:t>
            </w:r>
          </w:p>
          <w:p w:rsidR="008A4466" w:rsidRPr="00792C72" w:rsidRDefault="008A4466" w:rsidP="00792C72">
            <w:pPr>
              <w:pStyle w:val="ListParagraph"/>
              <w:tabs>
                <w:tab w:val="left" w:pos="180"/>
                <w:tab w:val="left" w:pos="360"/>
              </w:tabs>
              <w:spacing w:after="0" w:line="240" w:lineRule="auto"/>
              <w:ind w:left="0"/>
              <w:jc w:val="center"/>
              <w:rPr>
                <w:rFonts w:ascii="Calibri Light" w:hAnsi="Calibri Light"/>
                <w:spacing w:val="-6"/>
                <w:sz w:val="20"/>
                <w:szCs w:val="20"/>
              </w:rPr>
            </w:pPr>
            <w:r w:rsidRPr="00792C72">
              <w:rPr>
                <w:rFonts w:ascii="Calibri Light" w:hAnsi="Calibri Light"/>
                <w:spacing w:val="-6"/>
                <w:sz w:val="20"/>
                <w:szCs w:val="20"/>
              </w:rPr>
              <w:t xml:space="preserve">np. na odcinku Janowice Wielkie - </w:t>
            </w:r>
            <w:r>
              <w:rPr>
                <w:rFonts w:ascii="Calibri Light" w:hAnsi="Calibri Light"/>
                <w:spacing w:val="-6"/>
                <w:sz w:val="20"/>
                <w:szCs w:val="20"/>
              </w:rPr>
              <w:t xml:space="preserve"> </w:t>
            </w:r>
            <w:r w:rsidRPr="00792C72">
              <w:rPr>
                <w:rFonts w:ascii="Calibri Light" w:hAnsi="Calibri Light"/>
                <w:spacing w:val="-6"/>
                <w:sz w:val="20"/>
                <w:szCs w:val="20"/>
              </w:rPr>
              <w:t>Ciechanowice</w:t>
            </w:r>
          </w:p>
        </w:tc>
      </w:tr>
      <w:tr w:rsidR="008A4466" w:rsidRPr="00631A15" w:rsidTr="003C7424">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792C72" w:rsidRDefault="008A4466" w:rsidP="00792C72">
            <w:pPr>
              <w:pStyle w:val="ListParagraph"/>
              <w:tabs>
                <w:tab w:val="left" w:pos="180"/>
                <w:tab w:val="left" w:pos="360"/>
              </w:tabs>
              <w:spacing w:after="0" w:line="240" w:lineRule="auto"/>
              <w:ind w:left="0"/>
              <w:jc w:val="center"/>
              <w:rPr>
                <w:rFonts w:ascii="Calibri Light" w:hAnsi="Calibri Light"/>
                <w:spacing w:val="-6"/>
                <w:sz w:val="20"/>
                <w:szCs w:val="20"/>
              </w:rPr>
            </w:pPr>
            <w:r>
              <w:rPr>
                <w:rFonts w:ascii="Calibri Light" w:hAnsi="Calibri Light"/>
                <w:spacing w:val="-6"/>
                <w:sz w:val="20"/>
                <w:szCs w:val="20"/>
              </w:rPr>
              <w:t>Budowa wiaty z miejscem na grilla, stojakami na rowery przy szlaku turystycznym i rowerowym w Trzcińsku</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3C7424" w:rsidRDefault="008A4466" w:rsidP="003C7424">
            <w:pPr>
              <w:pStyle w:val="ListParagraph"/>
              <w:tabs>
                <w:tab w:val="left" w:pos="180"/>
                <w:tab w:val="left" w:pos="360"/>
              </w:tabs>
              <w:spacing w:after="0" w:line="240" w:lineRule="auto"/>
              <w:ind w:left="0"/>
              <w:jc w:val="center"/>
              <w:rPr>
                <w:rFonts w:ascii="Calibri Light" w:hAnsi="Calibri Light"/>
                <w:spacing w:val="-6"/>
                <w:sz w:val="20"/>
                <w:szCs w:val="20"/>
              </w:rPr>
            </w:pPr>
            <w:r w:rsidRPr="003C7424">
              <w:rPr>
                <w:rFonts w:ascii="Calibri Light" w:hAnsi="Calibri Light"/>
                <w:spacing w:val="-6"/>
                <w:sz w:val="20"/>
                <w:szCs w:val="20"/>
              </w:rPr>
              <w:t>Rewitalizacja w szerokim sensie zasobów kulturowych: aleja lipowa w Trzcińsku, kościół i teren przykościelny w Trzcińsku, cmentarz poniemiecki w Trzcińsku, teren wokół dworku w Mniszkowie, kościół poewangelicki w Komarnie, kościół Św. Jana Chrzciciela w Komarnie wraz z otaczającym terenem, cmentarz poniemiecki w Komarnie wraz z kaplicą, punkt widokowy k. leśniczówki wraz z terenem otaczającym w Komarnie</w:t>
            </w:r>
          </w:p>
        </w:tc>
      </w:tr>
      <w:tr w:rsidR="008A4466" w:rsidRPr="00631A15" w:rsidTr="00302016">
        <w:trPr>
          <w:trHeight w:val="245"/>
        </w:trPr>
        <w:tc>
          <w:tcPr>
            <w:tcW w:w="4745"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1.2.</w:t>
            </w:r>
            <w:r>
              <w:rPr>
                <w:rFonts w:ascii="Calibri Light" w:hAnsi="Calibri Light"/>
                <w:b/>
                <w:bCs/>
              </w:rPr>
              <w:t>GMINA WYPROMOWANA TURYSTYCZNIE</w:t>
            </w:r>
          </w:p>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Rozwój produktów turystycznych, w tym wykreowanie jednego, głównego produktu turystycznego </w:t>
            </w:r>
          </w:p>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będącego „wizytówką” gminy</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086F19" w:rsidRDefault="008A4466" w:rsidP="00302016">
            <w:pPr>
              <w:pStyle w:val="ListParagraph"/>
              <w:tabs>
                <w:tab w:val="left" w:pos="180"/>
                <w:tab w:val="left" w:pos="360"/>
              </w:tabs>
              <w:spacing w:after="0" w:line="240" w:lineRule="auto"/>
              <w:ind w:left="0"/>
              <w:jc w:val="center"/>
              <w:rPr>
                <w:rFonts w:ascii="Calibri Light" w:hAnsi="Calibri Light"/>
                <w:sz w:val="20"/>
                <w:szCs w:val="20"/>
              </w:rPr>
            </w:pPr>
            <w:r w:rsidRPr="00302016">
              <w:rPr>
                <w:rFonts w:ascii="Calibri Light" w:hAnsi="Calibri Light"/>
                <w:sz w:val="20"/>
                <w:szCs w:val="20"/>
              </w:rPr>
              <w:t>Tworzenie atrakcji terenowych na obszarze gminy (np. gier terenowych, questów, skrzynek geocachingowych)</w:t>
            </w:r>
          </w:p>
        </w:tc>
      </w:tr>
      <w:tr w:rsidR="008A4466" w:rsidRPr="00631A15" w:rsidTr="005142E1">
        <w:trPr>
          <w:trHeight w:val="26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631A15">
            <w:pPr>
              <w:spacing w:after="0" w:line="240" w:lineRule="auto"/>
              <w:jc w:val="center"/>
              <w:rPr>
                <w:rFonts w:ascii="Calibri Light" w:hAnsi="Calibri Light"/>
                <w:sz w:val="20"/>
                <w:szCs w:val="20"/>
              </w:rPr>
            </w:pPr>
            <w:r>
              <w:rPr>
                <w:rFonts w:ascii="Calibri Light" w:hAnsi="Calibri Light"/>
                <w:sz w:val="20"/>
              </w:rPr>
              <w:t xml:space="preserve">Wykorzystanie nowoczesnych technologii i innowacyjnych rozwiązań </w:t>
            </w:r>
            <w:r w:rsidRPr="00BC7446">
              <w:rPr>
                <w:rFonts w:ascii="Calibri Light" w:hAnsi="Calibri Light"/>
                <w:sz w:val="20"/>
              </w:rPr>
              <w:t xml:space="preserve">do </w:t>
            </w:r>
            <w:r w:rsidRPr="00BC7446">
              <w:rPr>
                <w:rFonts w:ascii="Calibri Light" w:hAnsi="Calibri Light"/>
                <w:sz w:val="20"/>
                <w:szCs w:val="20"/>
              </w:rPr>
              <w:t xml:space="preserve">promocji walorów turystycznych gminy (w tym np. otagowanie atrakcji turystycznych, szlaków turystycznych, </w:t>
            </w:r>
            <w:r>
              <w:rPr>
                <w:rFonts w:ascii="Calibri Light" w:hAnsi="Calibri Light"/>
                <w:sz w:val="20"/>
                <w:szCs w:val="20"/>
              </w:rPr>
              <w:t xml:space="preserve"> </w:t>
            </w:r>
            <w:r w:rsidRPr="00BC7446">
              <w:rPr>
                <w:rFonts w:ascii="Calibri Light" w:hAnsi="Calibri Light"/>
                <w:sz w:val="20"/>
                <w:szCs w:val="20"/>
              </w:rPr>
              <w:t xml:space="preserve">ścieżek na terenie gminy </w:t>
            </w:r>
          </w:p>
          <w:p w:rsidR="008A4466" w:rsidRPr="003C7424" w:rsidRDefault="008A4466" w:rsidP="00631A15">
            <w:pPr>
              <w:spacing w:after="0" w:line="240" w:lineRule="auto"/>
              <w:jc w:val="center"/>
              <w:rPr>
                <w:rFonts w:ascii="Calibri Light" w:hAnsi="Calibri Light"/>
                <w:sz w:val="20"/>
                <w:szCs w:val="20"/>
              </w:rPr>
            </w:pPr>
            <w:r w:rsidRPr="00BC7446">
              <w:rPr>
                <w:rFonts w:ascii="Calibri Light" w:hAnsi="Calibri Light"/>
                <w:sz w:val="20"/>
                <w:szCs w:val="20"/>
              </w:rPr>
              <w:t>i wprowadzenie ich do systemu OpenStreetMap)</w:t>
            </w:r>
          </w:p>
        </w:tc>
      </w:tr>
      <w:tr w:rsidR="008A4466" w:rsidRPr="00631A15" w:rsidTr="005142E1">
        <w:trPr>
          <w:trHeight w:val="365"/>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631A15">
            <w:pPr>
              <w:spacing w:after="0" w:line="240" w:lineRule="auto"/>
              <w:jc w:val="center"/>
              <w:rPr>
                <w:rFonts w:ascii="Calibri Light" w:hAnsi="Calibri Light"/>
                <w:sz w:val="20"/>
              </w:rPr>
            </w:pPr>
            <w:r>
              <w:rPr>
                <w:rFonts w:ascii="Calibri Light" w:hAnsi="Calibri Light"/>
                <w:sz w:val="20"/>
              </w:rPr>
              <w:t>Współpraca z innymi gminami, stowarzyszeniami i instytucjami w zakresie</w:t>
            </w:r>
            <w:r w:rsidRPr="00631A15">
              <w:rPr>
                <w:rFonts w:ascii="Calibri Light" w:hAnsi="Calibri Light"/>
                <w:sz w:val="20"/>
              </w:rPr>
              <w:t xml:space="preserve"> turystyki</w:t>
            </w:r>
            <w:r>
              <w:rPr>
                <w:rFonts w:ascii="Calibri Light" w:hAnsi="Calibri Light"/>
                <w:sz w:val="20"/>
              </w:rPr>
              <w:t xml:space="preserve"> </w:t>
            </w:r>
          </w:p>
          <w:p w:rsidR="008A4466" w:rsidRPr="00631A15" w:rsidRDefault="008A4466" w:rsidP="00631A15">
            <w:pPr>
              <w:spacing w:after="0" w:line="240" w:lineRule="auto"/>
              <w:jc w:val="center"/>
              <w:rPr>
                <w:rFonts w:ascii="Calibri Light" w:hAnsi="Calibri Light"/>
                <w:sz w:val="20"/>
              </w:rPr>
            </w:pPr>
            <w:r>
              <w:rPr>
                <w:rFonts w:ascii="Calibri Light" w:hAnsi="Calibri Light"/>
                <w:sz w:val="20"/>
              </w:rPr>
              <w:t>(w tym m.in. wspólna promocja Rudaw Janowickich)</w:t>
            </w:r>
          </w:p>
        </w:tc>
      </w:tr>
      <w:tr w:rsidR="008A4466" w:rsidRPr="00631A15" w:rsidTr="005142E1">
        <w:trPr>
          <w:trHeight w:val="365"/>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631A15">
            <w:pPr>
              <w:spacing w:after="0" w:line="240" w:lineRule="auto"/>
              <w:jc w:val="center"/>
              <w:rPr>
                <w:rFonts w:ascii="Calibri Light" w:hAnsi="Calibri Light"/>
                <w:sz w:val="20"/>
              </w:rPr>
            </w:pPr>
            <w:r>
              <w:rPr>
                <w:rFonts w:ascii="Calibri Light" w:hAnsi="Calibri Light"/>
                <w:sz w:val="20"/>
              </w:rPr>
              <w:t>Współpraca z mediami turystycznymi (portale internetowe, magazyny branżowe</w:t>
            </w:r>
            <w:r w:rsidRPr="00DC5F00">
              <w:rPr>
                <w:rFonts w:ascii="Calibri Light" w:hAnsi="Calibri Light"/>
                <w:sz w:val="20"/>
              </w:rPr>
              <w:t xml:space="preserve">, itp.) </w:t>
            </w:r>
          </w:p>
          <w:p w:rsidR="008A4466" w:rsidRDefault="008A4466" w:rsidP="00631A15">
            <w:pPr>
              <w:spacing w:after="0" w:line="240" w:lineRule="auto"/>
              <w:jc w:val="center"/>
              <w:rPr>
                <w:rFonts w:ascii="Calibri Light" w:hAnsi="Calibri Light"/>
                <w:sz w:val="20"/>
              </w:rPr>
            </w:pPr>
            <w:r w:rsidRPr="00DC5F00">
              <w:rPr>
                <w:rFonts w:ascii="Calibri Light" w:hAnsi="Calibri Light"/>
                <w:sz w:val="20"/>
              </w:rPr>
              <w:t>m.in. w zakresie publikacji informacji o wydarzeniach turystycznych</w:t>
            </w:r>
          </w:p>
        </w:tc>
      </w:tr>
      <w:tr w:rsidR="008A4466" w:rsidRPr="00631A15" w:rsidTr="005142E1">
        <w:trPr>
          <w:trHeight w:val="272"/>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Prezentacja gminy na lokalnych i ponadlokalnych imprezach</w:t>
            </w:r>
          </w:p>
        </w:tc>
      </w:tr>
      <w:tr w:rsidR="008A4466" w:rsidRPr="00631A15" w:rsidTr="005142E1">
        <w:trPr>
          <w:trHeight w:val="264"/>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27562B" w:rsidRDefault="008A4466" w:rsidP="00631A15">
            <w:pPr>
              <w:spacing w:after="0" w:line="240" w:lineRule="auto"/>
              <w:jc w:val="center"/>
              <w:rPr>
                <w:rFonts w:ascii="Calibri Light" w:hAnsi="Calibri Light"/>
                <w:spacing w:val="-6"/>
                <w:sz w:val="20"/>
              </w:rPr>
            </w:pPr>
            <w:r w:rsidRPr="0027562B">
              <w:rPr>
                <w:rFonts w:ascii="Calibri Light" w:hAnsi="Calibri Light"/>
                <w:spacing w:val="-6"/>
                <w:sz w:val="20"/>
              </w:rPr>
              <w:t>Wydanie dla każdej miejscowości w gminie materiałów promocyjnych</w:t>
            </w:r>
          </w:p>
        </w:tc>
      </w:tr>
      <w:tr w:rsidR="008A4466" w:rsidRPr="00631A15" w:rsidTr="005142E1">
        <w:trPr>
          <w:trHeight w:val="475"/>
        </w:trPr>
        <w:tc>
          <w:tcPr>
            <w:tcW w:w="4745" w:type="dxa"/>
            <w:vMerge w:val="restart"/>
            <w:shd w:val="clear" w:color="auto" w:fill="DBFFB9"/>
            <w:vAlign w:val="center"/>
          </w:tcPr>
          <w:p w:rsidR="008A4466" w:rsidRPr="00631A15" w:rsidRDefault="008A4466" w:rsidP="0027562B">
            <w:pPr>
              <w:pStyle w:val="ListParagraph"/>
              <w:spacing w:after="0" w:line="240" w:lineRule="auto"/>
              <w:ind w:left="0"/>
              <w:jc w:val="center"/>
              <w:rPr>
                <w:rFonts w:ascii="Calibri Light" w:hAnsi="Calibri Light"/>
                <w:b/>
                <w:bCs/>
              </w:rPr>
            </w:pPr>
            <w:r>
              <w:rPr>
                <w:rFonts w:ascii="Calibri Light" w:hAnsi="Calibri Light"/>
                <w:b/>
                <w:bCs/>
              </w:rPr>
              <w:t>1.3 ZABEZPIECZONE I WYEKSPONOWANE ZASOBY</w:t>
            </w:r>
            <w:r w:rsidRPr="00631A15">
              <w:rPr>
                <w:rFonts w:ascii="Calibri Light" w:hAnsi="Calibri Light"/>
                <w:b/>
                <w:bCs/>
              </w:rPr>
              <w:t xml:space="preserve"> DZIEDZICTWA NATURALNEGO</w:t>
            </w:r>
          </w:p>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DC5F00" w:rsidRDefault="008A4466" w:rsidP="00DC5F00">
            <w:pPr>
              <w:spacing w:after="0" w:line="240" w:lineRule="auto"/>
              <w:jc w:val="center"/>
              <w:rPr>
                <w:rFonts w:ascii="Calibri Light" w:hAnsi="Calibri Light"/>
                <w:b/>
              </w:rPr>
            </w:pPr>
            <w:r w:rsidRPr="00631A15">
              <w:rPr>
                <w:rFonts w:ascii="Calibri Light" w:hAnsi="Calibri Light"/>
                <w:sz w:val="20"/>
              </w:rPr>
              <w:t>Wspieranie działań mających na celu ochronę środowiska przyrodniczego i krajobrazu</w:t>
            </w:r>
            <w:r>
              <w:rPr>
                <w:rFonts w:ascii="Calibri Light" w:hAnsi="Calibri Light"/>
                <w:sz w:val="20"/>
              </w:rPr>
              <w:t xml:space="preserve">, w </w:t>
            </w:r>
            <w:r w:rsidRPr="00DC5F00">
              <w:rPr>
                <w:rFonts w:ascii="Calibri Light" w:hAnsi="Calibri Light"/>
                <w:sz w:val="20"/>
                <w:szCs w:val="20"/>
              </w:rPr>
              <w:t>tym opracowanie wytycznych dot. zasad i warunków sytuowania obiektów małej architektury, tablic reklamowych i urządzeń reklamowych oraz ogrodzeń, ich gabarytów, standardów jakościowych oraz rodzajów materiałów budowlanych, z  jakich mogą być wykonane</w:t>
            </w:r>
          </w:p>
        </w:tc>
      </w:tr>
      <w:tr w:rsidR="008A4466" w:rsidRPr="00631A15" w:rsidTr="00302016">
        <w:trPr>
          <w:trHeight w:val="175"/>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Rekultywacja terenów przyrodniczo zdegradowanych</w:t>
            </w:r>
            <w:r>
              <w:rPr>
                <w:rFonts w:ascii="Calibri Light" w:hAnsi="Calibri Light"/>
                <w:sz w:val="20"/>
              </w:rPr>
              <w:t>, w tym parków podworskich i wiejskich</w:t>
            </w:r>
          </w:p>
        </w:tc>
      </w:tr>
      <w:tr w:rsidR="008A4466" w:rsidRPr="00631A15" w:rsidTr="005142E1">
        <w:trPr>
          <w:trHeight w:val="175"/>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302016" w:rsidRDefault="008A4466" w:rsidP="00302016">
            <w:pPr>
              <w:pStyle w:val="ListParagraph"/>
              <w:tabs>
                <w:tab w:val="left" w:pos="180"/>
                <w:tab w:val="left" w:pos="360"/>
              </w:tabs>
              <w:spacing w:after="0" w:line="240" w:lineRule="auto"/>
              <w:ind w:left="0"/>
              <w:jc w:val="center"/>
              <w:rPr>
                <w:rFonts w:ascii="Calibri Light" w:hAnsi="Calibri Light"/>
                <w:spacing w:val="-6"/>
                <w:sz w:val="20"/>
                <w:szCs w:val="20"/>
              </w:rPr>
            </w:pPr>
            <w:r w:rsidRPr="00302016">
              <w:rPr>
                <w:rFonts w:ascii="Calibri Light" w:hAnsi="Calibri Light"/>
                <w:sz w:val="20"/>
                <w:szCs w:val="20"/>
              </w:rPr>
              <w:t>Regularne prace rewitalizacyjne przy Alei Jarzęba Szwedzkiego w Janowicach Wlk. oraz dokonywanie nowych nasadzeń w miejsce usuniętych, chorych i obumierających drzew</w:t>
            </w:r>
          </w:p>
        </w:tc>
      </w:tr>
      <w:tr w:rsidR="008A4466" w:rsidRPr="00631A15" w:rsidTr="00792C72">
        <w:trPr>
          <w:trHeight w:val="314"/>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Wspieranie racjonalnej gospodarki zasobami wodnymi</w:t>
            </w:r>
          </w:p>
        </w:tc>
      </w:tr>
      <w:tr w:rsidR="008A4466" w:rsidRPr="00631A15" w:rsidTr="005142E1">
        <w:trPr>
          <w:trHeight w:val="525"/>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Default="008A4466" w:rsidP="00631A15">
            <w:pPr>
              <w:spacing w:after="0" w:line="240" w:lineRule="auto"/>
              <w:jc w:val="center"/>
              <w:rPr>
                <w:rFonts w:ascii="Calibri Light" w:hAnsi="Calibri Light"/>
              </w:rPr>
            </w:pPr>
            <w:r w:rsidRPr="00631A15">
              <w:rPr>
                <w:rFonts w:ascii="Calibri Light" w:hAnsi="Calibri Light"/>
                <w:sz w:val="20"/>
              </w:rPr>
              <w:t xml:space="preserve">Edukacja mieszkańców z zakresu naturalnych zasobów środowiska oraz ich </w:t>
            </w:r>
            <w:r w:rsidRPr="00DC5F00">
              <w:rPr>
                <w:rFonts w:ascii="Calibri Light" w:hAnsi="Calibri Light"/>
                <w:sz w:val="20"/>
              </w:rPr>
              <w:t>ochrony</w:t>
            </w:r>
            <w:r w:rsidRPr="00DC5F00">
              <w:rPr>
                <w:rFonts w:ascii="Calibri Light" w:hAnsi="Calibri Light"/>
              </w:rPr>
              <w:t xml:space="preserve">, </w:t>
            </w:r>
          </w:p>
          <w:p w:rsidR="008A4466" w:rsidRPr="00631A15" w:rsidRDefault="008A4466" w:rsidP="00631A15">
            <w:pPr>
              <w:spacing w:after="0" w:line="240" w:lineRule="auto"/>
              <w:jc w:val="center"/>
              <w:rPr>
                <w:rFonts w:ascii="Calibri Light" w:hAnsi="Calibri Light"/>
                <w:sz w:val="20"/>
              </w:rPr>
            </w:pPr>
            <w:r w:rsidRPr="00DC5F00">
              <w:rPr>
                <w:rFonts w:ascii="Calibri Light" w:hAnsi="Calibri Light"/>
                <w:sz w:val="20"/>
                <w:szCs w:val="20"/>
              </w:rPr>
              <w:t>w tym warsztaty ekologiczne dla mieszkańców</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146E68" w:rsidRDefault="008A4466" w:rsidP="00631A15">
            <w:pPr>
              <w:spacing w:after="0" w:line="240" w:lineRule="auto"/>
              <w:jc w:val="center"/>
              <w:rPr>
                <w:rFonts w:ascii="Calibri Light" w:hAnsi="Calibri Light"/>
                <w:spacing w:val="-2"/>
                <w:sz w:val="20"/>
              </w:rPr>
            </w:pPr>
            <w:r w:rsidRPr="00146E68">
              <w:rPr>
                <w:rFonts w:ascii="Calibri Light" w:hAnsi="Calibri Light"/>
                <w:spacing w:val="-2"/>
                <w:sz w:val="20"/>
              </w:rPr>
              <w:t>Organizacja akcji inf</w:t>
            </w:r>
            <w:r>
              <w:rPr>
                <w:rFonts w:ascii="Calibri Light" w:hAnsi="Calibri Light"/>
                <w:spacing w:val="-2"/>
                <w:sz w:val="20"/>
              </w:rPr>
              <w:t xml:space="preserve">ormacyjnych na temat środ. </w:t>
            </w:r>
            <w:r w:rsidRPr="00146E68">
              <w:rPr>
                <w:rFonts w:ascii="Calibri Light" w:hAnsi="Calibri Light"/>
                <w:spacing w:val="-2"/>
                <w:sz w:val="20"/>
              </w:rPr>
              <w:t>przyrodniczego</w:t>
            </w:r>
          </w:p>
        </w:tc>
      </w:tr>
      <w:tr w:rsidR="008A4466" w:rsidRPr="00631A15" w:rsidTr="005142E1">
        <w:trPr>
          <w:trHeight w:val="245"/>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146E68" w:rsidRDefault="008A4466" w:rsidP="00631A15">
            <w:pPr>
              <w:spacing w:after="0" w:line="240" w:lineRule="auto"/>
              <w:jc w:val="center"/>
              <w:rPr>
                <w:rFonts w:ascii="Calibri Light" w:hAnsi="Calibri Light"/>
                <w:spacing w:val="-2"/>
                <w:sz w:val="20"/>
              </w:rPr>
            </w:pPr>
            <w:r>
              <w:rPr>
                <w:rFonts w:ascii="Calibri Light" w:hAnsi="Calibri Light"/>
                <w:spacing w:val="-2"/>
                <w:sz w:val="20"/>
              </w:rPr>
              <w:t xml:space="preserve">Rewitalizacja i ochrona przed niszczeniem cennych zasobów przyrodniczych </w:t>
            </w:r>
            <w:r w:rsidRPr="00DC5F00">
              <w:rPr>
                <w:rFonts w:ascii="Calibri Light" w:hAnsi="Calibri Light"/>
                <w:spacing w:val="-2"/>
                <w:sz w:val="20"/>
              </w:rPr>
              <w:t>Gminy</w:t>
            </w:r>
            <w:r w:rsidRPr="00DC5F00">
              <w:rPr>
                <w:rFonts w:ascii="Calibri Light" w:hAnsi="Calibri Light"/>
                <w:sz w:val="20"/>
              </w:rPr>
              <w:t xml:space="preserve"> (np. zabezpieczenie cennego stanowiska nietoperzy w Miedziance dz. 163/8 przez wykonanie krat zabezpieczających)</w:t>
            </w:r>
          </w:p>
        </w:tc>
      </w:tr>
      <w:tr w:rsidR="008A4466" w:rsidRPr="00631A15" w:rsidTr="005142E1">
        <w:trPr>
          <w:trHeight w:val="245"/>
        </w:trPr>
        <w:tc>
          <w:tcPr>
            <w:tcW w:w="4745" w:type="dxa"/>
            <w:vMerge w:val="restart"/>
            <w:shd w:val="clear" w:color="auto" w:fill="DBFFB9"/>
            <w:vAlign w:val="center"/>
          </w:tcPr>
          <w:p w:rsidR="008A4466" w:rsidRDefault="008A4466" w:rsidP="0027562B">
            <w:pPr>
              <w:pStyle w:val="ListParagraph"/>
              <w:spacing w:after="0" w:line="240" w:lineRule="auto"/>
              <w:ind w:left="0"/>
              <w:jc w:val="center"/>
              <w:rPr>
                <w:rFonts w:ascii="Calibri Light" w:hAnsi="Calibri Light"/>
                <w:b/>
                <w:bCs/>
              </w:rPr>
            </w:pPr>
            <w:r>
              <w:rPr>
                <w:rFonts w:ascii="Calibri Light" w:hAnsi="Calibri Light"/>
                <w:b/>
                <w:bCs/>
              </w:rPr>
              <w:t xml:space="preserve">1.4 ZADBANE I ODNOWIONE </w:t>
            </w:r>
          </w:p>
          <w:p w:rsidR="008A4466" w:rsidRPr="00631A15" w:rsidRDefault="008A4466" w:rsidP="0027562B">
            <w:pPr>
              <w:pStyle w:val="ListParagraph"/>
              <w:spacing w:after="0" w:line="240" w:lineRule="auto"/>
              <w:ind w:left="0"/>
              <w:jc w:val="center"/>
              <w:rPr>
                <w:rFonts w:ascii="Calibri Light" w:hAnsi="Calibri Light"/>
                <w:b/>
                <w:bCs/>
              </w:rPr>
            </w:pPr>
            <w:r>
              <w:rPr>
                <w:rFonts w:ascii="Calibri Light" w:hAnsi="Calibri Light"/>
                <w:b/>
                <w:bCs/>
              </w:rPr>
              <w:t>ZASOBY KULTUROWE I HISTORYCZNE</w:t>
            </w:r>
          </w:p>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744630">
            <w:pPr>
              <w:spacing w:after="0" w:line="240" w:lineRule="auto"/>
              <w:jc w:val="center"/>
              <w:rPr>
                <w:rFonts w:ascii="Calibri Light" w:hAnsi="Calibri Light"/>
                <w:sz w:val="20"/>
              </w:rPr>
            </w:pPr>
            <w:r w:rsidRPr="00631A15">
              <w:rPr>
                <w:rFonts w:ascii="Calibri Light" w:hAnsi="Calibri Light"/>
                <w:sz w:val="20"/>
              </w:rPr>
              <w:t xml:space="preserve">Rewitalizacja i ochrona przed niszczeniem cennych zasobów kulturowych </w:t>
            </w:r>
            <w:r w:rsidRPr="00DC5F00">
              <w:rPr>
                <w:rFonts w:ascii="Calibri Light" w:hAnsi="Calibri Light"/>
                <w:sz w:val="20"/>
                <w:szCs w:val="20"/>
              </w:rPr>
              <w:t>gminy (np. aleja lipowa w Trzcińsku, kościół i teren przykościelny w Trzcińsku, cmentarz poniemiecki w Trzcińsku, teren wokół dworku w Mniszkowie, kościół poewangelicki w Komarnie, kościół Św. Jana Chrzciciela w Komarnie wraz z otaczającym terenem, cmentarz poniemiecki w Komarnie wraz z kaplicą, punkt widokowy k. leśniczówki wraz z terenem otaczającym w Komarnie)</w:t>
            </w:r>
          </w:p>
        </w:tc>
      </w:tr>
      <w:tr w:rsidR="008A4466" w:rsidRPr="00631A15" w:rsidTr="005142E1">
        <w:trPr>
          <w:trHeight w:val="245"/>
        </w:trPr>
        <w:tc>
          <w:tcPr>
            <w:tcW w:w="4745" w:type="dxa"/>
            <w:vMerge/>
            <w:shd w:val="clear" w:color="auto" w:fill="DBFFB9"/>
            <w:vAlign w:val="center"/>
          </w:tcPr>
          <w:p w:rsidR="008A4466" w:rsidRDefault="008A4466" w:rsidP="0027562B">
            <w:pPr>
              <w:pStyle w:val="ListParagraph"/>
              <w:spacing w:after="0" w:line="240" w:lineRule="auto"/>
              <w:ind w:left="0"/>
              <w:jc w:val="center"/>
              <w:rPr>
                <w:rFonts w:ascii="Calibri Light" w:hAnsi="Calibri Light"/>
                <w:b/>
                <w:bCs/>
              </w:rPr>
            </w:pPr>
          </w:p>
        </w:tc>
        <w:tc>
          <w:tcPr>
            <w:tcW w:w="9043" w:type="dxa"/>
            <w:shd w:val="clear" w:color="auto" w:fill="FFFFFF"/>
            <w:vAlign w:val="center"/>
          </w:tcPr>
          <w:p w:rsidR="008A4466" w:rsidRDefault="008A4466" w:rsidP="00744630">
            <w:pPr>
              <w:spacing w:after="0" w:line="240" w:lineRule="auto"/>
              <w:jc w:val="center"/>
              <w:rPr>
                <w:rFonts w:ascii="Calibri Light" w:hAnsi="Calibri Light"/>
                <w:sz w:val="20"/>
              </w:rPr>
            </w:pPr>
            <w:r>
              <w:rPr>
                <w:rFonts w:ascii="Calibri Light" w:hAnsi="Calibri Light"/>
                <w:sz w:val="20"/>
              </w:rPr>
              <w:t xml:space="preserve">Ochrona pamięci i zasobów historycznych </w:t>
            </w:r>
            <w:r w:rsidRPr="00DC5F00">
              <w:rPr>
                <w:rFonts w:ascii="Calibri Light" w:hAnsi="Calibri Light"/>
                <w:sz w:val="20"/>
              </w:rPr>
              <w:t>Miedzianki, w tym</w:t>
            </w:r>
            <w:r>
              <w:rPr>
                <w:rFonts w:ascii="Calibri Light" w:hAnsi="Calibri Light"/>
                <w:b/>
                <w:sz w:val="20"/>
              </w:rPr>
              <w:t xml:space="preserve"> </w:t>
            </w:r>
            <w:r>
              <w:rPr>
                <w:rFonts w:ascii="Calibri Light" w:hAnsi="Calibri Light"/>
                <w:sz w:val="20"/>
              </w:rPr>
              <w:t>r</w:t>
            </w:r>
            <w:r w:rsidRPr="00DC5F00">
              <w:rPr>
                <w:rFonts w:ascii="Calibri Light" w:hAnsi="Calibri Light"/>
                <w:sz w:val="20"/>
              </w:rPr>
              <w:t xml:space="preserve">ewitalizacja obszaru dawnej Miedzianki </w:t>
            </w:r>
          </w:p>
          <w:p w:rsidR="008A4466" w:rsidRPr="00631A15" w:rsidRDefault="008A4466" w:rsidP="00744630">
            <w:pPr>
              <w:spacing w:after="0" w:line="240" w:lineRule="auto"/>
              <w:jc w:val="center"/>
              <w:rPr>
                <w:rFonts w:ascii="Calibri Light" w:hAnsi="Calibri Light"/>
                <w:sz w:val="20"/>
              </w:rPr>
            </w:pPr>
            <w:r w:rsidRPr="00DC5F00">
              <w:rPr>
                <w:rFonts w:ascii="Calibri Light" w:hAnsi="Calibri Light"/>
                <w:sz w:val="20"/>
              </w:rPr>
              <w:t xml:space="preserve">zgodnie </w:t>
            </w:r>
            <w:r>
              <w:rPr>
                <w:rFonts w:ascii="Calibri Light" w:hAnsi="Calibri Light"/>
                <w:sz w:val="20"/>
              </w:rPr>
              <w:t xml:space="preserve">z </w:t>
            </w:r>
            <w:r w:rsidRPr="00DC5F00">
              <w:rPr>
                <w:rFonts w:ascii="Calibri Light" w:hAnsi="Calibri Light"/>
                <w:sz w:val="20"/>
              </w:rPr>
              <w:t>Koncepcją zagospodarowania miejscowości Miedzianka z września 2014 r.</w:t>
            </w:r>
          </w:p>
        </w:tc>
      </w:tr>
      <w:tr w:rsidR="008A4466" w:rsidRPr="00631A15" w:rsidTr="005142E1">
        <w:trPr>
          <w:trHeight w:val="337"/>
        </w:trPr>
        <w:tc>
          <w:tcPr>
            <w:tcW w:w="4745" w:type="dxa"/>
            <w:vMerge/>
            <w:shd w:val="clear" w:color="auto" w:fill="DBFFB9"/>
            <w:vAlign w:val="center"/>
          </w:tcPr>
          <w:p w:rsidR="008A4466" w:rsidRPr="00631A15" w:rsidRDefault="008A4466" w:rsidP="00631A15">
            <w:pPr>
              <w:pStyle w:val="ListParagraph"/>
              <w:spacing w:after="0" w:line="240" w:lineRule="auto"/>
              <w:ind w:left="360"/>
              <w:jc w:val="center"/>
              <w:rPr>
                <w:rFonts w:ascii="Calibri Light" w:hAnsi="Calibri Light"/>
                <w:b/>
                <w:bCs/>
              </w:rPr>
            </w:pP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Zwiększenie roli zabytków w ofercie turystycznej gminy</w:t>
            </w:r>
          </w:p>
        </w:tc>
      </w:tr>
      <w:tr w:rsidR="008A4466" w:rsidRPr="00631A15" w:rsidTr="005142E1">
        <w:trPr>
          <w:trHeight w:val="414"/>
        </w:trPr>
        <w:tc>
          <w:tcPr>
            <w:tcW w:w="4745" w:type="dxa"/>
            <w:vMerge w:val="restart"/>
            <w:shd w:val="clear" w:color="auto" w:fill="DBFFB9"/>
            <w:vAlign w:val="center"/>
          </w:tcPr>
          <w:p w:rsidR="008A4466" w:rsidRPr="00631A15" w:rsidRDefault="008A4466" w:rsidP="0027562B">
            <w:pPr>
              <w:pStyle w:val="ListParagraph"/>
              <w:spacing w:after="0" w:line="240" w:lineRule="auto"/>
              <w:ind w:left="0"/>
              <w:jc w:val="center"/>
              <w:rPr>
                <w:rFonts w:ascii="Calibri Light" w:hAnsi="Calibri Light"/>
                <w:b/>
                <w:bCs/>
              </w:rPr>
            </w:pPr>
            <w:r>
              <w:rPr>
                <w:rFonts w:ascii="Calibri Light" w:hAnsi="Calibri Light"/>
                <w:b/>
                <w:bCs/>
              </w:rPr>
              <w:t>1.5 EFEKTYWNIE WYKORZYSTANE ODNAWIALNE ŹRÓDŁA ENERGII I OGRANICZONA NISKA EMISJA</w:t>
            </w:r>
          </w:p>
        </w:tc>
        <w:tc>
          <w:tcPr>
            <w:tcW w:w="9043"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Wymiana opraw oświetleniowych na energooszczędne</w:t>
            </w:r>
          </w:p>
        </w:tc>
      </w:tr>
      <w:tr w:rsidR="008A4466" w:rsidRPr="00631A15" w:rsidTr="005142E1">
        <w:trPr>
          <w:trHeight w:val="255"/>
        </w:trPr>
        <w:tc>
          <w:tcPr>
            <w:tcW w:w="4745" w:type="dxa"/>
            <w:vMerge/>
            <w:vAlign w:val="center"/>
          </w:tcPr>
          <w:p w:rsidR="008A4466" w:rsidRPr="00631A15" w:rsidRDefault="008A4466" w:rsidP="00631A15">
            <w:pPr>
              <w:pStyle w:val="ListParagraph"/>
              <w:numPr>
                <w:ilvl w:val="1"/>
                <w:numId w:val="37"/>
              </w:num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2F71A9">
            <w:pPr>
              <w:spacing w:after="0" w:line="240" w:lineRule="auto"/>
              <w:jc w:val="center"/>
              <w:rPr>
                <w:rFonts w:ascii="Calibri Light" w:hAnsi="Calibri Light"/>
                <w:sz w:val="20"/>
              </w:rPr>
            </w:pPr>
            <w:r w:rsidRPr="00631A15">
              <w:rPr>
                <w:rFonts w:ascii="Calibri Light" w:hAnsi="Calibri Light"/>
                <w:sz w:val="20"/>
              </w:rPr>
              <w:t>Termomodernizacja obiektów użyteczności publicznej</w:t>
            </w:r>
          </w:p>
        </w:tc>
      </w:tr>
      <w:tr w:rsidR="008A4466" w:rsidRPr="00631A15" w:rsidTr="005142E1">
        <w:trPr>
          <w:trHeight w:val="803"/>
        </w:trPr>
        <w:tc>
          <w:tcPr>
            <w:tcW w:w="4745"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2F71A9">
            <w:pPr>
              <w:spacing w:after="0" w:line="240" w:lineRule="auto"/>
              <w:jc w:val="center"/>
              <w:rPr>
                <w:rFonts w:ascii="Calibri Light" w:hAnsi="Calibri Light"/>
                <w:sz w:val="20"/>
              </w:rPr>
            </w:pPr>
            <w:r w:rsidRPr="00631A15">
              <w:rPr>
                <w:rFonts w:ascii="Calibri Light" w:hAnsi="Calibri Light"/>
                <w:sz w:val="20"/>
              </w:rPr>
              <w:t>Wspieranie przedsięwzięć budowy odnawialnych źródeł energii na terenie gminy opartych na energii słońca (kolektory słoneczne, instalacje fotowoltaiczne)</w:t>
            </w:r>
          </w:p>
        </w:tc>
      </w:tr>
      <w:tr w:rsidR="008A4466" w:rsidRPr="00631A15" w:rsidTr="005142E1">
        <w:trPr>
          <w:trHeight w:val="266"/>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2F71A9">
            <w:pPr>
              <w:spacing w:after="0" w:line="240" w:lineRule="auto"/>
              <w:jc w:val="center"/>
              <w:rPr>
                <w:rFonts w:ascii="Calibri Light" w:hAnsi="Calibri Light"/>
                <w:sz w:val="20"/>
              </w:rPr>
            </w:pPr>
            <w:r>
              <w:rPr>
                <w:rFonts w:ascii="Calibri Light" w:hAnsi="Calibri Light"/>
                <w:sz w:val="20"/>
              </w:rPr>
              <w:t>W</w:t>
            </w:r>
            <w:r w:rsidRPr="00631A15">
              <w:rPr>
                <w:rFonts w:ascii="Calibri Light" w:hAnsi="Calibri Light"/>
                <w:sz w:val="20"/>
              </w:rPr>
              <w:t>ymiana nieefektywnych kotłów węglowych na kotły ekologiczne (wykorzystujące np. biomasę)</w:t>
            </w:r>
            <w:r>
              <w:rPr>
                <w:rFonts w:ascii="Calibri Light" w:hAnsi="Calibri Light"/>
                <w:b/>
                <w:spacing w:val="-4"/>
              </w:rPr>
              <w:t xml:space="preserve"> </w:t>
            </w:r>
            <w:r w:rsidRPr="00DC5F00">
              <w:rPr>
                <w:rFonts w:ascii="Calibri Light" w:hAnsi="Calibri Light"/>
                <w:spacing w:val="-4"/>
                <w:sz w:val="20"/>
                <w:szCs w:val="20"/>
              </w:rPr>
              <w:t>oraz wdrożenie programu dofinansowania wymiany kotłów</w:t>
            </w:r>
          </w:p>
        </w:tc>
      </w:tr>
      <w:tr w:rsidR="008A4466" w:rsidRPr="00631A15" w:rsidTr="005142E1">
        <w:trPr>
          <w:trHeight w:val="278"/>
        </w:trPr>
        <w:tc>
          <w:tcPr>
            <w:tcW w:w="4745" w:type="dxa"/>
            <w:vMerge/>
            <w:vAlign w:val="center"/>
          </w:tcPr>
          <w:p w:rsidR="008A4466" w:rsidRPr="00631A15" w:rsidRDefault="008A4466" w:rsidP="00631A15">
            <w:pPr>
              <w:spacing w:after="0" w:line="240" w:lineRule="auto"/>
              <w:jc w:val="center"/>
              <w:rPr>
                <w:rFonts w:ascii="Calibri Light" w:hAnsi="Calibri Light"/>
                <w:b/>
                <w:bCs/>
              </w:rPr>
            </w:pPr>
          </w:p>
        </w:tc>
        <w:tc>
          <w:tcPr>
            <w:tcW w:w="9043" w:type="dxa"/>
            <w:shd w:val="clear" w:color="auto" w:fill="FFFFFF"/>
            <w:vAlign w:val="center"/>
          </w:tcPr>
          <w:p w:rsidR="008A4466" w:rsidRPr="00631A15" w:rsidRDefault="008A4466" w:rsidP="002F71A9">
            <w:pPr>
              <w:spacing w:after="0" w:line="240" w:lineRule="auto"/>
              <w:jc w:val="center"/>
              <w:rPr>
                <w:rFonts w:ascii="Calibri Light" w:hAnsi="Calibri Light"/>
                <w:sz w:val="20"/>
              </w:rPr>
            </w:pPr>
            <w:r w:rsidRPr="00631A15">
              <w:rPr>
                <w:rFonts w:ascii="Calibri Light" w:hAnsi="Calibri Light"/>
                <w:sz w:val="20"/>
              </w:rPr>
              <w:t>Ed</w:t>
            </w:r>
            <w:r>
              <w:rPr>
                <w:rFonts w:ascii="Calibri Light" w:hAnsi="Calibri Light"/>
                <w:sz w:val="20"/>
              </w:rPr>
              <w:t>ukacja ekologiczna społeczności</w:t>
            </w:r>
            <w:r w:rsidRPr="00631A15">
              <w:rPr>
                <w:rFonts w:ascii="Calibri Light" w:hAnsi="Calibri Light"/>
                <w:sz w:val="20"/>
              </w:rPr>
              <w:t xml:space="preserve"> gminy</w:t>
            </w:r>
          </w:p>
        </w:tc>
      </w:tr>
    </w:tbl>
    <w:p w:rsidR="008A4466" w:rsidRPr="006E18C1" w:rsidRDefault="008A4466" w:rsidP="0084586A">
      <w:pPr>
        <w:rPr>
          <w:rFonts w:ascii="Calibri Light" w:hAnsi="Calibri Light"/>
          <w:sz w:val="18"/>
        </w:rPr>
      </w:pPr>
      <w:r w:rsidRPr="00723CF4">
        <w:rPr>
          <w:rFonts w:ascii="Calibri Light" w:hAnsi="Calibri Light"/>
          <w:sz w:val="18"/>
        </w:rPr>
        <w:t xml:space="preserve">Źródło: Opracowanie własne. </w:t>
      </w:r>
    </w:p>
    <w:p w:rsidR="008A4466" w:rsidRDefault="008A4466" w:rsidP="0084586A"/>
    <w:p w:rsidR="008A4466" w:rsidRPr="00723CF4" w:rsidRDefault="008A4466" w:rsidP="00723CF4">
      <w:pPr>
        <w:pStyle w:val="Caption"/>
        <w:keepNext/>
        <w:jc w:val="center"/>
        <w:rPr>
          <w:rFonts w:ascii="Calibri Light" w:hAnsi="Calibri Light"/>
          <w:color w:val="auto"/>
        </w:rPr>
      </w:pPr>
      <w:bookmarkStart w:id="113" w:name="_Toc461642285"/>
      <w:r w:rsidRPr="00723CF4">
        <w:rPr>
          <w:rFonts w:ascii="Calibri Light" w:hAnsi="Calibri Light"/>
          <w:color w:val="auto"/>
        </w:rPr>
        <w:t xml:space="preserve">Tabela </w:t>
      </w:r>
      <w:r w:rsidRPr="00723CF4">
        <w:rPr>
          <w:rFonts w:ascii="Calibri Light" w:hAnsi="Calibri Light"/>
          <w:color w:val="auto"/>
        </w:rPr>
        <w:fldChar w:fldCharType="begin"/>
      </w:r>
      <w:r w:rsidRPr="00723CF4">
        <w:rPr>
          <w:rFonts w:ascii="Calibri Light" w:hAnsi="Calibri Light"/>
          <w:color w:val="auto"/>
        </w:rPr>
        <w:instrText xml:space="preserve"> SEQ Tabela \* ARABIC </w:instrText>
      </w:r>
      <w:r w:rsidRPr="00723CF4">
        <w:rPr>
          <w:rFonts w:ascii="Calibri Light" w:hAnsi="Calibri Light"/>
          <w:color w:val="auto"/>
        </w:rPr>
        <w:fldChar w:fldCharType="separate"/>
      </w:r>
      <w:r>
        <w:rPr>
          <w:rFonts w:ascii="Calibri Light" w:hAnsi="Calibri Light"/>
          <w:noProof/>
          <w:color w:val="auto"/>
        </w:rPr>
        <w:t>38</w:t>
      </w:r>
      <w:r w:rsidRPr="00723CF4">
        <w:rPr>
          <w:rFonts w:ascii="Calibri Light" w:hAnsi="Calibri Light"/>
          <w:color w:val="auto"/>
        </w:rPr>
        <w:fldChar w:fldCharType="end"/>
      </w:r>
      <w:r w:rsidRPr="00723CF4">
        <w:rPr>
          <w:rFonts w:ascii="Calibri Light" w:hAnsi="Calibri Light"/>
          <w:color w:val="auto"/>
        </w:rPr>
        <w:t>. Kierunki dzia</w:t>
      </w:r>
      <w:r w:rsidRPr="00723CF4">
        <w:rPr>
          <w:rFonts w:ascii="Calibri Light" w:hAnsi="Calibri Light" w:cs="Cambria"/>
          <w:color w:val="auto"/>
        </w:rPr>
        <w:t>ł</w:t>
      </w:r>
      <w:r w:rsidRPr="00723CF4">
        <w:rPr>
          <w:rFonts w:ascii="Calibri Light" w:hAnsi="Calibri Light"/>
          <w:color w:val="auto"/>
        </w:rPr>
        <w:t>a</w:t>
      </w:r>
      <w:r w:rsidRPr="00723CF4">
        <w:rPr>
          <w:rFonts w:ascii="Calibri Light" w:hAnsi="Calibri Light" w:cs="Cambria"/>
          <w:color w:val="auto"/>
        </w:rPr>
        <w:t>ń</w:t>
      </w:r>
      <w:r w:rsidRPr="00723CF4">
        <w:rPr>
          <w:rFonts w:ascii="Calibri Light" w:hAnsi="Calibri Light"/>
          <w:color w:val="auto"/>
        </w:rPr>
        <w:t xml:space="preserve"> dla celu strategicznego nr 2.</w:t>
      </w:r>
      <w:bookmarkEnd w:id="113"/>
    </w:p>
    <w:tbl>
      <w:tblPr>
        <w:tblW w:w="0" w:type="auto"/>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734"/>
        <w:gridCol w:w="9414"/>
      </w:tblGrid>
      <w:tr w:rsidR="008A4466" w:rsidRPr="00631A15" w:rsidTr="00992951">
        <w:trPr>
          <w:trHeight w:val="501"/>
        </w:trPr>
        <w:tc>
          <w:tcPr>
            <w:tcW w:w="4734" w:type="dxa"/>
            <w:shd w:val="clear" w:color="auto" w:fill="DBFFB9"/>
            <w:vAlign w:val="center"/>
          </w:tcPr>
          <w:p w:rsidR="008A4466" w:rsidRPr="00631A15" w:rsidRDefault="008A4466" w:rsidP="00B5782C">
            <w:pPr>
              <w:pStyle w:val="Default"/>
              <w:jc w:val="center"/>
              <w:rPr>
                <w:rFonts w:ascii="Calibri Light" w:hAnsi="Calibri Light"/>
                <w:b/>
                <w:bCs/>
                <w:color w:val="auto"/>
                <w:sz w:val="22"/>
                <w:szCs w:val="19"/>
              </w:rPr>
            </w:pPr>
            <w:r w:rsidRPr="00631A15">
              <w:rPr>
                <w:rFonts w:ascii="Calibri Light" w:hAnsi="Calibri Light"/>
                <w:b/>
                <w:color w:val="auto"/>
                <w:sz w:val="22"/>
                <w:szCs w:val="23"/>
              </w:rPr>
              <w:t>C</w:t>
            </w:r>
            <w:r w:rsidRPr="00631A15">
              <w:rPr>
                <w:rFonts w:ascii="Calibri Light" w:hAnsi="Calibri Light"/>
                <w:b/>
                <w:color w:val="auto"/>
                <w:sz w:val="22"/>
                <w:szCs w:val="19"/>
              </w:rPr>
              <w:t>EL OPERACYJNY</w:t>
            </w:r>
          </w:p>
        </w:tc>
        <w:tc>
          <w:tcPr>
            <w:tcW w:w="9414" w:type="dxa"/>
            <w:shd w:val="clear" w:color="auto" w:fill="DBFFB9"/>
            <w:vAlign w:val="center"/>
          </w:tcPr>
          <w:p w:rsidR="008A4466" w:rsidRPr="00631A15" w:rsidRDefault="008A4466" w:rsidP="00B5782C">
            <w:pPr>
              <w:pStyle w:val="Default"/>
              <w:jc w:val="center"/>
              <w:rPr>
                <w:rFonts w:ascii="Calibri Light" w:hAnsi="Calibri Light"/>
                <w:b/>
                <w:color w:val="auto"/>
                <w:sz w:val="22"/>
                <w:szCs w:val="19"/>
              </w:rPr>
            </w:pPr>
            <w:r w:rsidRPr="00631A15">
              <w:rPr>
                <w:rFonts w:ascii="Calibri Light" w:hAnsi="Calibri Light"/>
                <w:b/>
                <w:bCs/>
                <w:color w:val="auto"/>
                <w:sz w:val="22"/>
                <w:szCs w:val="19"/>
              </w:rPr>
              <w:t>KIERUNEK DZIAŁAŃ</w:t>
            </w:r>
          </w:p>
        </w:tc>
      </w:tr>
      <w:tr w:rsidR="008A4466" w:rsidRPr="00631A15" w:rsidTr="00992951">
        <w:trPr>
          <w:trHeight w:val="146"/>
        </w:trPr>
        <w:tc>
          <w:tcPr>
            <w:tcW w:w="4734"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 xml:space="preserve">2.1. </w:t>
            </w:r>
            <w:r>
              <w:rPr>
                <w:rFonts w:ascii="Calibri Light" w:hAnsi="Calibri Light"/>
                <w:b/>
                <w:bCs/>
              </w:rPr>
              <w:t xml:space="preserve">ROZBUDOWANA </w:t>
            </w:r>
            <w:r w:rsidRPr="00631A15">
              <w:rPr>
                <w:rFonts w:ascii="Calibri Light" w:hAnsi="Calibri Light"/>
                <w:b/>
                <w:bCs/>
              </w:rPr>
              <w:t xml:space="preserve">I </w:t>
            </w:r>
            <w:r>
              <w:rPr>
                <w:rFonts w:ascii="Calibri Light" w:hAnsi="Calibri Light"/>
                <w:b/>
                <w:bCs/>
              </w:rPr>
              <w:t>ZMODERNIZOWANA INFRASTRUKTURA KOMUNIKACYJNA I TECHNICZNA</w:t>
            </w:r>
          </w:p>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Pr>
                <w:rFonts w:ascii="Calibri Light" w:hAnsi="Calibri Light"/>
                <w:sz w:val="20"/>
                <w:szCs w:val="20"/>
              </w:rPr>
              <w:t xml:space="preserve">Modernizacja i poprawa dróg </w:t>
            </w:r>
            <w:r w:rsidRPr="00631A15">
              <w:rPr>
                <w:rFonts w:ascii="Calibri Light" w:hAnsi="Calibri Light"/>
                <w:sz w:val="20"/>
                <w:szCs w:val="20"/>
              </w:rPr>
              <w:t>gminnych</w:t>
            </w:r>
            <w:r>
              <w:rPr>
                <w:rFonts w:ascii="Calibri Light" w:hAnsi="Calibri Light"/>
                <w:sz w:val="20"/>
                <w:szCs w:val="20"/>
              </w:rPr>
              <w:t xml:space="preserve"> i powiatowych (w tym nr 2735D)</w:t>
            </w:r>
          </w:p>
          <w:p w:rsidR="008A4466" w:rsidRPr="00EC7B48" w:rsidRDefault="008A4466" w:rsidP="007F6C88">
            <w:pPr>
              <w:spacing w:after="0" w:line="240" w:lineRule="auto"/>
              <w:jc w:val="center"/>
              <w:rPr>
                <w:rFonts w:ascii="Calibri Light" w:hAnsi="Calibri Light"/>
                <w:sz w:val="10"/>
                <w:szCs w:val="10"/>
              </w:rPr>
            </w:pPr>
          </w:p>
        </w:tc>
      </w:tr>
      <w:tr w:rsidR="008A4466" w:rsidRPr="00631A15" w:rsidTr="00992951">
        <w:trPr>
          <w:trHeight w:val="308"/>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Pr>
                <w:rFonts w:ascii="Calibri Light" w:hAnsi="Calibri Light"/>
                <w:sz w:val="20"/>
                <w:szCs w:val="20"/>
              </w:rPr>
              <w:t xml:space="preserve">Remont i </w:t>
            </w:r>
            <w:r w:rsidRPr="00631A15">
              <w:rPr>
                <w:rFonts w:ascii="Calibri Light" w:hAnsi="Calibri Light"/>
                <w:sz w:val="20"/>
                <w:szCs w:val="20"/>
              </w:rPr>
              <w:t>oznakowanie przystanków na terenie całej gminy</w:t>
            </w:r>
          </w:p>
          <w:p w:rsidR="008A4466" w:rsidRPr="00EC7B48" w:rsidRDefault="008A4466" w:rsidP="007F6C88">
            <w:pPr>
              <w:spacing w:after="0" w:line="240" w:lineRule="auto"/>
              <w:jc w:val="center"/>
              <w:rPr>
                <w:rFonts w:ascii="Calibri Light" w:hAnsi="Calibri Light"/>
                <w:sz w:val="10"/>
                <w:szCs w:val="10"/>
              </w:rPr>
            </w:pPr>
          </w:p>
        </w:tc>
      </w:tr>
      <w:tr w:rsidR="008A4466" w:rsidRPr="00631A15" w:rsidTr="00992951">
        <w:trPr>
          <w:trHeight w:val="30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Pr>
                <w:rFonts w:ascii="Calibri Light" w:hAnsi="Calibri Light"/>
                <w:sz w:val="20"/>
                <w:szCs w:val="20"/>
              </w:rPr>
              <w:t xml:space="preserve">Remont chodników w Janowicach Wlk. </w:t>
            </w:r>
          </w:p>
          <w:p w:rsidR="008A4466" w:rsidRDefault="008A4466" w:rsidP="007F6C88">
            <w:pPr>
              <w:spacing w:after="0" w:line="240" w:lineRule="auto"/>
              <w:jc w:val="center"/>
              <w:rPr>
                <w:rFonts w:ascii="Calibri Light" w:hAnsi="Calibri Light"/>
                <w:sz w:val="20"/>
                <w:szCs w:val="20"/>
              </w:rPr>
            </w:pPr>
            <w:r>
              <w:rPr>
                <w:rFonts w:ascii="Calibri Light" w:hAnsi="Calibri Light"/>
                <w:sz w:val="20"/>
                <w:szCs w:val="20"/>
              </w:rPr>
              <w:t>(m.in. przy drodze powiatowej nr 2735D oraz przy ul. Wojska Polskiego)</w:t>
            </w:r>
          </w:p>
          <w:p w:rsidR="008A4466" w:rsidRPr="00EC7B48" w:rsidRDefault="008A4466" w:rsidP="007F6C88">
            <w:pPr>
              <w:spacing w:after="0" w:line="240" w:lineRule="auto"/>
              <w:jc w:val="center"/>
              <w:rPr>
                <w:rFonts w:ascii="Calibri Light" w:hAnsi="Calibri Light"/>
                <w:sz w:val="10"/>
                <w:szCs w:val="10"/>
              </w:rPr>
            </w:pPr>
          </w:p>
        </w:tc>
      </w:tr>
      <w:tr w:rsidR="008A4466" w:rsidRPr="00631A15" w:rsidTr="00992951">
        <w:trPr>
          <w:trHeight w:val="30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Pr>
                <w:rFonts w:ascii="Calibri Light" w:hAnsi="Calibri Light"/>
                <w:sz w:val="20"/>
                <w:szCs w:val="20"/>
              </w:rPr>
              <w:t>Budowa chodników w Komarnie wzdłuż drogi powiatowej nr 2749D</w:t>
            </w:r>
          </w:p>
        </w:tc>
      </w:tr>
      <w:tr w:rsidR="008A4466" w:rsidRPr="00631A15" w:rsidTr="00992951">
        <w:trPr>
          <w:trHeight w:val="162"/>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sidRPr="00631A15">
              <w:rPr>
                <w:rFonts w:ascii="Calibri Light" w:hAnsi="Calibri Light"/>
                <w:sz w:val="20"/>
                <w:szCs w:val="20"/>
              </w:rPr>
              <w:t>Budowa miejs</w:t>
            </w:r>
            <w:r>
              <w:rPr>
                <w:rFonts w:ascii="Calibri Light" w:hAnsi="Calibri Light"/>
                <w:sz w:val="20"/>
                <w:szCs w:val="20"/>
              </w:rPr>
              <w:t xml:space="preserve">c parkingowych na terenie </w:t>
            </w:r>
            <w:r w:rsidRPr="00631A15">
              <w:rPr>
                <w:rFonts w:ascii="Calibri Light" w:hAnsi="Calibri Light"/>
                <w:sz w:val="20"/>
                <w:szCs w:val="20"/>
              </w:rPr>
              <w:t>gminy</w:t>
            </w:r>
          </w:p>
          <w:p w:rsidR="008A4466" w:rsidRPr="00EC7B48" w:rsidRDefault="008A4466" w:rsidP="007F6C88">
            <w:pPr>
              <w:spacing w:after="0" w:line="240" w:lineRule="auto"/>
              <w:jc w:val="center"/>
              <w:rPr>
                <w:rFonts w:ascii="Calibri Light" w:hAnsi="Calibri Light"/>
                <w:sz w:val="10"/>
                <w:szCs w:val="10"/>
              </w:rPr>
            </w:pPr>
          </w:p>
        </w:tc>
      </w:tr>
      <w:tr w:rsidR="008A4466" w:rsidRPr="00631A15" w:rsidTr="00992951">
        <w:trPr>
          <w:trHeight w:val="278"/>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7F6C88">
            <w:pPr>
              <w:spacing w:after="0" w:line="240" w:lineRule="auto"/>
              <w:jc w:val="center"/>
              <w:rPr>
                <w:rFonts w:ascii="Calibri Light" w:hAnsi="Calibri Light"/>
                <w:sz w:val="20"/>
                <w:szCs w:val="20"/>
              </w:rPr>
            </w:pPr>
            <w:r w:rsidRPr="00631A15">
              <w:rPr>
                <w:rFonts w:ascii="Calibri Light" w:hAnsi="Calibri Light"/>
                <w:sz w:val="20"/>
                <w:szCs w:val="20"/>
              </w:rPr>
              <w:t>Rozbudowa systemu oświetlenia ulicznego na terenie gminy</w:t>
            </w:r>
          </w:p>
          <w:p w:rsidR="008A4466" w:rsidRPr="00EC7B48" w:rsidRDefault="008A4466" w:rsidP="007F6C88">
            <w:pPr>
              <w:spacing w:after="0" w:line="240" w:lineRule="auto"/>
              <w:jc w:val="center"/>
              <w:rPr>
                <w:rFonts w:ascii="Calibri Light" w:hAnsi="Calibri Light"/>
                <w:sz w:val="10"/>
                <w:szCs w:val="10"/>
              </w:rPr>
            </w:pPr>
          </w:p>
        </w:tc>
      </w:tr>
      <w:tr w:rsidR="008A4466" w:rsidRPr="00631A15" w:rsidTr="00992951">
        <w:trPr>
          <w:trHeight w:val="246"/>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7F6C88">
            <w:pPr>
              <w:spacing w:after="0"/>
              <w:jc w:val="center"/>
              <w:rPr>
                <w:rFonts w:ascii="Calibri Light" w:hAnsi="Calibri Light"/>
                <w:sz w:val="20"/>
                <w:szCs w:val="20"/>
              </w:rPr>
            </w:pPr>
            <w:r w:rsidRPr="00631A15">
              <w:rPr>
                <w:rFonts w:ascii="Calibri Light" w:hAnsi="Calibri Light"/>
                <w:sz w:val="20"/>
                <w:szCs w:val="20"/>
              </w:rPr>
              <w:t>Budowa sieci gazowniczej na terenie gminy – proces gazyfikacji gminy</w:t>
            </w:r>
            <w:r>
              <w:rPr>
                <w:rFonts w:ascii="Calibri Light" w:hAnsi="Calibri Light"/>
                <w:sz w:val="20"/>
                <w:szCs w:val="20"/>
              </w:rPr>
              <w:t xml:space="preserve"> - we współpracy z podmiotami pryw.</w:t>
            </w:r>
          </w:p>
        </w:tc>
      </w:tr>
      <w:tr w:rsidR="008A4466" w:rsidRPr="00631A15" w:rsidTr="00992951">
        <w:trPr>
          <w:trHeight w:val="340"/>
        </w:trPr>
        <w:tc>
          <w:tcPr>
            <w:tcW w:w="4734"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2.2. ROZBUDOWA</w:t>
            </w:r>
            <w:r>
              <w:rPr>
                <w:rFonts w:ascii="Calibri Light" w:hAnsi="Calibri Light"/>
                <w:b/>
                <w:bCs/>
              </w:rPr>
              <w:t>NA I ZMODERNIZOWANA INFRASTRUKTURA KOMUNALNA</w:t>
            </w: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 xml:space="preserve">Modernizacja i </w:t>
            </w:r>
            <w:r>
              <w:rPr>
                <w:rFonts w:ascii="Calibri Light" w:hAnsi="Calibri Light"/>
                <w:sz w:val="20"/>
                <w:szCs w:val="20"/>
              </w:rPr>
              <w:t>roz</w:t>
            </w:r>
            <w:r w:rsidRPr="00631A15">
              <w:rPr>
                <w:rFonts w:ascii="Calibri Light" w:hAnsi="Calibri Light"/>
                <w:sz w:val="20"/>
                <w:szCs w:val="20"/>
              </w:rPr>
              <w:t>budowa sie</w:t>
            </w:r>
            <w:r>
              <w:rPr>
                <w:rFonts w:ascii="Calibri Light" w:hAnsi="Calibri Light"/>
                <w:sz w:val="20"/>
                <w:szCs w:val="20"/>
              </w:rPr>
              <w:t>ci wodociągowej na terenie</w:t>
            </w:r>
            <w:r w:rsidRPr="00631A15">
              <w:rPr>
                <w:rFonts w:ascii="Calibri Light" w:hAnsi="Calibri Light"/>
                <w:sz w:val="20"/>
                <w:szCs w:val="20"/>
              </w:rPr>
              <w:t xml:space="preserve"> gminy</w:t>
            </w:r>
          </w:p>
        </w:tc>
      </w:tr>
      <w:tr w:rsidR="008A4466" w:rsidRPr="00631A15" w:rsidTr="00992951">
        <w:trPr>
          <w:trHeight w:val="278"/>
        </w:trPr>
        <w:tc>
          <w:tcPr>
            <w:tcW w:w="4734" w:type="dxa"/>
            <w:vMerge/>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 xml:space="preserve">Modernizacja i </w:t>
            </w:r>
            <w:r>
              <w:rPr>
                <w:rFonts w:ascii="Calibri Light" w:hAnsi="Calibri Light"/>
                <w:sz w:val="20"/>
                <w:szCs w:val="20"/>
              </w:rPr>
              <w:t>roz</w:t>
            </w:r>
            <w:r w:rsidRPr="00631A15">
              <w:rPr>
                <w:rFonts w:ascii="Calibri Light" w:hAnsi="Calibri Light"/>
                <w:sz w:val="20"/>
                <w:szCs w:val="20"/>
              </w:rPr>
              <w:t xml:space="preserve">budowa sieci </w:t>
            </w:r>
            <w:r>
              <w:rPr>
                <w:rFonts w:ascii="Calibri Light" w:hAnsi="Calibri Light"/>
                <w:sz w:val="20"/>
                <w:szCs w:val="20"/>
              </w:rPr>
              <w:t xml:space="preserve">kanalizacyjnej na terenie </w:t>
            </w:r>
            <w:r w:rsidRPr="00631A15">
              <w:rPr>
                <w:rFonts w:ascii="Calibri Light" w:hAnsi="Calibri Light"/>
                <w:sz w:val="20"/>
                <w:szCs w:val="20"/>
              </w:rPr>
              <w:t>gminy</w:t>
            </w:r>
            <w:r>
              <w:rPr>
                <w:rFonts w:ascii="Calibri Light" w:hAnsi="Calibri Light"/>
                <w:sz w:val="20"/>
                <w:szCs w:val="20"/>
              </w:rPr>
              <w:t xml:space="preserve"> (w tym kanalizacja dla Janowic Wlk.)</w:t>
            </w:r>
          </w:p>
        </w:tc>
      </w:tr>
      <w:tr w:rsidR="008A4466" w:rsidRPr="00631A15" w:rsidTr="00992951">
        <w:trPr>
          <w:trHeight w:val="314"/>
        </w:trPr>
        <w:tc>
          <w:tcPr>
            <w:tcW w:w="4734" w:type="dxa"/>
            <w:vMerge/>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 xml:space="preserve">Poprawa stanu rowów </w:t>
            </w:r>
            <w:r>
              <w:rPr>
                <w:rFonts w:ascii="Calibri Light" w:hAnsi="Calibri Light"/>
                <w:sz w:val="20"/>
                <w:szCs w:val="20"/>
              </w:rPr>
              <w:t xml:space="preserve">melioracyjnych na terenie </w:t>
            </w:r>
            <w:r w:rsidRPr="00631A15">
              <w:rPr>
                <w:rFonts w:ascii="Calibri Light" w:hAnsi="Calibri Light"/>
                <w:sz w:val="20"/>
                <w:szCs w:val="20"/>
              </w:rPr>
              <w:t>gminy</w:t>
            </w:r>
          </w:p>
          <w:p w:rsidR="008A4466" w:rsidRPr="00B5782C" w:rsidRDefault="008A4466" w:rsidP="00631A15">
            <w:pPr>
              <w:spacing w:after="0" w:line="240" w:lineRule="auto"/>
              <w:jc w:val="center"/>
              <w:rPr>
                <w:rFonts w:ascii="Calibri Light" w:hAnsi="Calibri Light"/>
                <w:sz w:val="10"/>
                <w:szCs w:val="10"/>
              </w:rPr>
            </w:pPr>
          </w:p>
        </w:tc>
      </w:tr>
      <w:tr w:rsidR="008A4466" w:rsidRPr="00631A15" w:rsidTr="00992951">
        <w:trPr>
          <w:trHeight w:val="24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Prowadzenie i monitorowanie racjonalnej gospodarki odpadami</w:t>
            </w:r>
          </w:p>
        </w:tc>
      </w:tr>
      <w:tr w:rsidR="008A4466" w:rsidRPr="00631A15" w:rsidTr="00992951">
        <w:trPr>
          <w:trHeight w:val="24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Zwiększenie liczby i dostępności publicznych toalet</w:t>
            </w:r>
          </w:p>
        </w:tc>
      </w:tr>
      <w:tr w:rsidR="008A4466" w:rsidRPr="00631A15" w:rsidTr="00992951">
        <w:trPr>
          <w:trHeight w:val="442"/>
        </w:trPr>
        <w:tc>
          <w:tcPr>
            <w:tcW w:w="4734"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2.3. ROZBUDOWA</w:t>
            </w:r>
            <w:r>
              <w:rPr>
                <w:rFonts w:ascii="Calibri Light" w:hAnsi="Calibri Light"/>
                <w:b/>
                <w:bCs/>
              </w:rPr>
              <w:t>NA</w:t>
            </w:r>
            <w:r w:rsidRPr="00631A15">
              <w:rPr>
                <w:rFonts w:ascii="Calibri Light" w:hAnsi="Calibri Light"/>
                <w:b/>
                <w:bCs/>
              </w:rPr>
              <w:t xml:space="preserve"> I </w:t>
            </w:r>
            <w:r>
              <w:rPr>
                <w:rFonts w:ascii="Calibri Light" w:hAnsi="Calibri Light"/>
                <w:b/>
                <w:bCs/>
              </w:rPr>
              <w:t>ZMODERNIZOWANA INFRASTRUKTURA SPOŁECZNA</w:t>
            </w:r>
          </w:p>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Działania związane z poprawą obiektów pełniących funkcję rekreacyjne i kulturalne na terenie gminy</w:t>
            </w:r>
            <w:r>
              <w:rPr>
                <w:rFonts w:ascii="Calibri Light" w:hAnsi="Calibri Light"/>
                <w:sz w:val="20"/>
                <w:szCs w:val="20"/>
              </w:rPr>
              <w:t xml:space="preserve">, </w:t>
            </w:r>
          </w:p>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m.in. świetlic i bibliotek (w tym w Trzcińsku i Janowicach Wlk.)</w:t>
            </w:r>
          </w:p>
        </w:tc>
      </w:tr>
      <w:tr w:rsidR="008A4466" w:rsidRPr="00631A15" w:rsidTr="00992951">
        <w:trPr>
          <w:trHeight w:val="340"/>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Działania związane z poprawą obiektów pełniących funkcje sportowe na terenie gminy</w:t>
            </w:r>
            <w:r>
              <w:rPr>
                <w:rFonts w:ascii="Calibri Light" w:hAnsi="Calibri Light"/>
                <w:sz w:val="20"/>
                <w:szCs w:val="20"/>
              </w:rPr>
              <w:t>, w tym poprawa standardu boisk w Trzcińsku, Komarnie i Janowicach Wlk.</w:t>
            </w:r>
          </w:p>
        </w:tc>
      </w:tr>
      <w:tr w:rsidR="008A4466" w:rsidRPr="00631A15" w:rsidTr="00992951">
        <w:trPr>
          <w:trHeight w:val="170"/>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 xml:space="preserve">Budowa nowych obiektów </w:t>
            </w:r>
            <w:r>
              <w:rPr>
                <w:rFonts w:ascii="Calibri Light" w:hAnsi="Calibri Light"/>
                <w:sz w:val="20"/>
                <w:szCs w:val="20"/>
              </w:rPr>
              <w:t xml:space="preserve">pełniących funkcję rekreacyjne </w:t>
            </w:r>
            <w:r w:rsidRPr="00631A15">
              <w:rPr>
                <w:rFonts w:ascii="Calibri Light" w:hAnsi="Calibri Light"/>
                <w:sz w:val="20"/>
                <w:szCs w:val="20"/>
              </w:rPr>
              <w:t>i kulturalne na terenie gminy</w:t>
            </w:r>
            <w:r>
              <w:rPr>
                <w:rFonts w:ascii="Calibri Light" w:hAnsi="Calibri Light"/>
                <w:sz w:val="20"/>
                <w:szCs w:val="20"/>
              </w:rPr>
              <w:t xml:space="preserve"> </w:t>
            </w:r>
          </w:p>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np. świetlic wiejskich (w tym w Komarnie), placów zabaw, miejsc odpoczynku</w:t>
            </w:r>
          </w:p>
        </w:tc>
      </w:tr>
      <w:tr w:rsidR="008A4466" w:rsidRPr="00631A15" w:rsidTr="00992951">
        <w:trPr>
          <w:trHeight w:val="278"/>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Rewitalizacja/modernizacja budynków komunalnych na terenie gminy</w:t>
            </w:r>
          </w:p>
        </w:tc>
      </w:tr>
      <w:tr w:rsidR="008A4466" w:rsidRPr="00631A15" w:rsidTr="00992951">
        <w:trPr>
          <w:trHeight w:val="24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Stworzenie mie</w:t>
            </w:r>
            <w:r>
              <w:rPr>
                <w:rFonts w:ascii="Calibri Light" w:hAnsi="Calibri Light"/>
                <w:sz w:val="20"/>
                <w:szCs w:val="20"/>
              </w:rPr>
              <w:t xml:space="preserve">jsca dla potrzeb rekreacyjnych </w:t>
            </w:r>
            <w:r w:rsidRPr="00631A15">
              <w:rPr>
                <w:rFonts w:ascii="Calibri Light" w:hAnsi="Calibri Light"/>
                <w:sz w:val="20"/>
                <w:szCs w:val="20"/>
              </w:rPr>
              <w:t>i integracyjnych mieszkańców gminy</w:t>
            </w:r>
          </w:p>
        </w:tc>
      </w:tr>
      <w:tr w:rsidR="008A4466" w:rsidRPr="00631A15" w:rsidTr="00D25784">
        <w:trPr>
          <w:trHeight w:val="12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Zagospodarowanie skwerku na rogu ul. Wojska Polskiego i ul. 1 Maja w Janowicach Wielkich</w:t>
            </w:r>
          </w:p>
        </w:tc>
      </w:tr>
      <w:tr w:rsidR="008A4466" w:rsidRPr="00631A15" w:rsidTr="00992951">
        <w:trPr>
          <w:trHeight w:val="125"/>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Default="008A4466" w:rsidP="00631A15">
            <w:pPr>
              <w:spacing w:after="0" w:line="240" w:lineRule="auto"/>
              <w:jc w:val="center"/>
              <w:rPr>
                <w:rFonts w:ascii="Calibri Light" w:hAnsi="Calibri Light"/>
                <w:sz w:val="20"/>
                <w:szCs w:val="20"/>
              </w:rPr>
            </w:pPr>
            <w:r>
              <w:rPr>
                <w:rFonts w:ascii="Calibri Light" w:hAnsi="Calibri Light"/>
                <w:sz w:val="20"/>
                <w:szCs w:val="20"/>
              </w:rPr>
              <w:t xml:space="preserve">Dalsze zagospodarowywanie Parku Zielona Dolina </w:t>
            </w:r>
          </w:p>
          <w:p w:rsidR="008A4466" w:rsidRDefault="008A4466" w:rsidP="00631A15">
            <w:pPr>
              <w:spacing w:after="0" w:line="240" w:lineRule="auto"/>
              <w:jc w:val="center"/>
              <w:rPr>
                <w:rFonts w:ascii="Calibri Light" w:hAnsi="Calibri Light"/>
                <w:sz w:val="20"/>
                <w:szCs w:val="20"/>
              </w:rPr>
            </w:pPr>
            <w:r>
              <w:rPr>
                <w:rFonts w:ascii="Calibri Light" w:hAnsi="Calibri Light"/>
                <w:sz w:val="20"/>
                <w:szCs w:val="20"/>
              </w:rPr>
              <w:t xml:space="preserve">(m.in. zagospodarowanie terenu wokół stawu, stworzenie miejsca dla najmłodszych, </w:t>
            </w:r>
          </w:p>
          <w:p w:rsidR="008A4466" w:rsidRDefault="008A4466" w:rsidP="00631A15">
            <w:pPr>
              <w:spacing w:after="0" w:line="240" w:lineRule="auto"/>
              <w:jc w:val="center"/>
              <w:rPr>
                <w:rFonts w:ascii="Calibri Light" w:hAnsi="Calibri Light"/>
                <w:sz w:val="20"/>
                <w:szCs w:val="20"/>
              </w:rPr>
            </w:pPr>
            <w:r>
              <w:rPr>
                <w:rFonts w:ascii="Calibri Light" w:hAnsi="Calibri Light"/>
                <w:sz w:val="20"/>
                <w:szCs w:val="20"/>
              </w:rPr>
              <w:t>budowa kładki na wyspę dla osób niepełnosprawnych i wózków dziecięcych)</w:t>
            </w:r>
          </w:p>
        </w:tc>
      </w:tr>
      <w:tr w:rsidR="008A4466" w:rsidRPr="00631A15" w:rsidTr="00992951">
        <w:trPr>
          <w:trHeight w:val="380"/>
        </w:trPr>
        <w:tc>
          <w:tcPr>
            <w:tcW w:w="4734"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Pr>
                <w:rFonts w:ascii="Calibri Light" w:hAnsi="Calibri Light"/>
                <w:b/>
                <w:bCs/>
              </w:rPr>
              <w:t>2.4. BEZPIECZNA GMINA</w:t>
            </w:r>
          </w:p>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Stworzenie systemu monitoringu w miejscach niebezpiecznych na terenie gminy</w:t>
            </w:r>
          </w:p>
        </w:tc>
      </w:tr>
      <w:tr w:rsidR="008A4466" w:rsidRPr="00631A15" w:rsidTr="00992951">
        <w:trPr>
          <w:trHeight w:val="333"/>
        </w:trPr>
        <w:tc>
          <w:tcPr>
            <w:tcW w:w="4734" w:type="dxa"/>
            <w:vMerge/>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 xml:space="preserve">Montaż progów zwalniających na </w:t>
            </w:r>
            <w:r>
              <w:rPr>
                <w:rFonts w:ascii="Calibri Light" w:hAnsi="Calibri Light"/>
                <w:sz w:val="20"/>
                <w:szCs w:val="20"/>
              </w:rPr>
              <w:t>drogach gminnych w miejscach niebezpiecznych</w:t>
            </w:r>
          </w:p>
        </w:tc>
      </w:tr>
      <w:tr w:rsidR="008A4466" w:rsidRPr="00631A15" w:rsidTr="00992951">
        <w:trPr>
          <w:trHeight w:val="178"/>
        </w:trPr>
        <w:tc>
          <w:tcPr>
            <w:tcW w:w="4734"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Zwiększanie liczby patroli policji, zwłaszcza wieczorem</w:t>
            </w:r>
          </w:p>
        </w:tc>
      </w:tr>
      <w:tr w:rsidR="008A4466" w:rsidRPr="00631A15" w:rsidTr="00992951">
        <w:trPr>
          <w:trHeight w:val="147"/>
        </w:trPr>
        <w:tc>
          <w:tcPr>
            <w:tcW w:w="4734" w:type="dxa"/>
            <w:vMerge w:val="restart"/>
            <w:shd w:val="clear" w:color="auto" w:fill="DBFFB9"/>
            <w:vAlign w:val="center"/>
          </w:tcPr>
          <w:p w:rsidR="008A4466" w:rsidRPr="00631A15" w:rsidRDefault="008A4466" w:rsidP="000E3560">
            <w:pPr>
              <w:pStyle w:val="ListParagraph"/>
              <w:numPr>
                <w:ilvl w:val="1"/>
                <w:numId w:val="40"/>
              </w:numPr>
              <w:spacing w:after="0" w:line="240" w:lineRule="auto"/>
              <w:jc w:val="center"/>
              <w:rPr>
                <w:rFonts w:ascii="Calibri Light" w:hAnsi="Calibri Light"/>
                <w:b/>
                <w:bCs/>
              </w:rPr>
            </w:pPr>
            <w:r>
              <w:rPr>
                <w:rFonts w:ascii="Calibri Light" w:hAnsi="Calibri Light"/>
                <w:b/>
                <w:bCs/>
              </w:rPr>
              <w:t>AKTYWNI MIESZKAŃCY</w:t>
            </w: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sidRPr="00631A15">
              <w:rPr>
                <w:rFonts w:ascii="Calibri Light" w:hAnsi="Calibri Light"/>
                <w:sz w:val="20"/>
                <w:szCs w:val="20"/>
              </w:rPr>
              <w:t>Kształtowanie oferty dla seniorów</w:t>
            </w:r>
            <w:r>
              <w:rPr>
                <w:rFonts w:ascii="Calibri Light" w:hAnsi="Calibri Light"/>
                <w:sz w:val="20"/>
                <w:szCs w:val="20"/>
              </w:rPr>
              <w:t xml:space="preserve"> </w:t>
            </w:r>
            <w:r w:rsidRPr="00631A15">
              <w:rPr>
                <w:rFonts w:ascii="Calibri Light" w:hAnsi="Calibri Light"/>
                <w:sz w:val="20"/>
                <w:szCs w:val="20"/>
              </w:rPr>
              <w:t>– w szczególności aktywności społecznej seniorów</w:t>
            </w:r>
          </w:p>
        </w:tc>
      </w:tr>
      <w:tr w:rsidR="008A4466" w:rsidRPr="00631A15" w:rsidTr="00992951">
        <w:trPr>
          <w:trHeight w:val="20"/>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Aktywizacja młodzieży – pobudzanie do</w:t>
            </w:r>
            <w:r>
              <w:rPr>
                <w:rFonts w:ascii="Calibri Light" w:hAnsi="Calibri Light"/>
                <w:sz w:val="20"/>
              </w:rPr>
              <w:t xml:space="preserve"> </w:t>
            </w:r>
            <w:r w:rsidRPr="00631A15">
              <w:rPr>
                <w:rFonts w:ascii="Calibri Light" w:hAnsi="Calibri Light"/>
                <w:sz w:val="20"/>
              </w:rPr>
              <w:t>aktywności społecznej, w tym integracja</w:t>
            </w:r>
            <w:r>
              <w:rPr>
                <w:rFonts w:ascii="Calibri Light" w:hAnsi="Calibri Light"/>
                <w:sz w:val="20"/>
              </w:rPr>
              <w:t xml:space="preserve"> </w:t>
            </w:r>
            <w:r w:rsidRPr="00631A15">
              <w:rPr>
                <w:rFonts w:ascii="Calibri Light" w:hAnsi="Calibri Light"/>
                <w:sz w:val="20"/>
              </w:rPr>
              <w:t>wielopokoleniowa</w:t>
            </w:r>
          </w:p>
        </w:tc>
      </w:tr>
      <w:tr w:rsidR="008A4466" w:rsidRPr="00631A15" w:rsidTr="00992951">
        <w:trPr>
          <w:trHeight w:val="497"/>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Organizacja imprez dla wszystkich grup społecznych na terenie gminy </w:t>
            </w:r>
          </w:p>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(np. imprezy dla najmłodszych, dancingi dla osób starszych)</w:t>
            </w:r>
          </w:p>
        </w:tc>
      </w:tr>
      <w:tr w:rsidR="008A4466" w:rsidRPr="00631A15" w:rsidTr="00992951">
        <w:trPr>
          <w:trHeight w:val="165"/>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Kształtowanie wysokiej jakości oferty kultury</w:t>
            </w:r>
            <w:r>
              <w:rPr>
                <w:rFonts w:ascii="Calibri Light" w:hAnsi="Calibri Light"/>
                <w:sz w:val="20"/>
              </w:rPr>
              <w:t xml:space="preserve"> </w:t>
            </w:r>
            <w:r w:rsidRPr="00631A15">
              <w:rPr>
                <w:rFonts w:ascii="Calibri Light" w:hAnsi="Calibri Light"/>
                <w:sz w:val="20"/>
              </w:rPr>
              <w:t>fizycznej – d</w:t>
            </w:r>
            <w:r>
              <w:rPr>
                <w:rFonts w:ascii="Calibri Light" w:hAnsi="Calibri Light"/>
                <w:sz w:val="20"/>
              </w:rPr>
              <w:t xml:space="preserve">ostosowanej do potrzeb </w:t>
            </w:r>
            <w:r w:rsidRPr="00631A15">
              <w:rPr>
                <w:rFonts w:ascii="Calibri Light" w:hAnsi="Calibri Light"/>
                <w:sz w:val="20"/>
              </w:rPr>
              <w:t>różnych grup wiekowych</w:t>
            </w:r>
          </w:p>
        </w:tc>
      </w:tr>
      <w:tr w:rsidR="008A4466" w:rsidRPr="00631A15" w:rsidTr="00992951">
        <w:trPr>
          <w:trHeight w:val="273"/>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Realizacja działań na rzecz pomocy społecznej– monitoring potrzeb i dostosowanie pomocy do</w:t>
            </w:r>
            <w:r>
              <w:rPr>
                <w:rFonts w:ascii="Calibri Light" w:hAnsi="Calibri Light"/>
                <w:sz w:val="20"/>
              </w:rPr>
              <w:t xml:space="preserve"> </w:t>
            </w:r>
            <w:r w:rsidRPr="00631A15">
              <w:rPr>
                <w:rFonts w:ascii="Calibri Light" w:hAnsi="Calibri Light"/>
                <w:sz w:val="20"/>
              </w:rPr>
              <w:t>realnych potrzeb</w:t>
            </w:r>
          </w:p>
        </w:tc>
      </w:tr>
      <w:tr w:rsidR="008A4466" w:rsidRPr="00631A15" w:rsidTr="00992951">
        <w:trPr>
          <w:trHeight w:val="280"/>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Promocja wolontariatu na terenie gminy</w:t>
            </w:r>
          </w:p>
        </w:tc>
      </w:tr>
      <w:tr w:rsidR="008A4466" w:rsidRPr="00631A15" w:rsidTr="00992951">
        <w:trPr>
          <w:trHeight w:val="219"/>
        </w:trPr>
        <w:tc>
          <w:tcPr>
            <w:tcW w:w="4734" w:type="dxa"/>
            <w:vMerge/>
            <w:shd w:val="clear" w:color="auto" w:fill="DBFFB9"/>
          </w:tcPr>
          <w:p w:rsidR="008A4466" w:rsidRPr="00631A15" w:rsidRDefault="008A4466" w:rsidP="00631A15">
            <w:pPr>
              <w:spacing w:after="0" w:line="240" w:lineRule="auto"/>
              <w:jc w:val="center"/>
              <w:rPr>
                <w:b/>
                <w:bCs/>
              </w:rPr>
            </w:pPr>
          </w:p>
        </w:tc>
        <w:tc>
          <w:tcPr>
            <w:tcW w:w="9414"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Integracja osób niepełnosprawnych ze społeczeństwem</w:t>
            </w:r>
          </w:p>
        </w:tc>
      </w:tr>
    </w:tbl>
    <w:p w:rsidR="008A4466" w:rsidRPr="00723CF4" w:rsidRDefault="008A4466" w:rsidP="00723CF4">
      <w:pPr>
        <w:rPr>
          <w:rFonts w:ascii="Calibri Light" w:hAnsi="Calibri Light"/>
          <w:sz w:val="18"/>
        </w:rPr>
      </w:pPr>
      <w:r w:rsidRPr="00723CF4">
        <w:rPr>
          <w:rFonts w:ascii="Calibri Light" w:hAnsi="Calibri Light"/>
          <w:sz w:val="18"/>
        </w:rPr>
        <w:t xml:space="preserve">Źródło: Opracowanie własne. </w:t>
      </w:r>
    </w:p>
    <w:p w:rsidR="008A4466" w:rsidRDefault="008A4466" w:rsidP="0084586A"/>
    <w:p w:rsidR="008A4466" w:rsidRDefault="008A4466" w:rsidP="0084586A"/>
    <w:p w:rsidR="008A4466" w:rsidRDefault="008A4466" w:rsidP="0084586A"/>
    <w:p w:rsidR="008A4466" w:rsidRDefault="008A4466" w:rsidP="0084586A"/>
    <w:p w:rsidR="008A4466" w:rsidRDefault="008A4466" w:rsidP="0084586A"/>
    <w:p w:rsidR="008A4466" w:rsidRPr="00723CF4" w:rsidRDefault="008A4466" w:rsidP="0084586A">
      <w:pPr>
        <w:rPr>
          <w:rFonts w:ascii="Calibri Light" w:hAnsi="Calibri Light"/>
        </w:rPr>
      </w:pPr>
    </w:p>
    <w:p w:rsidR="008A4466" w:rsidRDefault="008A4466" w:rsidP="00F73BAE">
      <w:bookmarkStart w:id="114" w:name="_Toc461642286"/>
    </w:p>
    <w:p w:rsidR="008A4466" w:rsidRDefault="008A4466" w:rsidP="00F73BAE"/>
    <w:p w:rsidR="008A4466" w:rsidRDefault="008A4466" w:rsidP="00F73BAE"/>
    <w:p w:rsidR="008A4466" w:rsidRDefault="008A4466" w:rsidP="00F73BAE"/>
    <w:p w:rsidR="008A4466" w:rsidRDefault="008A4466" w:rsidP="00F73BAE"/>
    <w:p w:rsidR="008A4466" w:rsidRDefault="008A4466" w:rsidP="00F73BAE"/>
    <w:p w:rsidR="008A4466" w:rsidRDefault="008A4466" w:rsidP="00F73BAE"/>
    <w:p w:rsidR="008A4466" w:rsidRDefault="008A4466" w:rsidP="00F73BAE"/>
    <w:p w:rsidR="008A4466" w:rsidRPr="00F73BAE" w:rsidRDefault="008A4466" w:rsidP="00F73BAE"/>
    <w:p w:rsidR="008A4466" w:rsidRPr="00723CF4" w:rsidRDefault="008A4466" w:rsidP="00723CF4">
      <w:pPr>
        <w:pStyle w:val="Caption"/>
        <w:keepNext/>
        <w:jc w:val="center"/>
        <w:rPr>
          <w:rFonts w:ascii="Calibri Light" w:hAnsi="Calibri Light"/>
          <w:color w:val="auto"/>
        </w:rPr>
      </w:pPr>
      <w:r w:rsidRPr="00723CF4">
        <w:rPr>
          <w:rFonts w:ascii="Calibri Light" w:hAnsi="Calibri Light"/>
          <w:color w:val="auto"/>
        </w:rPr>
        <w:t xml:space="preserve">Tabela </w:t>
      </w:r>
      <w:r w:rsidRPr="00723CF4">
        <w:rPr>
          <w:rFonts w:ascii="Calibri Light" w:hAnsi="Calibri Light"/>
          <w:color w:val="auto"/>
        </w:rPr>
        <w:fldChar w:fldCharType="begin"/>
      </w:r>
      <w:r w:rsidRPr="00723CF4">
        <w:rPr>
          <w:rFonts w:ascii="Calibri Light" w:hAnsi="Calibri Light"/>
          <w:color w:val="auto"/>
        </w:rPr>
        <w:instrText xml:space="preserve"> SEQ Tabela \* ARABIC </w:instrText>
      </w:r>
      <w:r w:rsidRPr="00723CF4">
        <w:rPr>
          <w:rFonts w:ascii="Calibri Light" w:hAnsi="Calibri Light"/>
          <w:color w:val="auto"/>
        </w:rPr>
        <w:fldChar w:fldCharType="separate"/>
      </w:r>
      <w:r>
        <w:rPr>
          <w:rFonts w:ascii="Calibri Light" w:hAnsi="Calibri Light"/>
          <w:noProof/>
          <w:color w:val="auto"/>
        </w:rPr>
        <w:t>39</w:t>
      </w:r>
      <w:r w:rsidRPr="00723CF4">
        <w:rPr>
          <w:rFonts w:ascii="Calibri Light" w:hAnsi="Calibri Light"/>
          <w:color w:val="auto"/>
        </w:rPr>
        <w:fldChar w:fldCharType="end"/>
      </w:r>
      <w:r w:rsidRPr="00723CF4">
        <w:rPr>
          <w:rFonts w:ascii="Calibri Light" w:hAnsi="Calibri Light"/>
          <w:color w:val="auto"/>
        </w:rPr>
        <w:t>. Kierunki dzia</w:t>
      </w:r>
      <w:r w:rsidRPr="00723CF4">
        <w:rPr>
          <w:rFonts w:ascii="Calibri Light" w:hAnsi="Calibri Light" w:cs="Cambria"/>
          <w:color w:val="auto"/>
        </w:rPr>
        <w:t>ł</w:t>
      </w:r>
      <w:r w:rsidRPr="00723CF4">
        <w:rPr>
          <w:rFonts w:ascii="Calibri Light" w:hAnsi="Calibri Light"/>
          <w:color w:val="auto"/>
        </w:rPr>
        <w:t>a</w:t>
      </w:r>
      <w:r w:rsidRPr="00723CF4">
        <w:rPr>
          <w:rFonts w:ascii="Calibri Light" w:hAnsi="Calibri Light" w:cs="Cambria"/>
          <w:color w:val="auto"/>
        </w:rPr>
        <w:t>ń</w:t>
      </w:r>
      <w:r w:rsidRPr="00723CF4">
        <w:rPr>
          <w:rFonts w:ascii="Calibri Light" w:hAnsi="Calibri Light"/>
          <w:color w:val="auto"/>
        </w:rPr>
        <w:t xml:space="preserve"> dla celu strategicznego nr 3.</w:t>
      </w:r>
      <w:bookmarkEnd w:id="114"/>
    </w:p>
    <w:tbl>
      <w:tblPr>
        <w:tblW w:w="0" w:type="auto"/>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Look w:val="00A0"/>
      </w:tblPr>
      <w:tblGrid>
        <w:gridCol w:w="4598"/>
        <w:gridCol w:w="9370"/>
      </w:tblGrid>
      <w:tr w:rsidR="008A4466" w:rsidRPr="00631A15" w:rsidTr="005142E1">
        <w:trPr>
          <w:trHeight w:val="762"/>
        </w:trPr>
        <w:tc>
          <w:tcPr>
            <w:tcW w:w="4598" w:type="dxa"/>
            <w:shd w:val="clear" w:color="auto" w:fill="DBFFB9"/>
            <w:vAlign w:val="center"/>
          </w:tcPr>
          <w:p w:rsidR="008A4466" w:rsidRPr="00631A15" w:rsidRDefault="008A4466" w:rsidP="00631A15">
            <w:pPr>
              <w:pStyle w:val="Default"/>
              <w:spacing w:line="360" w:lineRule="auto"/>
              <w:jc w:val="center"/>
              <w:rPr>
                <w:rFonts w:ascii="Calibri Light" w:hAnsi="Calibri Light"/>
                <w:b/>
                <w:bCs/>
                <w:color w:val="auto"/>
                <w:sz w:val="22"/>
                <w:szCs w:val="19"/>
              </w:rPr>
            </w:pPr>
            <w:r w:rsidRPr="00631A15">
              <w:rPr>
                <w:rFonts w:ascii="Calibri Light" w:hAnsi="Calibri Light"/>
                <w:b/>
                <w:color w:val="auto"/>
                <w:sz w:val="22"/>
                <w:szCs w:val="23"/>
              </w:rPr>
              <w:t>C</w:t>
            </w:r>
            <w:r w:rsidRPr="00631A15">
              <w:rPr>
                <w:rFonts w:ascii="Calibri Light" w:hAnsi="Calibri Light"/>
                <w:b/>
                <w:color w:val="auto"/>
                <w:sz w:val="22"/>
                <w:szCs w:val="19"/>
              </w:rPr>
              <w:t>EL OPERACYJNY</w:t>
            </w:r>
          </w:p>
        </w:tc>
        <w:tc>
          <w:tcPr>
            <w:tcW w:w="9370" w:type="dxa"/>
            <w:shd w:val="clear" w:color="auto" w:fill="DBFFB9"/>
            <w:vAlign w:val="center"/>
          </w:tcPr>
          <w:p w:rsidR="008A4466" w:rsidRPr="00631A15" w:rsidRDefault="008A4466" w:rsidP="00631A15">
            <w:pPr>
              <w:pStyle w:val="Default"/>
              <w:spacing w:line="360" w:lineRule="auto"/>
              <w:jc w:val="center"/>
              <w:rPr>
                <w:rFonts w:ascii="Calibri Light" w:hAnsi="Calibri Light"/>
                <w:b/>
                <w:color w:val="auto"/>
                <w:sz w:val="22"/>
                <w:szCs w:val="19"/>
              </w:rPr>
            </w:pPr>
            <w:r w:rsidRPr="00631A15">
              <w:rPr>
                <w:rFonts w:ascii="Calibri Light" w:hAnsi="Calibri Light"/>
                <w:b/>
                <w:bCs/>
                <w:color w:val="auto"/>
                <w:sz w:val="22"/>
                <w:szCs w:val="19"/>
              </w:rPr>
              <w:t>KIERUNEK DZIAŁAŃ</w:t>
            </w:r>
          </w:p>
        </w:tc>
      </w:tr>
      <w:tr w:rsidR="008A4466" w:rsidRPr="00631A15" w:rsidTr="005142E1">
        <w:trPr>
          <w:trHeight w:val="245"/>
        </w:trPr>
        <w:tc>
          <w:tcPr>
            <w:tcW w:w="4598"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3.1.</w:t>
            </w:r>
            <w:r>
              <w:rPr>
                <w:rFonts w:ascii="Calibri Light" w:hAnsi="Calibri Light"/>
                <w:b/>
                <w:bCs/>
              </w:rPr>
              <w:t xml:space="preserve"> ROZWINIĘTA PRZEDSIĘBIORCZOŚĆ MIESZKAŃCÓW - SZCZEGÓLNIE W </w:t>
            </w:r>
            <w:r w:rsidRPr="00631A15">
              <w:rPr>
                <w:rFonts w:ascii="Calibri Light" w:hAnsi="Calibri Light"/>
                <w:b/>
                <w:bCs/>
              </w:rPr>
              <w:t>BRANŻY TURYSTYCZNEJ</w:t>
            </w:r>
          </w:p>
        </w:tc>
        <w:tc>
          <w:tcPr>
            <w:tcW w:w="9370" w:type="dxa"/>
            <w:vAlign w:val="center"/>
          </w:tcPr>
          <w:p w:rsidR="008A4466" w:rsidRDefault="008A4466" w:rsidP="00631A15">
            <w:pPr>
              <w:spacing w:after="0" w:line="240" w:lineRule="auto"/>
              <w:jc w:val="center"/>
              <w:rPr>
                <w:rFonts w:ascii="Calibri Light" w:hAnsi="Calibri Light"/>
                <w:spacing w:val="-6"/>
                <w:sz w:val="20"/>
              </w:rPr>
            </w:pPr>
            <w:r w:rsidRPr="00EC7B48">
              <w:rPr>
                <w:rFonts w:ascii="Calibri Light" w:hAnsi="Calibri Light"/>
                <w:spacing w:val="-6"/>
                <w:sz w:val="20"/>
              </w:rPr>
              <w:t>Stymulowanie współ</w:t>
            </w:r>
            <w:r>
              <w:rPr>
                <w:rFonts w:ascii="Calibri Light" w:hAnsi="Calibri Light"/>
                <w:spacing w:val="-6"/>
                <w:sz w:val="20"/>
              </w:rPr>
              <w:t xml:space="preserve">pracy placówek oświatowych i wymiany </w:t>
            </w:r>
            <w:r w:rsidRPr="00EC7B48">
              <w:rPr>
                <w:rFonts w:ascii="Calibri Light" w:hAnsi="Calibri Light"/>
                <w:spacing w:val="-6"/>
                <w:sz w:val="20"/>
              </w:rPr>
              <w:t xml:space="preserve">doświadczeń </w:t>
            </w:r>
          </w:p>
          <w:p w:rsidR="008A4466" w:rsidRPr="00EC7B48" w:rsidRDefault="008A4466" w:rsidP="00631A15">
            <w:pPr>
              <w:spacing w:after="0" w:line="240" w:lineRule="auto"/>
              <w:jc w:val="center"/>
              <w:rPr>
                <w:rFonts w:ascii="Calibri Light" w:hAnsi="Calibri Light"/>
                <w:spacing w:val="-6"/>
                <w:sz w:val="20"/>
              </w:rPr>
            </w:pPr>
            <w:r w:rsidRPr="00EC7B48">
              <w:rPr>
                <w:rFonts w:ascii="Calibri Light" w:hAnsi="Calibri Light"/>
                <w:spacing w:val="-6"/>
                <w:sz w:val="20"/>
              </w:rPr>
              <w:t>w zakresie przygotowania młodzieży do życia zawodowego</w:t>
            </w:r>
          </w:p>
        </w:tc>
      </w:tr>
      <w:tr w:rsidR="008A4466" w:rsidRPr="00631A15" w:rsidTr="005142E1">
        <w:trPr>
          <w:trHeight w:val="245"/>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vAlign w:val="center"/>
          </w:tcPr>
          <w:p w:rsidR="008A4466" w:rsidRPr="00EC7B48" w:rsidRDefault="008A4466" w:rsidP="00631A15">
            <w:pPr>
              <w:spacing w:after="0" w:line="240" w:lineRule="auto"/>
              <w:jc w:val="center"/>
              <w:rPr>
                <w:rFonts w:ascii="Calibri Light" w:hAnsi="Calibri Light"/>
                <w:spacing w:val="-6"/>
                <w:sz w:val="20"/>
              </w:rPr>
            </w:pPr>
            <w:r>
              <w:rPr>
                <w:rFonts w:ascii="Calibri Light" w:hAnsi="Calibri Light"/>
                <w:spacing w:val="-8"/>
                <w:sz w:val="20"/>
              </w:rPr>
              <w:t>Wspieranie podmiotów działających na rzecz obsługi turystyki</w:t>
            </w:r>
          </w:p>
        </w:tc>
      </w:tr>
      <w:tr w:rsidR="008A4466" w:rsidRPr="00631A15" w:rsidTr="005142E1">
        <w:trPr>
          <w:trHeight w:val="292"/>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EC7B48" w:rsidRDefault="008A4466" w:rsidP="00EC7B48">
            <w:pPr>
              <w:spacing w:after="0" w:line="240" w:lineRule="auto"/>
              <w:jc w:val="center"/>
              <w:rPr>
                <w:rFonts w:ascii="Calibri Light" w:hAnsi="Calibri Light"/>
                <w:spacing w:val="-8"/>
                <w:sz w:val="20"/>
              </w:rPr>
            </w:pPr>
            <w:r w:rsidRPr="00EC7B48">
              <w:rPr>
                <w:rFonts w:ascii="Calibri Light" w:hAnsi="Calibri Light"/>
                <w:spacing w:val="-8"/>
                <w:sz w:val="20"/>
              </w:rPr>
              <w:t>Wspieranie i promocja innowacyjnych form kształcenia (np. e-edukacja)</w:t>
            </w:r>
          </w:p>
        </w:tc>
      </w:tr>
      <w:tr w:rsidR="008A4466" w:rsidRPr="00631A15" w:rsidTr="005142E1">
        <w:trPr>
          <w:trHeight w:val="338"/>
        </w:trPr>
        <w:tc>
          <w:tcPr>
            <w:tcW w:w="4598"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Pr>
                <w:rFonts w:ascii="Calibri Light" w:hAnsi="Calibri Light"/>
                <w:b/>
                <w:bCs/>
              </w:rPr>
              <w:t>3.2.WYSOKA ATRAKCYJNOŚĆ INWESTYCYJNA</w:t>
            </w:r>
            <w:r w:rsidRPr="00631A15">
              <w:rPr>
                <w:rFonts w:ascii="Calibri Light" w:hAnsi="Calibri Light"/>
                <w:b/>
                <w:bCs/>
              </w:rPr>
              <w:t xml:space="preserve"> GMINY</w:t>
            </w:r>
          </w:p>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EC7B48">
            <w:pPr>
              <w:spacing w:after="100" w:afterAutospacing="1" w:line="240" w:lineRule="auto"/>
              <w:jc w:val="center"/>
              <w:rPr>
                <w:rFonts w:ascii="Calibri Light" w:hAnsi="Calibri Light"/>
                <w:sz w:val="20"/>
              </w:rPr>
            </w:pPr>
            <w:r>
              <w:rPr>
                <w:rFonts w:ascii="Calibri Light" w:hAnsi="Calibri Light"/>
                <w:sz w:val="20"/>
              </w:rPr>
              <w:t>A</w:t>
            </w:r>
            <w:r w:rsidRPr="00631A15">
              <w:rPr>
                <w:rFonts w:ascii="Calibri Light" w:hAnsi="Calibri Light"/>
                <w:sz w:val="20"/>
              </w:rPr>
              <w:t xml:space="preserve">ktualizacja miejscowych planów zagospodarowania </w:t>
            </w:r>
            <w:r>
              <w:rPr>
                <w:rFonts w:ascii="Calibri Light" w:hAnsi="Calibri Light"/>
                <w:sz w:val="20"/>
              </w:rPr>
              <w:t xml:space="preserve">przestrzennego w zakresie terenów pod dział. </w:t>
            </w:r>
            <w:r w:rsidRPr="00631A15">
              <w:rPr>
                <w:rFonts w:ascii="Calibri Light" w:hAnsi="Calibri Light"/>
                <w:sz w:val="20"/>
              </w:rPr>
              <w:t>gospodarczą</w:t>
            </w:r>
          </w:p>
        </w:tc>
      </w:tr>
      <w:tr w:rsidR="008A4466" w:rsidRPr="00631A15" w:rsidTr="005142E1">
        <w:trPr>
          <w:trHeight w:val="290"/>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5142E1" w:rsidRDefault="008A4466" w:rsidP="005142E1">
            <w:pPr>
              <w:autoSpaceDE w:val="0"/>
              <w:autoSpaceDN w:val="0"/>
              <w:adjustRightInd w:val="0"/>
              <w:spacing w:after="0" w:line="240" w:lineRule="auto"/>
              <w:jc w:val="center"/>
              <w:rPr>
                <w:rFonts w:ascii="Calibri Light" w:hAnsi="Calibri Light" w:cs="Verdana"/>
                <w:sz w:val="20"/>
                <w:szCs w:val="20"/>
              </w:rPr>
            </w:pPr>
            <w:r w:rsidRPr="00631A15">
              <w:rPr>
                <w:rFonts w:ascii="Calibri Light" w:hAnsi="Calibri Light" w:cs="Verdana"/>
                <w:sz w:val="20"/>
                <w:szCs w:val="20"/>
              </w:rPr>
              <w:t>Wdrażanie wysokiej jakości obsługi inwestorów</w:t>
            </w:r>
            <w:r>
              <w:rPr>
                <w:rFonts w:ascii="Calibri Light" w:hAnsi="Calibri Light" w:cs="Verdana"/>
                <w:sz w:val="20"/>
                <w:szCs w:val="20"/>
              </w:rPr>
              <w:t xml:space="preserve"> </w:t>
            </w:r>
            <w:r w:rsidRPr="00631A15">
              <w:rPr>
                <w:rFonts w:ascii="Calibri Light" w:hAnsi="Calibri Light" w:cs="Verdana"/>
                <w:sz w:val="20"/>
                <w:szCs w:val="20"/>
              </w:rPr>
              <w:t>indywidualnych w gminie</w:t>
            </w:r>
          </w:p>
        </w:tc>
      </w:tr>
      <w:tr w:rsidR="008A4466" w:rsidRPr="00631A15" w:rsidTr="005142E1">
        <w:trPr>
          <w:trHeight w:val="176"/>
        </w:trPr>
        <w:tc>
          <w:tcPr>
            <w:tcW w:w="4598" w:type="dxa"/>
            <w:vMerge/>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631A15">
            <w:pPr>
              <w:spacing w:after="0" w:line="240" w:lineRule="auto"/>
              <w:jc w:val="center"/>
              <w:rPr>
                <w:rFonts w:ascii="Calibri Light" w:hAnsi="Calibri Light"/>
                <w:sz w:val="20"/>
                <w:szCs w:val="20"/>
              </w:rPr>
            </w:pPr>
            <w:r>
              <w:rPr>
                <w:rFonts w:ascii="Calibri Light" w:hAnsi="Calibri Light"/>
                <w:sz w:val="20"/>
                <w:szCs w:val="20"/>
              </w:rPr>
              <w:t>K</w:t>
            </w:r>
            <w:r w:rsidRPr="00631A15">
              <w:rPr>
                <w:rFonts w:ascii="Calibri Light" w:hAnsi="Calibri Light"/>
                <w:sz w:val="20"/>
                <w:szCs w:val="20"/>
              </w:rPr>
              <w:t>ształtowanie infrastruktury terenów</w:t>
            </w:r>
            <w:r>
              <w:rPr>
                <w:rFonts w:ascii="Calibri Light" w:hAnsi="Calibri Light"/>
                <w:sz w:val="20"/>
                <w:szCs w:val="20"/>
              </w:rPr>
              <w:t xml:space="preserve"> </w:t>
            </w:r>
            <w:r w:rsidRPr="00631A15">
              <w:rPr>
                <w:rFonts w:ascii="Calibri Light" w:hAnsi="Calibri Light"/>
                <w:sz w:val="20"/>
                <w:szCs w:val="20"/>
              </w:rPr>
              <w:t>aktywności gospodarczej oraz terenów inwestycyjnych</w:t>
            </w:r>
          </w:p>
        </w:tc>
      </w:tr>
      <w:tr w:rsidR="008A4466" w:rsidRPr="00631A15" w:rsidTr="005142E1">
        <w:tc>
          <w:tcPr>
            <w:tcW w:w="4598"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rPr>
            </w:pPr>
            <w:r>
              <w:rPr>
                <w:rFonts w:ascii="Calibri Light" w:hAnsi="Calibri Light"/>
                <w:b/>
                <w:bCs/>
              </w:rPr>
              <w:t>3.3. ZMNIEJSZONE BEZROBOCIE</w:t>
            </w:r>
          </w:p>
        </w:tc>
        <w:tc>
          <w:tcPr>
            <w:tcW w:w="9370" w:type="dxa"/>
            <w:shd w:val="clear" w:color="auto" w:fill="FFFFFF"/>
            <w:vAlign w:val="center"/>
          </w:tcPr>
          <w:p w:rsidR="008A4466"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Aktywizacja oraz reorientacja </w:t>
            </w:r>
            <w:r>
              <w:rPr>
                <w:rFonts w:ascii="Calibri Light" w:hAnsi="Calibri Light"/>
                <w:sz w:val="20"/>
              </w:rPr>
              <w:t xml:space="preserve">zawodowa osób pozostających bez </w:t>
            </w:r>
            <w:r w:rsidRPr="00631A15">
              <w:rPr>
                <w:rFonts w:ascii="Calibri Light" w:hAnsi="Calibri Light"/>
                <w:sz w:val="20"/>
              </w:rPr>
              <w:t xml:space="preserve">pracy, </w:t>
            </w:r>
          </w:p>
          <w:p w:rsidR="008A4466" w:rsidRPr="00631A15" w:rsidRDefault="008A4466" w:rsidP="00631A15">
            <w:pPr>
              <w:spacing w:after="0" w:line="240" w:lineRule="auto"/>
              <w:jc w:val="center"/>
              <w:rPr>
                <w:rFonts w:ascii="Calibri Light" w:hAnsi="Calibri Light"/>
                <w:sz w:val="20"/>
              </w:rPr>
            </w:pPr>
            <w:r>
              <w:rPr>
                <w:rFonts w:ascii="Calibri Light" w:hAnsi="Calibri Light"/>
                <w:sz w:val="20"/>
              </w:rPr>
              <w:t>w tym</w:t>
            </w:r>
            <w:r w:rsidRPr="00631A15">
              <w:rPr>
                <w:rFonts w:ascii="Calibri Light" w:hAnsi="Calibri Light"/>
                <w:sz w:val="20"/>
              </w:rPr>
              <w:t xml:space="preserve"> osób młodych i osób długotrwale bezrobotnych </w:t>
            </w:r>
          </w:p>
        </w:tc>
      </w:tr>
      <w:tr w:rsidR="008A4466" w:rsidRPr="00631A15" w:rsidTr="005142E1">
        <w:trPr>
          <w:trHeight w:val="500"/>
        </w:trPr>
        <w:tc>
          <w:tcPr>
            <w:tcW w:w="4598" w:type="dxa"/>
            <w:vMerge/>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Aktywny udział </w:t>
            </w:r>
            <w:r>
              <w:rPr>
                <w:rFonts w:ascii="Calibri Light" w:hAnsi="Calibri Light"/>
                <w:sz w:val="20"/>
              </w:rPr>
              <w:t>gminy w realizacji</w:t>
            </w:r>
            <w:r w:rsidRPr="00631A15">
              <w:rPr>
                <w:rFonts w:ascii="Calibri Light" w:hAnsi="Calibri Light"/>
                <w:sz w:val="20"/>
              </w:rPr>
              <w:t xml:space="preserve"> programów na rzecz integracji osób i rodzin wykluczonych </w:t>
            </w:r>
          </w:p>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lub zagrożonych wykluczeniem społecznym ukierunkowane na aktywizację społeczno-zawodową</w:t>
            </w:r>
          </w:p>
        </w:tc>
      </w:tr>
      <w:tr w:rsidR="008A4466" w:rsidRPr="00631A15" w:rsidTr="005142E1">
        <w:trPr>
          <w:trHeight w:val="487"/>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Default="008A4466" w:rsidP="00EC7B48">
            <w:pPr>
              <w:spacing w:after="0" w:line="240" w:lineRule="auto"/>
              <w:jc w:val="center"/>
              <w:rPr>
                <w:rFonts w:ascii="Calibri Light" w:hAnsi="Calibri Light"/>
                <w:sz w:val="20"/>
              </w:rPr>
            </w:pPr>
            <w:r w:rsidRPr="00631A15">
              <w:rPr>
                <w:rFonts w:ascii="Calibri Light" w:hAnsi="Calibri Light"/>
                <w:sz w:val="20"/>
              </w:rPr>
              <w:t xml:space="preserve">Działania wspierające osoby dorosłe chcące nabyć lub dostosować swoje kompetencje i kwalifikacje </w:t>
            </w:r>
          </w:p>
          <w:p w:rsidR="008A4466" w:rsidRPr="00631A15" w:rsidRDefault="008A4466" w:rsidP="00EC7B48">
            <w:pPr>
              <w:spacing w:after="0" w:line="240" w:lineRule="auto"/>
              <w:jc w:val="center"/>
              <w:rPr>
                <w:rFonts w:ascii="Calibri Light" w:hAnsi="Calibri Light"/>
                <w:sz w:val="20"/>
              </w:rPr>
            </w:pPr>
            <w:r w:rsidRPr="00631A15">
              <w:rPr>
                <w:rFonts w:ascii="Calibri Light" w:hAnsi="Calibri Light"/>
                <w:sz w:val="20"/>
              </w:rPr>
              <w:t>do potrzeb rynku pracy w ramach edukacji formalnej i pozaformalnej</w:t>
            </w:r>
          </w:p>
        </w:tc>
      </w:tr>
      <w:tr w:rsidR="008A4466" w:rsidRPr="00631A15" w:rsidTr="00992951">
        <w:trPr>
          <w:trHeight w:val="212"/>
        </w:trPr>
        <w:tc>
          <w:tcPr>
            <w:tcW w:w="4598" w:type="dxa"/>
            <w:vMerge w:val="restart"/>
            <w:shd w:val="clear" w:color="auto" w:fill="DBFFB9"/>
            <w:vAlign w:val="center"/>
          </w:tcPr>
          <w:p w:rsidR="008A4466" w:rsidRPr="00631A15" w:rsidRDefault="008A4466" w:rsidP="00631A15">
            <w:pPr>
              <w:spacing w:after="0" w:line="240" w:lineRule="auto"/>
              <w:jc w:val="center"/>
              <w:rPr>
                <w:rFonts w:ascii="Calibri Light" w:hAnsi="Calibri Light"/>
                <w:b/>
                <w:bCs/>
                <w:sz w:val="24"/>
              </w:rPr>
            </w:pPr>
            <w:r>
              <w:rPr>
                <w:rFonts w:ascii="Calibri Light" w:hAnsi="Calibri Light" w:cs="Tahoma"/>
                <w:b/>
                <w:bCs/>
                <w:szCs w:val="20"/>
              </w:rPr>
              <w:t xml:space="preserve">3.4. ROZWINIĘTY RYNEK LOKALNYCH PRODUKTÓW - </w:t>
            </w:r>
            <w:r w:rsidRPr="00631A15">
              <w:rPr>
                <w:rFonts w:ascii="Calibri Light" w:hAnsi="Calibri Light" w:cs="Tahoma"/>
                <w:b/>
                <w:bCs/>
                <w:szCs w:val="20"/>
              </w:rPr>
              <w:t>W TYM ROLNICZYCH</w:t>
            </w:r>
          </w:p>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Inwentaryzacja </w:t>
            </w:r>
            <w:r>
              <w:rPr>
                <w:rFonts w:ascii="Calibri Light" w:hAnsi="Calibri Light"/>
                <w:sz w:val="20"/>
              </w:rPr>
              <w:t xml:space="preserve">i promocja </w:t>
            </w:r>
            <w:r w:rsidRPr="00631A15">
              <w:rPr>
                <w:rFonts w:ascii="Calibri Light" w:hAnsi="Calibri Light"/>
                <w:sz w:val="20"/>
              </w:rPr>
              <w:t>produktów loka</w:t>
            </w:r>
            <w:r>
              <w:rPr>
                <w:rFonts w:ascii="Calibri Light" w:hAnsi="Calibri Light"/>
                <w:sz w:val="20"/>
              </w:rPr>
              <w:t>lnych</w:t>
            </w:r>
          </w:p>
        </w:tc>
      </w:tr>
      <w:tr w:rsidR="008A4466" w:rsidRPr="00631A15" w:rsidTr="005142E1">
        <w:trPr>
          <w:trHeight w:val="208"/>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 xml:space="preserve">Prezentacja </w:t>
            </w:r>
            <w:r>
              <w:rPr>
                <w:rFonts w:ascii="Calibri Light" w:hAnsi="Calibri Light"/>
                <w:sz w:val="20"/>
              </w:rPr>
              <w:t xml:space="preserve">i promocja </w:t>
            </w:r>
            <w:r w:rsidRPr="00631A15">
              <w:rPr>
                <w:rFonts w:ascii="Calibri Light" w:hAnsi="Calibri Light"/>
                <w:sz w:val="20"/>
              </w:rPr>
              <w:t>produk</w:t>
            </w:r>
            <w:r>
              <w:rPr>
                <w:rFonts w:ascii="Calibri Light" w:hAnsi="Calibri Light"/>
                <w:sz w:val="20"/>
              </w:rPr>
              <w:t xml:space="preserve">tów i producentów na lokalnych </w:t>
            </w:r>
            <w:r w:rsidRPr="00631A15">
              <w:rPr>
                <w:rFonts w:ascii="Calibri Light" w:hAnsi="Calibri Light"/>
                <w:sz w:val="20"/>
              </w:rPr>
              <w:t>i ponadlokalnych imprezach</w:t>
            </w:r>
          </w:p>
        </w:tc>
      </w:tr>
      <w:tr w:rsidR="008A4466" w:rsidRPr="00631A15" w:rsidTr="005142E1">
        <w:trPr>
          <w:trHeight w:val="204"/>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Wyznaczenie miejsc w prywatnych sklepach, gdzie będą dostępne produkty lokalne</w:t>
            </w:r>
          </w:p>
        </w:tc>
      </w:tr>
      <w:tr w:rsidR="008A4466" w:rsidRPr="00631A15" w:rsidTr="005142E1">
        <w:trPr>
          <w:trHeight w:val="252"/>
        </w:trPr>
        <w:tc>
          <w:tcPr>
            <w:tcW w:w="4598" w:type="dxa"/>
            <w:vMerge/>
            <w:shd w:val="clear" w:color="auto" w:fill="DBFFB9"/>
            <w:vAlign w:val="center"/>
          </w:tcPr>
          <w:p w:rsidR="008A4466" w:rsidRPr="00631A15" w:rsidRDefault="008A4466" w:rsidP="00631A15">
            <w:pPr>
              <w:spacing w:after="0" w:line="240" w:lineRule="auto"/>
              <w:jc w:val="center"/>
              <w:rPr>
                <w:rFonts w:ascii="Calibri Light" w:hAnsi="Calibri Light"/>
                <w:b/>
                <w:bCs/>
              </w:rPr>
            </w:pPr>
          </w:p>
        </w:tc>
        <w:tc>
          <w:tcPr>
            <w:tcW w:w="9370" w:type="dxa"/>
            <w:shd w:val="clear" w:color="auto" w:fill="FFFFFF"/>
            <w:vAlign w:val="center"/>
          </w:tcPr>
          <w:p w:rsidR="008A4466" w:rsidRPr="00631A15" w:rsidRDefault="008A4466" w:rsidP="00631A15">
            <w:pPr>
              <w:spacing w:after="0" w:line="240" w:lineRule="auto"/>
              <w:jc w:val="center"/>
              <w:rPr>
                <w:rFonts w:ascii="Calibri Light" w:hAnsi="Calibri Light"/>
                <w:sz w:val="20"/>
              </w:rPr>
            </w:pPr>
            <w:r w:rsidRPr="00631A15">
              <w:rPr>
                <w:rFonts w:ascii="Calibri Light" w:hAnsi="Calibri Light"/>
                <w:sz w:val="20"/>
              </w:rPr>
              <w:t>Nagłaśnianie działalności producentów lokalnych</w:t>
            </w:r>
          </w:p>
        </w:tc>
      </w:tr>
    </w:tbl>
    <w:p w:rsidR="008A4466" w:rsidRPr="00723CF4" w:rsidRDefault="008A4466" w:rsidP="00723CF4">
      <w:pPr>
        <w:rPr>
          <w:rFonts w:ascii="Calibri Light" w:hAnsi="Calibri Light"/>
          <w:sz w:val="18"/>
        </w:rPr>
      </w:pPr>
      <w:r w:rsidRPr="00723CF4">
        <w:rPr>
          <w:rFonts w:ascii="Calibri Light" w:hAnsi="Calibri Light"/>
          <w:sz w:val="18"/>
        </w:rPr>
        <w:t xml:space="preserve">Źródło: Opracowanie własne. </w:t>
      </w:r>
    </w:p>
    <w:p w:rsidR="008A4466" w:rsidRDefault="008A4466" w:rsidP="0084586A"/>
    <w:p w:rsidR="008A4466" w:rsidRDefault="008A4466" w:rsidP="0084586A">
      <w:pPr>
        <w:sectPr w:rsidR="008A4466" w:rsidSect="008756BE">
          <w:pgSz w:w="16838" w:h="11906" w:orient="landscape"/>
          <w:pgMar w:top="1417" w:right="1417" w:bottom="1417" w:left="1417" w:header="708" w:footer="708" w:gutter="0"/>
          <w:cols w:space="708"/>
          <w:titlePg/>
          <w:docGrid w:linePitch="360"/>
        </w:sectPr>
      </w:pPr>
    </w:p>
    <w:p w:rsidR="008A4466" w:rsidRPr="0084586A" w:rsidRDefault="008A4466" w:rsidP="0084586A"/>
    <w:p w:rsidR="008A4466" w:rsidRDefault="008A4466" w:rsidP="00A80D68">
      <w:pPr>
        <w:pStyle w:val="Heading1"/>
        <w:numPr>
          <w:ilvl w:val="0"/>
          <w:numId w:val="3"/>
        </w:numPr>
      </w:pPr>
      <w:bookmarkStart w:id="115" w:name="_Toc466971593"/>
      <w:r>
        <w:t>Wdrażanie i finansowanie strategii</w:t>
      </w:r>
      <w:bookmarkEnd w:id="115"/>
      <w:r>
        <w:t xml:space="preserve"> </w:t>
      </w:r>
    </w:p>
    <w:p w:rsidR="008A4466" w:rsidRDefault="008A4466" w:rsidP="009538F3">
      <w:pPr>
        <w:pStyle w:val="Heading2"/>
        <w:numPr>
          <w:ilvl w:val="1"/>
          <w:numId w:val="3"/>
        </w:numPr>
      </w:pPr>
      <w:bookmarkStart w:id="116" w:name="_Toc466971594"/>
      <w:r>
        <w:t>System instytucjonalny wdrażania strategii</w:t>
      </w:r>
      <w:bookmarkEnd w:id="116"/>
      <w:r>
        <w:t xml:space="preserve"> </w:t>
      </w:r>
    </w:p>
    <w:p w:rsidR="008A4466" w:rsidRPr="00B31121" w:rsidRDefault="008A4466" w:rsidP="00E41F3D">
      <w:pPr>
        <w:pStyle w:val="Default"/>
        <w:ind w:firstLine="708"/>
        <w:jc w:val="both"/>
        <w:rPr>
          <w:rFonts w:ascii="Calibri Light" w:hAnsi="Calibri Light"/>
          <w:sz w:val="22"/>
          <w:szCs w:val="23"/>
        </w:rPr>
      </w:pPr>
      <w:r w:rsidRPr="00B31121">
        <w:rPr>
          <w:rFonts w:ascii="Calibri Light" w:hAnsi="Calibri Light"/>
          <w:sz w:val="22"/>
          <w:szCs w:val="23"/>
        </w:rPr>
        <w:t>Przy opracowaniu strategii zastosowano podejście holistyczne, polegające m.in. na tym, że przy określaniu celów i kierunków działań wzięto pod uwagę nie tylko kompetencje i zadania statutowe gminy, ale również uwzględniono o wiele szerszy wymiar rozwoju gminy. Chodzi tu głównie o te obszary rozwoju społeczno-gospodarczego gminy, na które władze nie mają bezpośredniego wpływu, a więc np. rozwój lokalnego rynku pracy i przedsiębiorczości.</w:t>
      </w:r>
      <w:r>
        <w:rPr>
          <w:rFonts w:ascii="Calibri Light" w:hAnsi="Calibri Light"/>
          <w:sz w:val="22"/>
          <w:szCs w:val="23"/>
        </w:rPr>
        <w:t xml:space="preserve"> </w:t>
      </w:r>
      <w:r w:rsidRPr="00B31121">
        <w:rPr>
          <w:rFonts w:ascii="Calibri Light" w:hAnsi="Calibri Light"/>
          <w:sz w:val="22"/>
          <w:szCs w:val="23"/>
        </w:rPr>
        <w:t xml:space="preserve">Jeśli chodzi o kompetencje samorządu gminnego zaproponowane kierunki działań będą miały swoje odzwierciedlenie w projektach kluczowych – wynikających z planu działań operacyjnych. Są to projekty najważniejsze z punktu widzenia rozwoju gminy, których realizacja warunkuje osiągniecie założonych celów strategii. </w:t>
      </w:r>
    </w:p>
    <w:p w:rsidR="008A4466" w:rsidRPr="00B31121" w:rsidRDefault="008A4466" w:rsidP="00E41F3D">
      <w:pPr>
        <w:pStyle w:val="Default"/>
        <w:ind w:firstLine="708"/>
        <w:jc w:val="both"/>
        <w:rPr>
          <w:rFonts w:ascii="Calibri Light" w:hAnsi="Calibri Light"/>
          <w:sz w:val="22"/>
          <w:szCs w:val="23"/>
        </w:rPr>
      </w:pPr>
      <w:r w:rsidRPr="00B31121">
        <w:rPr>
          <w:rFonts w:ascii="Calibri Light" w:hAnsi="Calibri Light"/>
          <w:sz w:val="22"/>
          <w:szCs w:val="23"/>
        </w:rPr>
        <w:t>Projekty te będą rea</w:t>
      </w:r>
      <w:r>
        <w:rPr>
          <w:rFonts w:ascii="Calibri Light" w:hAnsi="Calibri Light"/>
          <w:sz w:val="22"/>
          <w:szCs w:val="23"/>
        </w:rPr>
        <w:t>lizowane przez Gminę Janowice Wielkie</w:t>
      </w:r>
      <w:r w:rsidRPr="00B31121">
        <w:rPr>
          <w:rFonts w:ascii="Calibri Light" w:hAnsi="Calibri Light"/>
          <w:sz w:val="22"/>
          <w:szCs w:val="23"/>
        </w:rPr>
        <w:t xml:space="preserve"> </w:t>
      </w:r>
      <w:r>
        <w:rPr>
          <w:rFonts w:ascii="Calibri Light" w:hAnsi="Calibri Light"/>
          <w:sz w:val="22"/>
          <w:szCs w:val="23"/>
        </w:rPr>
        <w:t>(Urząd Gminy lub</w:t>
      </w:r>
      <w:r w:rsidRPr="00B31121">
        <w:rPr>
          <w:rFonts w:ascii="Calibri Light" w:hAnsi="Calibri Light"/>
          <w:sz w:val="22"/>
          <w:szCs w:val="23"/>
        </w:rPr>
        <w:t xml:space="preserve"> jednostki mu podległe</w:t>
      </w:r>
      <w:r>
        <w:rPr>
          <w:rFonts w:ascii="Calibri Light" w:hAnsi="Calibri Light"/>
          <w:sz w:val="22"/>
          <w:szCs w:val="23"/>
        </w:rPr>
        <w:t>), a także inne podmioty publicznoprawne i prywatnoprawne -</w:t>
      </w:r>
      <w:r w:rsidRPr="00B31121">
        <w:rPr>
          <w:rFonts w:ascii="Calibri Light" w:hAnsi="Calibri Light"/>
          <w:sz w:val="22"/>
          <w:szCs w:val="23"/>
        </w:rPr>
        <w:t xml:space="preserve"> przy użyciu funduszy własnych lub z wykorzystaniem dostępnych środków zewnętrznych. Osiągnięcie założonych celów będzie w dużej mierze uzależnione od </w:t>
      </w:r>
      <w:r>
        <w:rPr>
          <w:rFonts w:ascii="Calibri Light" w:hAnsi="Calibri Light"/>
          <w:sz w:val="22"/>
          <w:szCs w:val="23"/>
        </w:rPr>
        <w:t>możliwości finansowych gminy, konkurencji podmiotów ubiegających się o wsparcie finansowe oraz od tego, na ile</w:t>
      </w:r>
      <w:r w:rsidRPr="00B31121">
        <w:rPr>
          <w:rFonts w:ascii="Calibri Light" w:hAnsi="Calibri Light"/>
          <w:sz w:val="22"/>
          <w:szCs w:val="23"/>
        </w:rPr>
        <w:t xml:space="preserve"> inne pod</w:t>
      </w:r>
      <w:r>
        <w:rPr>
          <w:rFonts w:ascii="Calibri Light" w:hAnsi="Calibri Light"/>
          <w:sz w:val="22"/>
          <w:szCs w:val="23"/>
        </w:rPr>
        <w:t>mioty (przedsiębiorstwa, organizacje pozarządowe) włączą</w:t>
      </w:r>
      <w:r w:rsidRPr="00B31121">
        <w:rPr>
          <w:rFonts w:ascii="Calibri Light" w:hAnsi="Calibri Light"/>
          <w:sz w:val="22"/>
          <w:szCs w:val="23"/>
        </w:rPr>
        <w:t xml:space="preserve"> się w nurt działań zaproponowanych w niniejszej strategii. </w:t>
      </w:r>
    </w:p>
    <w:p w:rsidR="008A4466" w:rsidRPr="00B31121" w:rsidRDefault="008A4466" w:rsidP="00E41F3D">
      <w:pPr>
        <w:pStyle w:val="Default"/>
        <w:ind w:firstLine="708"/>
        <w:jc w:val="both"/>
        <w:rPr>
          <w:rFonts w:ascii="Calibri Light" w:hAnsi="Calibri Light"/>
          <w:sz w:val="22"/>
          <w:szCs w:val="23"/>
        </w:rPr>
      </w:pPr>
      <w:r w:rsidRPr="00B31121">
        <w:rPr>
          <w:rFonts w:ascii="Calibri Light" w:hAnsi="Calibri Light"/>
          <w:sz w:val="22"/>
          <w:szCs w:val="23"/>
        </w:rPr>
        <w:t>Zakłada się, że zaproponowane cele odpowiadają potrzebom i możliwościom rozwojowym</w:t>
      </w:r>
      <w:r>
        <w:rPr>
          <w:rFonts w:ascii="Calibri Light" w:hAnsi="Calibri Light"/>
          <w:sz w:val="22"/>
          <w:szCs w:val="23"/>
        </w:rPr>
        <w:t xml:space="preserve"> gminy Janowice Wielkie</w:t>
      </w:r>
      <w:r w:rsidRPr="00B31121">
        <w:rPr>
          <w:rFonts w:ascii="Calibri Light" w:hAnsi="Calibri Light"/>
          <w:sz w:val="22"/>
          <w:szCs w:val="23"/>
        </w:rPr>
        <w:t xml:space="preserve">, a także że w procesie konsultacji społecznych osiągnięta została ich społeczna akceptacja. Dla przyśpieszenia tych działań i zachęcenia innych podmiotów do respektowania założeń strategii Urząd Gminy będzie wspierał podmioty, których projekty będą wpisywać się w założenia i cele strategii. Ze względu na wielość podmiotów będących realizatorami strategii konieczne jest wprowadzenie mechanizmu koordynacyjnego. Zadanie to należy do Urzędu Gminy w </w:t>
      </w:r>
      <w:r>
        <w:rPr>
          <w:rFonts w:ascii="Calibri Light" w:hAnsi="Calibri Light"/>
          <w:sz w:val="22"/>
          <w:szCs w:val="23"/>
        </w:rPr>
        <w:t>Janowicach Wielkich</w:t>
      </w:r>
      <w:r w:rsidRPr="00B31121">
        <w:rPr>
          <w:rFonts w:ascii="Calibri Light" w:hAnsi="Calibri Light"/>
          <w:sz w:val="22"/>
          <w:szCs w:val="23"/>
        </w:rPr>
        <w:t xml:space="preserve"> i będzie m.in. polegało na: </w:t>
      </w:r>
    </w:p>
    <w:p w:rsidR="008A4466" w:rsidRPr="00B31121" w:rsidRDefault="008A4466" w:rsidP="00130DC2">
      <w:pPr>
        <w:pStyle w:val="Default"/>
        <w:numPr>
          <w:ilvl w:val="0"/>
          <w:numId w:val="31"/>
        </w:numPr>
        <w:jc w:val="both"/>
        <w:rPr>
          <w:rFonts w:ascii="Calibri Light" w:hAnsi="Calibri Light"/>
          <w:sz w:val="22"/>
          <w:szCs w:val="22"/>
        </w:rPr>
      </w:pPr>
      <w:r w:rsidRPr="00B31121">
        <w:rPr>
          <w:rFonts w:ascii="Calibri Light" w:hAnsi="Calibri Light"/>
          <w:sz w:val="22"/>
          <w:szCs w:val="22"/>
        </w:rPr>
        <w:t>informowaniu społeczności lokalnej o istnieniu strategii, zapisanych w niej priorytetach rozwoju, a także o postępach i efektach jej wdrażania,</w:t>
      </w:r>
    </w:p>
    <w:p w:rsidR="008A4466" w:rsidRPr="00B31121" w:rsidRDefault="008A4466" w:rsidP="00130DC2">
      <w:pPr>
        <w:pStyle w:val="Default"/>
        <w:numPr>
          <w:ilvl w:val="0"/>
          <w:numId w:val="31"/>
        </w:numPr>
        <w:jc w:val="both"/>
        <w:rPr>
          <w:rFonts w:ascii="Calibri Light" w:hAnsi="Calibri Light"/>
          <w:sz w:val="22"/>
          <w:szCs w:val="22"/>
        </w:rPr>
      </w:pPr>
      <w:r w:rsidRPr="00B31121">
        <w:rPr>
          <w:rFonts w:ascii="Calibri Light" w:hAnsi="Calibri Light"/>
          <w:sz w:val="22"/>
          <w:szCs w:val="22"/>
        </w:rPr>
        <w:t>skorelowaniu procesów planowania przestrzennego z zapisami strategii,</w:t>
      </w:r>
    </w:p>
    <w:p w:rsidR="008A4466" w:rsidRPr="00B31121" w:rsidRDefault="008A4466" w:rsidP="00130DC2">
      <w:pPr>
        <w:pStyle w:val="Default"/>
        <w:numPr>
          <w:ilvl w:val="0"/>
          <w:numId w:val="31"/>
        </w:numPr>
        <w:jc w:val="both"/>
        <w:rPr>
          <w:rFonts w:ascii="Calibri Light" w:hAnsi="Calibri Light"/>
          <w:sz w:val="22"/>
          <w:szCs w:val="22"/>
        </w:rPr>
      </w:pPr>
      <w:r w:rsidRPr="00B31121">
        <w:rPr>
          <w:rFonts w:ascii="Calibri Light" w:hAnsi="Calibri Light"/>
          <w:sz w:val="22"/>
          <w:szCs w:val="22"/>
        </w:rPr>
        <w:t>ścisłej współpracy z jednostkami odpowiedzialnymi za przygotowywanie i realizację zadań inwestycyjnych,</w:t>
      </w:r>
    </w:p>
    <w:p w:rsidR="008A4466" w:rsidRPr="00130DC2" w:rsidRDefault="008A4466" w:rsidP="00130DC2">
      <w:pPr>
        <w:pStyle w:val="Default"/>
        <w:numPr>
          <w:ilvl w:val="0"/>
          <w:numId w:val="31"/>
        </w:numPr>
        <w:jc w:val="both"/>
        <w:rPr>
          <w:rFonts w:ascii="Calibri Light" w:hAnsi="Calibri Light"/>
          <w:sz w:val="22"/>
          <w:szCs w:val="22"/>
        </w:rPr>
      </w:pPr>
      <w:r w:rsidRPr="00B31121">
        <w:rPr>
          <w:rFonts w:ascii="Calibri Light" w:hAnsi="Calibri Light"/>
          <w:sz w:val="22"/>
          <w:szCs w:val="22"/>
        </w:rPr>
        <w:t>dokonywaniu koniecznych modyfikacji i zmian wynikających ze zmieniających się uwarunkowań zewnętrznych i sytuacji wewnętrznej gminy.</w:t>
      </w:r>
    </w:p>
    <w:p w:rsidR="008A4466" w:rsidRPr="00A85CD6" w:rsidRDefault="008A4466" w:rsidP="00E41F3D">
      <w:pPr>
        <w:autoSpaceDE w:val="0"/>
        <w:autoSpaceDN w:val="0"/>
        <w:adjustRightInd w:val="0"/>
        <w:spacing w:after="0" w:line="240" w:lineRule="auto"/>
        <w:ind w:firstLine="708"/>
        <w:jc w:val="both"/>
        <w:rPr>
          <w:rFonts w:ascii="Calibri Light" w:hAnsi="Calibri Light" w:cs="Calibri"/>
          <w:color w:val="000000"/>
          <w:spacing w:val="-6"/>
          <w:sz w:val="20"/>
          <w:szCs w:val="23"/>
        </w:rPr>
      </w:pPr>
      <w:r w:rsidRPr="00A85CD6">
        <w:rPr>
          <w:rFonts w:ascii="Calibri Light" w:hAnsi="Calibri Light"/>
          <w:spacing w:val="-6"/>
          <w:szCs w:val="23"/>
        </w:rPr>
        <w:t>Główną instytucją odpowiedzialną za wdrożenie strategii jest Wójt Gminy wraz z podległym mu Urzędem Gminy. Wójt odpowiada za ogólną koordynację procesu wdrażania i monitorowania strategii. W szczególności odpowiedzialny jest za przygotowanie i wdrożenie projektów wynikających z planu działań operacyjnych, a także zidentyfikowanych projektów kluczowych do realizacji do roku 2020.</w:t>
      </w:r>
    </w:p>
    <w:p w:rsidR="008A4466" w:rsidRPr="00B31121" w:rsidRDefault="008A4466" w:rsidP="00E41F3D">
      <w:pPr>
        <w:autoSpaceDE w:val="0"/>
        <w:autoSpaceDN w:val="0"/>
        <w:adjustRightInd w:val="0"/>
        <w:spacing w:after="0" w:line="240" w:lineRule="auto"/>
        <w:ind w:firstLine="708"/>
        <w:jc w:val="both"/>
        <w:rPr>
          <w:rFonts w:ascii="Calibri Light" w:hAnsi="Calibri Light" w:cs="Calibri"/>
          <w:color w:val="000000"/>
          <w:szCs w:val="23"/>
        </w:rPr>
      </w:pPr>
      <w:r w:rsidRPr="00B31121">
        <w:rPr>
          <w:rFonts w:ascii="Calibri Light" w:hAnsi="Calibri Light" w:cs="Calibri"/>
          <w:color w:val="000000"/>
          <w:szCs w:val="23"/>
        </w:rPr>
        <w:t xml:space="preserve">Instytucjami wspomagającymi </w:t>
      </w:r>
      <w:r>
        <w:rPr>
          <w:rFonts w:ascii="Calibri Light" w:hAnsi="Calibri Light" w:cs="Calibri"/>
          <w:color w:val="000000"/>
          <w:szCs w:val="23"/>
        </w:rPr>
        <w:t>Wójta i Urząd Gminy</w:t>
      </w:r>
      <w:r w:rsidRPr="00B31121">
        <w:rPr>
          <w:rFonts w:ascii="Calibri Light" w:hAnsi="Calibri Light" w:cs="Calibri"/>
          <w:color w:val="000000"/>
          <w:szCs w:val="23"/>
        </w:rPr>
        <w:t xml:space="preserve"> w procesie wdrażania strategii są: </w:t>
      </w:r>
    </w:p>
    <w:p w:rsidR="008A4466" w:rsidRPr="00B31121" w:rsidRDefault="008A4466" w:rsidP="002C089C">
      <w:pPr>
        <w:pStyle w:val="ListParagraph"/>
        <w:numPr>
          <w:ilvl w:val="0"/>
          <w:numId w:val="35"/>
        </w:numPr>
        <w:autoSpaceDE w:val="0"/>
        <w:autoSpaceDN w:val="0"/>
        <w:adjustRightInd w:val="0"/>
        <w:spacing w:after="0" w:line="240" w:lineRule="auto"/>
        <w:jc w:val="both"/>
        <w:rPr>
          <w:rFonts w:ascii="Calibri Light" w:hAnsi="Calibri Light" w:cs="Calibri"/>
          <w:color w:val="000000"/>
          <w:szCs w:val="23"/>
        </w:rPr>
      </w:pPr>
      <w:r w:rsidRPr="00B31121">
        <w:rPr>
          <w:rFonts w:ascii="Calibri Light" w:hAnsi="Calibri Light" w:cs="Calibri"/>
          <w:color w:val="000000"/>
          <w:szCs w:val="23"/>
        </w:rPr>
        <w:t xml:space="preserve">Rada </w:t>
      </w:r>
      <w:r>
        <w:rPr>
          <w:rFonts w:ascii="Calibri Light" w:hAnsi="Calibri Light" w:cs="Calibri"/>
          <w:color w:val="000000"/>
          <w:szCs w:val="23"/>
        </w:rPr>
        <w:t>Gminy,</w:t>
      </w:r>
    </w:p>
    <w:p w:rsidR="008A4466" w:rsidRPr="00B31121" w:rsidRDefault="008A4466" w:rsidP="00130DC2">
      <w:pPr>
        <w:pStyle w:val="ListParagraph"/>
        <w:numPr>
          <w:ilvl w:val="0"/>
          <w:numId w:val="35"/>
        </w:numPr>
        <w:autoSpaceDE w:val="0"/>
        <w:autoSpaceDN w:val="0"/>
        <w:adjustRightInd w:val="0"/>
        <w:spacing w:after="0" w:line="240" w:lineRule="auto"/>
        <w:jc w:val="both"/>
        <w:rPr>
          <w:rFonts w:ascii="Calibri Light" w:hAnsi="Calibri Light" w:cs="Calibri"/>
          <w:color w:val="000000"/>
          <w:szCs w:val="23"/>
        </w:rPr>
      </w:pPr>
      <w:r>
        <w:rPr>
          <w:rFonts w:ascii="Calibri Light" w:hAnsi="Calibri Light" w:cs="Calibri"/>
          <w:color w:val="000000"/>
          <w:szCs w:val="23"/>
        </w:rPr>
        <w:t>jednostki organizacyjne gminy,</w:t>
      </w:r>
    </w:p>
    <w:p w:rsidR="008A4466" w:rsidRPr="00130DC2" w:rsidRDefault="008A4466" w:rsidP="002C089C">
      <w:pPr>
        <w:pStyle w:val="ListParagraph"/>
        <w:numPr>
          <w:ilvl w:val="0"/>
          <w:numId w:val="35"/>
        </w:numPr>
        <w:autoSpaceDE w:val="0"/>
        <w:autoSpaceDN w:val="0"/>
        <w:adjustRightInd w:val="0"/>
        <w:spacing w:after="0" w:line="240" w:lineRule="auto"/>
        <w:jc w:val="both"/>
        <w:rPr>
          <w:rFonts w:ascii="Calibri Light" w:hAnsi="Calibri Light" w:cs="Calibri"/>
          <w:color w:val="000000"/>
          <w:szCs w:val="23"/>
        </w:rPr>
      </w:pPr>
      <w:r>
        <w:rPr>
          <w:rFonts w:ascii="Calibri Light" w:hAnsi="Calibri Light" w:cs="Calibri"/>
          <w:color w:val="000000"/>
          <w:szCs w:val="23"/>
        </w:rPr>
        <w:t>o</w:t>
      </w:r>
      <w:r w:rsidRPr="00B31121">
        <w:rPr>
          <w:rFonts w:ascii="Calibri Light" w:hAnsi="Calibri Light" w:cs="Calibri"/>
          <w:color w:val="000000"/>
          <w:szCs w:val="23"/>
        </w:rPr>
        <w:t>rganizacje pozarządowe działające na terenie gminy.</w:t>
      </w:r>
    </w:p>
    <w:p w:rsidR="008A4466" w:rsidRPr="00B31121" w:rsidRDefault="008A4466" w:rsidP="00130DC2">
      <w:pPr>
        <w:autoSpaceDE w:val="0"/>
        <w:autoSpaceDN w:val="0"/>
        <w:adjustRightInd w:val="0"/>
        <w:spacing w:after="0" w:line="240" w:lineRule="auto"/>
        <w:jc w:val="both"/>
        <w:rPr>
          <w:rFonts w:ascii="Calibri Light" w:hAnsi="Calibri Light" w:cs="Calibri"/>
          <w:color w:val="000000"/>
          <w:szCs w:val="23"/>
        </w:rPr>
      </w:pPr>
      <w:r>
        <w:rPr>
          <w:rFonts w:ascii="Calibri Light" w:hAnsi="Calibri Light" w:cs="Calibri"/>
          <w:color w:val="000000"/>
          <w:szCs w:val="23"/>
        </w:rPr>
        <w:tab/>
      </w:r>
      <w:r w:rsidRPr="00B31121">
        <w:rPr>
          <w:rFonts w:ascii="Calibri Light" w:hAnsi="Calibri Light" w:cs="Calibri"/>
          <w:color w:val="000000"/>
          <w:szCs w:val="23"/>
        </w:rPr>
        <w:t xml:space="preserve">Do ważnych pomiotów, które w istotny sposób będą przyczyniać się do realizacji celów strategii, należy również zaliczyć podmioty realizujące poszczególne projekty, jak i beneficjentów końcowych objętych wsparciem i działaniami projektowymi, w tym przede wszystkim: </w:t>
      </w:r>
    </w:p>
    <w:p w:rsidR="008A4466" w:rsidRPr="00B31121" w:rsidRDefault="008A4466" w:rsidP="00130DC2">
      <w:pPr>
        <w:pStyle w:val="ListParagraph"/>
        <w:numPr>
          <w:ilvl w:val="0"/>
          <w:numId w:val="34"/>
        </w:numPr>
        <w:autoSpaceDE w:val="0"/>
        <w:autoSpaceDN w:val="0"/>
        <w:adjustRightInd w:val="0"/>
        <w:spacing w:after="0" w:line="240" w:lineRule="auto"/>
        <w:jc w:val="both"/>
        <w:rPr>
          <w:rFonts w:ascii="Calibri Light" w:hAnsi="Calibri Light" w:cs="Calibri"/>
          <w:color w:val="000000"/>
          <w:szCs w:val="23"/>
        </w:rPr>
      </w:pPr>
      <w:r>
        <w:rPr>
          <w:rFonts w:ascii="Calibri Light" w:hAnsi="Calibri Light" w:cs="Calibri"/>
          <w:color w:val="000000"/>
          <w:szCs w:val="23"/>
        </w:rPr>
        <w:t>Komendę Miejską</w:t>
      </w:r>
      <w:r w:rsidRPr="00B31121">
        <w:rPr>
          <w:rFonts w:ascii="Calibri Light" w:hAnsi="Calibri Light" w:cs="Calibri"/>
          <w:color w:val="000000"/>
          <w:szCs w:val="23"/>
        </w:rPr>
        <w:t xml:space="preserve"> Policji,</w:t>
      </w:r>
    </w:p>
    <w:p w:rsidR="008A4466" w:rsidRPr="00B31121" w:rsidRDefault="008A4466" w:rsidP="00130DC2">
      <w:pPr>
        <w:pStyle w:val="ListParagraph"/>
        <w:numPr>
          <w:ilvl w:val="0"/>
          <w:numId w:val="34"/>
        </w:numPr>
        <w:autoSpaceDE w:val="0"/>
        <w:autoSpaceDN w:val="0"/>
        <w:adjustRightInd w:val="0"/>
        <w:spacing w:after="0" w:line="240" w:lineRule="auto"/>
        <w:jc w:val="both"/>
        <w:rPr>
          <w:rFonts w:ascii="Calibri Light" w:hAnsi="Calibri Light" w:cs="Calibri"/>
          <w:color w:val="000000"/>
          <w:szCs w:val="23"/>
        </w:rPr>
      </w:pPr>
      <w:r>
        <w:rPr>
          <w:rFonts w:ascii="Calibri Light" w:hAnsi="Calibri Light" w:cs="Calibri"/>
          <w:color w:val="000000"/>
          <w:szCs w:val="23"/>
        </w:rPr>
        <w:t>Komendę</w:t>
      </w:r>
      <w:r w:rsidRPr="00B31121">
        <w:rPr>
          <w:rFonts w:ascii="Calibri Light" w:hAnsi="Calibri Light" w:cs="Calibri"/>
          <w:color w:val="000000"/>
          <w:szCs w:val="23"/>
        </w:rPr>
        <w:t xml:space="preserve"> Państwowej Straży Pożarnej,</w:t>
      </w:r>
    </w:p>
    <w:p w:rsidR="008A4466" w:rsidRPr="00B31121" w:rsidRDefault="008A4466" w:rsidP="00130DC2">
      <w:pPr>
        <w:pStyle w:val="ListParagraph"/>
        <w:numPr>
          <w:ilvl w:val="0"/>
          <w:numId w:val="34"/>
        </w:numPr>
        <w:autoSpaceDE w:val="0"/>
        <w:autoSpaceDN w:val="0"/>
        <w:adjustRightInd w:val="0"/>
        <w:spacing w:after="0" w:line="240" w:lineRule="auto"/>
        <w:jc w:val="both"/>
        <w:rPr>
          <w:rFonts w:ascii="Calibri Light" w:hAnsi="Calibri Light" w:cs="Calibri"/>
          <w:color w:val="000000"/>
          <w:szCs w:val="23"/>
        </w:rPr>
      </w:pPr>
      <w:r w:rsidRPr="00B31121">
        <w:rPr>
          <w:rFonts w:ascii="Calibri Light" w:hAnsi="Calibri Light" w:cs="Calibri"/>
          <w:color w:val="000000"/>
          <w:szCs w:val="23"/>
        </w:rPr>
        <w:t>przedsiębiorców i organizacje ich zrzeszające,</w:t>
      </w:r>
    </w:p>
    <w:p w:rsidR="008A4466" w:rsidRPr="00B31121" w:rsidRDefault="008A4466" w:rsidP="00130DC2">
      <w:pPr>
        <w:pStyle w:val="ListParagraph"/>
        <w:numPr>
          <w:ilvl w:val="0"/>
          <w:numId w:val="34"/>
        </w:numPr>
        <w:autoSpaceDE w:val="0"/>
        <w:autoSpaceDN w:val="0"/>
        <w:adjustRightInd w:val="0"/>
        <w:spacing w:after="0" w:line="240" w:lineRule="auto"/>
        <w:jc w:val="both"/>
        <w:rPr>
          <w:rFonts w:ascii="Calibri Light" w:hAnsi="Calibri Light" w:cs="Calibri"/>
          <w:color w:val="000000"/>
          <w:szCs w:val="23"/>
        </w:rPr>
      </w:pPr>
      <w:r w:rsidRPr="00B31121">
        <w:rPr>
          <w:rFonts w:ascii="Calibri Light" w:hAnsi="Calibri Light" w:cs="Calibri"/>
          <w:color w:val="000000"/>
          <w:szCs w:val="23"/>
        </w:rPr>
        <w:t>osoby podnoszące swoje kwalifikacje zawodowe,</w:t>
      </w:r>
    </w:p>
    <w:p w:rsidR="008A4466" w:rsidRPr="00B63808" w:rsidRDefault="008A4466" w:rsidP="00A85CD6">
      <w:pPr>
        <w:pStyle w:val="ListParagraph"/>
        <w:numPr>
          <w:ilvl w:val="0"/>
          <w:numId w:val="34"/>
        </w:numPr>
        <w:autoSpaceDE w:val="0"/>
        <w:autoSpaceDN w:val="0"/>
        <w:adjustRightInd w:val="0"/>
        <w:spacing w:after="0" w:line="240" w:lineRule="auto"/>
        <w:jc w:val="both"/>
        <w:rPr>
          <w:rFonts w:ascii="Calibri Light" w:hAnsi="Calibri Light" w:cs="Calibri"/>
          <w:color w:val="000000"/>
          <w:szCs w:val="23"/>
        </w:rPr>
      </w:pPr>
      <w:r w:rsidRPr="0011128F">
        <w:rPr>
          <w:rFonts w:ascii="Calibri Light" w:hAnsi="Calibri Light"/>
        </w:rPr>
        <w:t xml:space="preserve">bezrobotnych i osoby wykluczone. </w:t>
      </w:r>
    </w:p>
    <w:p w:rsidR="008A4466" w:rsidRPr="0011128F" w:rsidRDefault="008A4466" w:rsidP="00B63808">
      <w:pPr>
        <w:pStyle w:val="ListParagraph"/>
        <w:autoSpaceDE w:val="0"/>
        <w:autoSpaceDN w:val="0"/>
        <w:adjustRightInd w:val="0"/>
        <w:spacing w:after="0" w:line="240" w:lineRule="auto"/>
        <w:ind w:left="360"/>
        <w:jc w:val="both"/>
        <w:rPr>
          <w:rFonts w:ascii="Calibri Light" w:hAnsi="Calibri Light" w:cs="Calibri"/>
          <w:color w:val="000000"/>
          <w:szCs w:val="23"/>
        </w:rPr>
      </w:pPr>
    </w:p>
    <w:p w:rsidR="008A4466" w:rsidRDefault="008A4466" w:rsidP="00350CD6">
      <w:pPr>
        <w:pStyle w:val="Heading2"/>
        <w:pBdr>
          <w:top w:val="single" w:sz="12" w:space="2" w:color="auto"/>
        </w:pBdr>
      </w:pPr>
      <w:bookmarkStart w:id="117" w:name="_Toc466971595"/>
      <w:r>
        <w:t>4.2. Finansowanie strategii</w:t>
      </w:r>
      <w:bookmarkEnd w:id="117"/>
    </w:p>
    <w:p w:rsidR="008A4466" w:rsidRPr="0011128F" w:rsidRDefault="008A4466" w:rsidP="00A85CD6">
      <w:pPr>
        <w:autoSpaceDE w:val="0"/>
        <w:autoSpaceDN w:val="0"/>
        <w:adjustRightInd w:val="0"/>
        <w:spacing w:after="0" w:line="240" w:lineRule="auto"/>
        <w:ind w:firstLine="708"/>
        <w:rPr>
          <w:rFonts w:ascii="Calibri Light" w:hAnsi="Calibri Light" w:cs="Calibri"/>
          <w:color w:val="000000"/>
          <w:szCs w:val="23"/>
        </w:rPr>
      </w:pPr>
      <w:r w:rsidRPr="0011128F">
        <w:rPr>
          <w:rFonts w:ascii="Calibri Light" w:hAnsi="Calibri Light" w:cs="Calibri"/>
          <w:color w:val="000000"/>
          <w:szCs w:val="23"/>
        </w:rPr>
        <w:t xml:space="preserve">Głównymi źródłami finansowania strategii w okresie jej realizacji będą: </w:t>
      </w:r>
    </w:p>
    <w:p w:rsidR="008A4466" w:rsidRPr="0011128F" w:rsidRDefault="008A4466" w:rsidP="00350CD6">
      <w:pPr>
        <w:pStyle w:val="ListParagraph"/>
        <w:numPr>
          <w:ilvl w:val="0"/>
          <w:numId w:val="31"/>
        </w:numPr>
        <w:tabs>
          <w:tab w:val="left" w:pos="360"/>
          <w:tab w:val="left" w:pos="900"/>
        </w:tabs>
        <w:autoSpaceDE w:val="0"/>
        <w:autoSpaceDN w:val="0"/>
        <w:adjustRightInd w:val="0"/>
        <w:spacing w:after="145" w:line="240" w:lineRule="auto"/>
        <w:ind w:left="0" w:firstLine="708"/>
        <w:rPr>
          <w:rFonts w:ascii="Calibri Light" w:hAnsi="Calibri Light" w:cs="Calibri"/>
          <w:color w:val="000000"/>
          <w:szCs w:val="23"/>
        </w:rPr>
      </w:pPr>
      <w:r w:rsidRPr="0011128F">
        <w:rPr>
          <w:rFonts w:ascii="Calibri Light" w:hAnsi="Calibri Light" w:cs="Calibri"/>
          <w:color w:val="000000"/>
          <w:szCs w:val="23"/>
        </w:rPr>
        <w:t>środki budżetu gminy,</w:t>
      </w:r>
    </w:p>
    <w:p w:rsidR="008A4466" w:rsidRPr="0011128F" w:rsidRDefault="008A4466" w:rsidP="00350CD6">
      <w:pPr>
        <w:pStyle w:val="ListParagraph"/>
        <w:numPr>
          <w:ilvl w:val="0"/>
          <w:numId w:val="31"/>
        </w:numPr>
        <w:tabs>
          <w:tab w:val="left" w:pos="360"/>
          <w:tab w:val="left" w:pos="900"/>
        </w:tabs>
        <w:autoSpaceDE w:val="0"/>
        <w:autoSpaceDN w:val="0"/>
        <w:adjustRightInd w:val="0"/>
        <w:spacing w:after="145" w:line="240" w:lineRule="auto"/>
        <w:ind w:left="0" w:firstLine="708"/>
        <w:jc w:val="both"/>
        <w:rPr>
          <w:rFonts w:ascii="Calibri Light" w:hAnsi="Calibri Light" w:cs="Calibri"/>
          <w:color w:val="000000"/>
          <w:szCs w:val="23"/>
        </w:rPr>
      </w:pPr>
      <w:r w:rsidRPr="0011128F">
        <w:rPr>
          <w:rFonts w:ascii="Calibri Light" w:hAnsi="Calibri Light" w:cs="Calibri"/>
          <w:color w:val="000000"/>
          <w:szCs w:val="23"/>
        </w:rPr>
        <w:t xml:space="preserve">zewnętrzne środki publiczne, dostępne przede wszystkim w ramach: </w:t>
      </w:r>
      <w:r w:rsidRPr="0011128F">
        <w:rPr>
          <w:rFonts w:ascii="Calibri Light" w:hAnsi="Calibri Light" w:cs="Calibri"/>
          <w:bCs/>
          <w:szCs w:val="23"/>
        </w:rPr>
        <w:t>Regionalnego Programu Operacyjnego Województwa Dolnośląskiego na lata 2014-2020.</w:t>
      </w:r>
      <w:r w:rsidRPr="0011128F">
        <w:rPr>
          <w:rFonts w:ascii="Calibri Light" w:hAnsi="Calibri Light" w:cs="Calibri"/>
          <w:color w:val="000000"/>
          <w:szCs w:val="23"/>
        </w:rPr>
        <w:t xml:space="preserve"> i </w:t>
      </w:r>
      <w:r w:rsidRPr="0011128F">
        <w:rPr>
          <w:rFonts w:ascii="Calibri Light" w:hAnsi="Calibri Light" w:cs="Calibri"/>
          <w:bCs/>
          <w:color w:val="000000"/>
          <w:szCs w:val="23"/>
        </w:rPr>
        <w:t xml:space="preserve">Programu Rozwoju Obszarów Wiejskich na lata 2014 – 2020 </w:t>
      </w:r>
      <w:r w:rsidRPr="0011128F">
        <w:rPr>
          <w:rFonts w:ascii="Calibri Light" w:hAnsi="Calibri Light" w:cs="Calibri"/>
          <w:b/>
          <w:bCs/>
          <w:color w:val="000000"/>
          <w:szCs w:val="23"/>
        </w:rPr>
        <w:t xml:space="preserve">– </w:t>
      </w:r>
      <w:r w:rsidRPr="0011128F">
        <w:rPr>
          <w:rFonts w:ascii="Calibri Light" w:hAnsi="Calibri Light" w:cs="Calibri"/>
          <w:color w:val="000000"/>
          <w:szCs w:val="23"/>
        </w:rPr>
        <w:t>łączna alokacja</w:t>
      </w:r>
      <w:r>
        <w:rPr>
          <w:rFonts w:ascii="Calibri Light" w:hAnsi="Calibri Light" w:cs="Calibri"/>
          <w:color w:val="000000"/>
          <w:szCs w:val="23"/>
        </w:rPr>
        <w:t xml:space="preserve"> środków na program wynosi 10,495</w:t>
      </w:r>
      <w:r w:rsidRPr="0011128F">
        <w:rPr>
          <w:rFonts w:ascii="Calibri Light" w:hAnsi="Calibri Light" w:cs="Calibri"/>
          <w:color w:val="000000"/>
          <w:szCs w:val="23"/>
        </w:rPr>
        <w:t xml:space="preserve"> m</w:t>
      </w:r>
      <w:r>
        <w:rPr>
          <w:rFonts w:ascii="Calibri Light" w:hAnsi="Calibri Light" w:cs="Calibri"/>
          <w:color w:val="000000"/>
          <w:szCs w:val="23"/>
        </w:rPr>
        <w:t>ld</w:t>
      </w:r>
      <w:r w:rsidRPr="0011128F">
        <w:rPr>
          <w:rFonts w:ascii="Calibri Light" w:hAnsi="Calibri Light" w:cs="Calibri"/>
          <w:color w:val="000000"/>
          <w:szCs w:val="23"/>
        </w:rPr>
        <w:t xml:space="preserve"> euro, finansowana z Europejskiego Funduszu Rolnego na Rzecz Rozwoju Obszarów Wiejskich.</w:t>
      </w:r>
    </w:p>
    <w:p w:rsidR="008A4466" w:rsidRPr="0011128F" w:rsidRDefault="008A4466" w:rsidP="00350CD6">
      <w:pPr>
        <w:pStyle w:val="ListParagraph"/>
        <w:numPr>
          <w:ilvl w:val="0"/>
          <w:numId w:val="32"/>
        </w:numPr>
        <w:tabs>
          <w:tab w:val="left" w:pos="900"/>
        </w:tabs>
        <w:autoSpaceDE w:val="0"/>
        <w:autoSpaceDN w:val="0"/>
        <w:adjustRightInd w:val="0"/>
        <w:spacing w:after="0" w:line="240" w:lineRule="auto"/>
        <w:ind w:left="0" w:firstLine="708"/>
        <w:jc w:val="both"/>
        <w:rPr>
          <w:rFonts w:ascii="Calibri Light" w:hAnsi="Calibri Light" w:cs="Calibri"/>
          <w:color w:val="000000"/>
          <w:szCs w:val="23"/>
        </w:rPr>
      </w:pPr>
      <w:r w:rsidRPr="0011128F">
        <w:rPr>
          <w:rFonts w:ascii="Calibri Light" w:hAnsi="Calibri Light" w:cs="Calibri"/>
          <w:color w:val="000000"/>
          <w:szCs w:val="23"/>
        </w:rPr>
        <w:t xml:space="preserve">środki z sektora prywatnego, dostępne w ramach realizowanych przez przedsiębiorstwa przedsięwzięć inwestycyjnych. </w:t>
      </w:r>
    </w:p>
    <w:p w:rsidR="008A4466" w:rsidRPr="0011128F" w:rsidRDefault="008A4466" w:rsidP="00350CD6">
      <w:pPr>
        <w:tabs>
          <w:tab w:val="left" w:pos="900"/>
        </w:tabs>
        <w:autoSpaceDE w:val="0"/>
        <w:autoSpaceDN w:val="0"/>
        <w:adjustRightInd w:val="0"/>
        <w:spacing w:after="0" w:line="240" w:lineRule="auto"/>
        <w:ind w:firstLine="708"/>
        <w:jc w:val="both"/>
        <w:rPr>
          <w:rFonts w:ascii="Calibri Light" w:hAnsi="Calibri Light" w:cs="Calibri"/>
          <w:color w:val="000000"/>
          <w:szCs w:val="23"/>
        </w:rPr>
      </w:pPr>
      <w:r w:rsidRPr="0011128F">
        <w:rPr>
          <w:rFonts w:ascii="Calibri Light" w:hAnsi="Calibri Light" w:cs="Calibri"/>
          <w:color w:val="000000"/>
          <w:szCs w:val="23"/>
        </w:rPr>
        <w:t xml:space="preserve">Uzupełniającymi źródłami finansowania strategii będą inne programy operacyjne finansowane ze środków unijnych perspektywy 2014-2020, w tym: </w:t>
      </w:r>
    </w:p>
    <w:p w:rsidR="008A4466" w:rsidRPr="0011128F" w:rsidRDefault="008A4466" w:rsidP="00350CD6">
      <w:pPr>
        <w:pStyle w:val="ListParagraph"/>
        <w:numPr>
          <w:ilvl w:val="0"/>
          <w:numId w:val="32"/>
        </w:numPr>
        <w:tabs>
          <w:tab w:val="left" w:pos="900"/>
        </w:tabs>
        <w:autoSpaceDE w:val="0"/>
        <w:autoSpaceDN w:val="0"/>
        <w:adjustRightInd w:val="0"/>
        <w:spacing w:after="142" w:line="240" w:lineRule="auto"/>
        <w:ind w:left="0" w:firstLine="708"/>
        <w:jc w:val="both"/>
        <w:rPr>
          <w:rFonts w:ascii="Calibri Light" w:hAnsi="Calibri Light" w:cs="Calibri"/>
          <w:color w:val="000000"/>
          <w:szCs w:val="23"/>
        </w:rPr>
      </w:pPr>
      <w:r w:rsidRPr="0011128F">
        <w:rPr>
          <w:rFonts w:ascii="Calibri Light" w:hAnsi="Calibri Light" w:cs="Calibri"/>
          <w:b/>
          <w:bCs/>
          <w:color w:val="000000"/>
          <w:szCs w:val="23"/>
        </w:rPr>
        <w:t>Program Operacyjny Infrastruktura i Środowisko 2014-2020</w:t>
      </w:r>
      <w:r w:rsidRPr="0011128F">
        <w:rPr>
          <w:rFonts w:ascii="Calibri Light" w:hAnsi="Calibri Light" w:cs="Calibri"/>
          <w:color w:val="000000"/>
          <w:szCs w:val="23"/>
        </w:rPr>
        <w:t xml:space="preserve">, w ramach którego będzie m.in. możliwe finansowanie ponadlokalnych przedsięwzięć w zakresie energetyki odnawialnej, termomodernizacji budynków użyteczności publicznej, rozbudowy infrastruktury wodno-kanalizacyjnej, a także przebudowy dróg krajowych; </w:t>
      </w:r>
    </w:p>
    <w:p w:rsidR="008A4466" w:rsidRPr="0011128F" w:rsidRDefault="008A4466" w:rsidP="00350CD6">
      <w:pPr>
        <w:pStyle w:val="ListParagraph"/>
        <w:numPr>
          <w:ilvl w:val="0"/>
          <w:numId w:val="32"/>
        </w:numPr>
        <w:tabs>
          <w:tab w:val="left" w:pos="900"/>
        </w:tabs>
        <w:autoSpaceDE w:val="0"/>
        <w:autoSpaceDN w:val="0"/>
        <w:adjustRightInd w:val="0"/>
        <w:spacing w:after="142" w:line="240" w:lineRule="auto"/>
        <w:ind w:left="0" w:firstLine="708"/>
        <w:jc w:val="both"/>
        <w:rPr>
          <w:rFonts w:ascii="Calibri Light" w:hAnsi="Calibri Light" w:cs="Calibri"/>
          <w:color w:val="000000"/>
          <w:szCs w:val="23"/>
        </w:rPr>
      </w:pPr>
      <w:r w:rsidRPr="0011128F">
        <w:rPr>
          <w:rFonts w:ascii="Calibri Light" w:hAnsi="Calibri Light" w:cs="Calibri"/>
          <w:color w:val="000000"/>
          <w:szCs w:val="23"/>
        </w:rPr>
        <w:t xml:space="preserve"> </w:t>
      </w:r>
      <w:r w:rsidRPr="0011128F">
        <w:rPr>
          <w:rFonts w:ascii="Calibri Light" w:hAnsi="Calibri Light" w:cs="Calibri"/>
          <w:b/>
          <w:bCs/>
          <w:color w:val="000000"/>
          <w:szCs w:val="23"/>
        </w:rPr>
        <w:t>Program Operacyjny Polska Cyfrowa 2014-2020</w:t>
      </w:r>
      <w:r w:rsidRPr="0011128F">
        <w:rPr>
          <w:rFonts w:ascii="Calibri Light" w:hAnsi="Calibri Light" w:cs="Calibri"/>
          <w:color w:val="000000"/>
          <w:szCs w:val="23"/>
        </w:rPr>
        <w:t xml:space="preserve">, w ramach którego zaplanowano finansowanie przedsięwzięć związanych z poprawą dostępu mieszkańców do szybkiego Internetu, rozwojem administracji elektronicznej i e-usług, a także podnoszeniem umiejętności cyfrowych społeczeństwa; </w:t>
      </w:r>
    </w:p>
    <w:p w:rsidR="008A4466" w:rsidRPr="0011128F" w:rsidRDefault="008A4466" w:rsidP="00350CD6">
      <w:pPr>
        <w:pStyle w:val="ListParagraph"/>
        <w:numPr>
          <w:ilvl w:val="0"/>
          <w:numId w:val="32"/>
        </w:numPr>
        <w:tabs>
          <w:tab w:val="left" w:pos="900"/>
        </w:tabs>
        <w:autoSpaceDE w:val="0"/>
        <w:autoSpaceDN w:val="0"/>
        <w:adjustRightInd w:val="0"/>
        <w:spacing w:after="142" w:line="240" w:lineRule="auto"/>
        <w:ind w:left="0" w:firstLine="708"/>
        <w:jc w:val="both"/>
        <w:rPr>
          <w:rFonts w:ascii="Calibri Light" w:hAnsi="Calibri Light" w:cs="Calibri"/>
          <w:color w:val="000000"/>
          <w:szCs w:val="23"/>
        </w:rPr>
      </w:pPr>
      <w:r w:rsidRPr="0011128F">
        <w:rPr>
          <w:rFonts w:ascii="Calibri Light" w:hAnsi="Calibri Light" w:cs="Calibri"/>
          <w:b/>
          <w:bCs/>
          <w:color w:val="000000"/>
          <w:szCs w:val="23"/>
        </w:rPr>
        <w:t>Program Operacyjny Wiedza Edukacja Rozwój 2014-2020</w:t>
      </w:r>
      <w:r w:rsidRPr="0011128F">
        <w:rPr>
          <w:rFonts w:ascii="Calibri Light" w:hAnsi="Calibri Light" w:cs="Calibri"/>
          <w:color w:val="000000"/>
          <w:szCs w:val="23"/>
        </w:rPr>
        <w:t xml:space="preserve">, w ramach którego będzie m.in. możliwość finansowania projektów podnoszących kompetencje pracowników administracji samorządowej oraz rozwijających systemy zarządzania strategicznego i finansowego </w:t>
      </w:r>
      <w:r w:rsidRPr="0011128F">
        <w:rPr>
          <w:rFonts w:ascii="Calibri Light" w:hAnsi="Calibri Light" w:cs="Calibri"/>
          <w:color w:val="000000"/>
          <w:szCs w:val="23"/>
        </w:rPr>
        <w:br/>
        <w:t xml:space="preserve">w jednostkach samorządu terytorialnego. </w:t>
      </w:r>
    </w:p>
    <w:p w:rsidR="008A4466" w:rsidRPr="0011128F" w:rsidRDefault="008A4466" w:rsidP="00350CD6">
      <w:pPr>
        <w:pStyle w:val="ListParagraph"/>
        <w:numPr>
          <w:ilvl w:val="0"/>
          <w:numId w:val="32"/>
        </w:numPr>
        <w:tabs>
          <w:tab w:val="left" w:pos="900"/>
        </w:tabs>
        <w:autoSpaceDE w:val="0"/>
        <w:autoSpaceDN w:val="0"/>
        <w:adjustRightInd w:val="0"/>
        <w:spacing w:after="0" w:line="240" w:lineRule="auto"/>
        <w:ind w:left="0" w:firstLine="708"/>
        <w:jc w:val="both"/>
        <w:rPr>
          <w:rFonts w:ascii="Calibri Light" w:hAnsi="Calibri Light" w:cs="Calibri"/>
          <w:color w:val="000000"/>
          <w:szCs w:val="23"/>
        </w:rPr>
      </w:pPr>
      <w:r w:rsidRPr="0011128F">
        <w:rPr>
          <w:rFonts w:ascii="Calibri Light" w:hAnsi="Calibri Light" w:cs="Calibri"/>
          <w:b/>
          <w:bCs/>
          <w:color w:val="000000"/>
          <w:szCs w:val="23"/>
        </w:rPr>
        <w:t>Szwajcarskie i Norweskie Instrumenty Finansowe</w:t>
      </w:r>
      <w:r w:rsidRPr="0011128F">
        <w:rPr>
          <w:rFonts w:ascii="Calibri Light" w:hAnsi="Calibri Light" w:cs="Calibri"/>
          <w:color w:val="000000"/>
          <w:szCs w:val="23"/>
        </w:rPr>
        <w:t xml:space="preserve">, umożliwiające finansowanie różnorakich inicjatyw związanych ze sportem, kulturą, edukacją, zdrowiem oraz rozwojem społeczeństwa obywatelskiego. </w:t>
      </w:r>
    </w:p>
    <w:p w:rsidR="008A4466" w:rsidRPr="0011128F" w:rsidRDefault="008A4466" w:rsidP="00A85CD6">
      <w:pPr>
        <w:spacing w:line="240" w:lineRule="auto"/>
        <w:ind w:firstLine="708"/>
        <w:jc w:val="both"/>
        <w:rPr>
          <w:rFonts w:ascii="Calibri Light" w:hAnsi="Calibri Light" w:cs="Calibri"/>
          <w:szCs w:val="23"/>
        </w:rPr>
      </w:pPr>
      <w:r w:rsidRPr="0011128F">
        <w:rPr>
          <w:rFonts w:ascii="Calibri Light" w:hAnsi="Calibri Light" w:cs="Calibri"/>
          <w:szCs w:val="23"/>
        </w:rPr>
        <w:t xml:space="preserve">Znaczna część środków inwestycyjnych gminy będzie mogła pochodzić z programów operacyjnych perspektywy finansowej Unii Europejskiej 2014-2020. Głównym źródłem środków unijnych będzie </w:t>
      </w:r>
      <w:r w:rsidRPr="0011128F">
        <w:rPr>
          <w:rFonts w:ascii="Calibri Light" w:hAnsi="Calibri Light" w:cs="Calibri"/>
          <w:b/>
          <w:bCs/>
          <w:szCs w:val="23"/>
        </w:rPr>
        <w:t xml:space="preserve">Regionalny Program Operacyjny Województwa Dolnośląskiego (RPO WD) na lata 2014-2020. </w:t>
      </w:r>
      <w:r w:rsidRPr="0011128F">
        <w:rPr>
          <w:rFonts w:ascii="Calibri Light" w:hAnsi="Calibri Light" w:cs="Calibri"/>
          <w:szCs w:val="23"/>
        </w:rPr>
        <w:t>RPO WD 2014-2020 jest programem operacyjnym finansowanym ze środków Europejskiego Funduszu Rozwoju Regionalnego (EFRR) i Europejskiego Funduszu Społecznego (EFS). W realizację programu zaangażowane będą środki krajowe publiczne i prywatne. Zakłada się, że ostateczne zaangażowanie środków krajowych, głównie prywatnych w momencie zamknięcia programu będzie mogło być wyższe w zależności od zakresu i stopnia udzielania pomocy publicznej w ramach programu.</w:t>
      </w:r>
    </w:p>
    <w:p w:rsidR="008A4466" w:rsidRPr="00723CF4" w:rsidRDefault="008A4466" w:rsidP="00A47F4F">
      <w:pPr>
        <w:pStyle w:val="Caption"/>
        <w:keepNext/>
        <w:jc w:val="center"/>
        <w:rPr>
          <w:rFonts w:ascii="Calibri Light" w:hAnsi="Calibri Light"/>
        </w:rPr>
      </w:pPr>
      <w:bookmarkStart w:id="118" w:name="_Toc461536317"/>
      <w:bookmarkStart w:id="119" w:name="_Toc461642287"/>
      <w:r w:rsidRPr="00723CF4">
        <w:rPr>
          <w:rFonts w:ascii="Calibri Light" w:hAnsi="Calibri Light"/>
          <w:color w:val="auto"/>
        </w:rPr>
        <w:t xml:space="preserve">Tabela </w:t>
      </w:r>
      <w:r w:rsidRPr="00723CF4">
        <w:rPr>
          <w:rFonts w:ascii="Calibri Light" w:hAnsi="Calibri Light"/>
          <w:color w:val="auto"/>
        </w:rPr>
        <w:fldChar w:fldCharType="begin"/>
      </w:r>
      <w:r w:rsidRPr="00723CF4">
        <w:rPr>
          <w:rFonts w:ascii="Calibri Light" w:hAnsi="Calibri Light"/>
          <w:color w:val="auto"/>
        </w:rPr>
        <w:instrText xml:space="preserve"> SEQ Tabela \* ARABIC </w:instrText>
      </w:r>
      <w:r w:rsidRPr="00723CF4">
        <w:rPr>
          <w:rFonts w:ascii="Calibri Light" w:hAnsi="Calibri Light"/>
          <w:color w:val="auto"/>
        </w:rPr>
        <w:fldChar w:fldCharType="separate"/>
      </w:r>
      <w:r>
        <w:rPr>
          <w:rFonts w:ascii="Calibri Light" w:hAnsi="Calibri Light"/>
          <w:noProof/>
          <w:color w:val="auto"/>
        </w:rPr>
        <w:t>40</w:t>
      </w:r>
      <w:r w:rsidRPr="00723CF4">
        <w:rPr>
          <w:rFonts w:ascii="Calibri Light" w:hAnsi="Calibri Light"/>
          <w:color w:val="auto"/>
        </w:rPr>
        <w:fldChar w:fldCharType="end"/>
      </w:r>
      <w:r w:rsidRPr="00723CF4">
        <w:rPr>
          <w:rFonts w:ascii="Calibri Light" w:hAnsi="Calibri Light"/>
          <w:color w:val="auto"/>
        </w:rPr>
        <w:t>. Alokacja środków unijnych na osie priorytetowe RPO WD na lata 2014-2020</w:t>
      </w:r>
      <w:bookmarkEnd w:id="118"/>
      <w:r>
        <w:rPr>
          <w:rFonts w:ascii="Calibri Light" w:hAnsi="Calibri Light"/>
          <w:color w:val="auto"/>
        </w:rPr>
        <w:t>.</w:t>
      </w:r>
      <w:bookmarkEnd w:id="119"/>
    </w:p>
    <w:tbl>
      <w:tblPr>
        <w:tblW w:w="8731" w:type="dxa"/>
        <w:jc w:val="center"/>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5617"/>
        <w:gridCol w:w="3114"/>
      </w:tblGrid>
      <w:tr w:rsidR="008A4466" w:rsidRPr="00631A15" w:rsidTr="00631A15">
        <w:trPr>
          <w:trHeight w:val="910"/>
          <w:jc w:val="center"/>
        </w:trPr>
        <w:tc>
          <w:tcPr>
            <w:tcW w:w="5617" w:type="dxa"/>
            <w:tcBorders>
              <w:bottom w:val="single" w:sz="12" w:space="0" w:color="95FF2D"/>
            </w:tcBorders>
            <w:vAlign w:val="center"/>
          </w:tcPr>
          <w:p w:rsidR="008A4466" w:rsidRPr="00631A15" w:rsidRDefault="008A4466" w:rsidP="00631A15">
            <w:pPr>
              <w:spacing w:after="0" w:line="360" w:lineRule="auto"/>
              <w:jc w:val="center"/>
              <w:rPr>
                <w:rFonts w:ascii="Calibri Light" w:hAnsi="Calibri Light"/>
                <w:b/>
                <w:bCs/>
                <w:sz w:val="20"/>
                <w:szCs w:val="20"/>
              </w:rPr>
            </w:pPr>
            <w:r w:rsidRPr="00631A15">
              <w:rPr>
                <w:rFonts w:ascii="Calibri Light" w:hAnsi="Calibri Light"/>
                <w:b/>
                <w:bCs/>
                <w:sz w:val="20"/>
                <w:szCs w:val="20"/>
              </w:rPr>
              <w:t>Nazwa osi priorytetowej</w:t>
            </w:r>
          </w:p>
        </w:tc>
        <w:tc>
          <w:tcPr>
            <w:tcW w:w="3114" w:type="dxa"/>
            <w:tcBorders>
              <w:bottom w:val="single" w:sz="12" w:space="0" w:color="95FF2D"/>
            </w:tcBorders>
            <w:vAlign w:val="center"/>
          </w:tcPr>
          <w:p w:rsidR="008A4466" w:rsidRPr="00631A15" w:rsidRDefault="008A4466" w:rsidP="00631A15">
            <w:pPr>
              <w:spacing w:after="0" w:line="360" w:lineRule="auto"/>
              <w:jc w:val="center"/>
              <w:rPr>
                <w:rFonts w:ascii="Calibri Light" w:hAnsi="Calibri Light"/>
                <w:b/>
                <w:bCs/>
                <w:sz w:val="20"/>
                <w:szCs w:val="20"/>
              </w:rPr>
            </w:pPr>
            <w:r>
              <w:rPr>
                <w:rFonts w:ascii="Calibri Light" w:hAnsi="Calibri Light"/>
                <w:b/>
                <w:bCs/>
                <w:sz w:val="20"/>
                <w:szCs w:val="20"/>
              </w:rPr>
              <w:t>Wkład unijny w e</w:t>
            </w:r>
            <w:r w:rsidRPr="00631A15">
              <w:rPr>
                <w:rFonts w:ascii="Calibri Light" w:hAnsi="Calibri Light"/>
                <w:b/>
                <w:bCs/>
                <w:sz w:val="20"/>
                <w:szCs w:val="20"/>
              </w:rPr>
              <w:t>uro</w:t>
            </w:r>
          </w:p>
        </w:tc>
      </w:tr>
      <w:tr w:rsidR="008A4466" w:rsidRPr="00631A15" w:rsidTr="00631A15">
        <w:trPr>
          <w:trHeight w:val="454"/>
          <w:jc w:val="center"/>
        </w:trPr>
        <w:tc>
          <w:tcPr>
            <w:tcW w:w="5617" w:type="dxa"/>
            <w:vAlign w:val="center"/>
          </w:tcPr>
          <w:p w:rsidR="008A4466" w:rsidRPr="00631A15" w:rsidRDefault="008A4466" w:rsidP="00631A15">
            <w:pPr>
              <w:spacing w:after="0" w:line="360" w:lineRule="auto"/>
              <w:jc w:val="center"/>
              <w:rPr>
                <w:rFonts w:ascii="Calibri Light" w:hAnsi="Calibri Light"/>
                <w:b/>
                <w:bCs/>
                <w:sz w:val="20"/>
                <w:szCs w:val="20"/>
              </w:rPr>
            </w:pPr>
            <w:r w:rsidRPr="00631A15">
              <w:rPr>
                <w:rFonts w:ascii="Calibri Light" w:hAnsi="Calibri Light"/>
                <w:b/>
                <w:bCs/>
                <w:sz w:val="20"/>
                <w:szCs w:val="20"/>
              </w:rPr>
              <w:t>Przedsiębiorstwa i innowacje</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415 546 718</w:t>
            </w:r>
          </w:p>
        </w:tc>
      </w:tr>
      <w:tr w:rsidR="008A4466" w:rsidRPr="00631A15" w:rsidTr="00631A15">
        <w:trPr>
          <w:trHeight w:val="454"/>
          <w:jc w:val="center"/>
        </w:trPr>
        <w:tc>
          <w:tcPr>
            <w:tcW w:w="5617" w:type="dxa"/>
            <w:vAlign w:val="center"/>
          </w:tcPr>
          <w:p w:rsidR="008A4466" w:rsidRPr="00631A15" w:rsidRDefault="008A4466" w:rsidP="00631A15">
            <w:pPr>
              <w:spacing w:after="0" w:line="360" w:lineRule="auto"/>
              <w:jc w:val="center"/>
              <w:rPr>
                <w:rFonts w:ascii="Calibri Light" w:hAnsi="Calibri Light"/>
                <w:b/>
                <w:bCs/>
                <w:sz w:val="20"/>
                <w:szCs w:val="20"/>
              </w:rPr>
            </w:pPr>
            <w:r w:rsidRPr="00631A15">
              <w:rPr>
                <w:rFonts w:ascii="Calibri Light" w:hAnsi="Calibri Light"/>
                <w:b/>
                <w:bCs/>
                <w:sz w:val="20"/>
                <w:szCs w:val="20"/>
              </w:rPr>
              <w:t>Technologie informacyjno-komunikacyjne</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66 386 308</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Gospodarka niskoemisyjna</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392 347 048</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Środowisko i zasoby</w:t>
            </w:r>
          </w:p>
        </w:tc>
        <w:tc>
          <w:tcPr>
            <w:tcW w:w="3114"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180 030 665</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Transport</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340 626 305</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Infrastruktura spójności społecznej</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163 026 832</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Infrastruktura edukacyjna</w:t>
            </w:r>
          </w:p>
        </w:tc>
        <w:tc>
          <w:tcPr>
            <w:tcW w:w="3114" w:type="dxa"/>
            <w:vAlign w:val="center"/>
          </w:tcPr>
          <w:p w:rsidR="008A4466" w:rsidRPr="00631A15" w:rsidRDefault="008A4466" w:rsidP="00631A15">
            <w:pPr>
              <w:pStyle w:val="Default"/>
              <w:jc w:val="center"/>
              <w:rPr>
                <w:rFonts w:ascii="Calibri Light" w:hAnsi="Calibri Light"/>
                <w:sz w:val="20"/>
                <w:szCs w:val="20"/>
              </w:rPr>
            </w:pPr>
            <w:r w:rsidRPr="00631A15">
              <w:rPr>
                <w:rFonts w:ascii="Calibri Light" w:hAnsi="Calibri Light"/>
                <w:sz w:val="20"/>
                <w:szCs w:val="20"/>
              </w:rPr>
              <w:t>60 952 230</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Rynek Pracy</w:t>
            </w:r>
          </w:p>
        </w:tc>
        <w:tc>
          <w:tcPr>
            <w:tcW w:w="3114" w:type="dxa"/>
            <w:vAlign w:val="center"/>
          </w:tcPr>
          <w:p w:rsidR="008A4466" w:rsidRPr="00631A15" w:rsidRDefault="008A4466" w:rsidP="00631A15">
            <w:pPr>
              <w:spacing w:after="0" w:line="360" w:lineRule="auto"/>
              <w:jc w:val="center"/>
              <w:rPr>
                <w:rFonts w:ascii="Calibri Light" w:hAnsi="Calibri Light"/>
                <w:sz w:val="20"/>
                <w:szCs w:val="20"/>
              </w:rPr>
            </w:pPr>
            <w:r w:rsidRPr="00631A15">
              <w:rPr>
                <w:rFonts w:ascii="Calibri Light" w:hAnsi="Calibri Light"/>
                <w:sz w:val="20"/>
                <w:szCs w:val="20"/>
              </w:rPr>
              <w:t>254 323 171</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Włączenie Społeczne</w:t>
            </w:r>
          </w:p>
        </w:tc>
        <w:tc>
          <w:tcPr>
            <w:tcW w:w="3114" w:type="dxa"/>
            <w:vAlign w:val="center"/>
          </w:tcPr>
          <w:p w:rsidR="008A4466" w:rsidRPr="00631A15" w:rsidRDefault="008A4466" w:rsidP="00631A15">
            <w:pPr>
              <w:spacing w:after="0" w:line="360" w:lineRule="auto"/>
              <w:jc w:val="center"/>
              <w:rPr>
                <w:rFonts w:ascii="Calibri Light" w:hAnsi="Calibri Light" w:cs="Arial Narrow"/>
                <w:sz w:val="20"/>
                <w:szCs w:val="20"/>
              </w:rPr>
            </w:pPr>
            <w:r w:rsidRPr="00631A15">
              <w:rPr>
                <w:rFonts w:ascii="Calibri Light" w:hAnsi="Calibri Light" w:cs="Arial Narrow"/>
                <w:sz w:val="20"/>
                <w:szCs w:val="20"/>
              </w:rPr>
              <w:t>143 926 219</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Edukacja</w:t>
            </w:r>
          </w:p>
        </w:tc>
        <w:tc>
          <w:tcPr>
            <w:tcW w:w="3114" w:type="dxa"/>
            <w:vAlign w:val="center"/>
          </w:tcPr>
          <w:p w:rsidR="008A4466" w:rsidRPr="00631A15" w:rsidRDefault="008A4466" w:rsidP="00631A15">
            <w:pPr>
              <w:spacing w:after="0" w:line="360" w:lineRule="auto"/>
              <w:jc w:val="center"/>
              <w:rPr>
                <w:rFonts w:ascii="Calibri Light" w:hAnsi="Calibri Light" w:cs="Arial Narrow"/>
                <w:sz w:val="20"/>
                <w:szCs w:val="20"/>
              </w:rPr>
            </w:pPr>
            <w:r w:rsidRPr="00631A15">
              <w:rPr>
                <w:rFonts w:ascii="Calibri Light" w:hAnsi="Calibri Light" w:cs="Arial Narrow"/>
                <w:sz w:val="20"/>
                <w:szCs w:val="20"/>
              </w:rPr>
              <w:t>156 181 093</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Pomoc techniczna</w:t>
            </w:r>
          </w:p>
        </w:tc>
        <w:tc>
          <w:tcPr>
            <w:tcW w:w="3114" w:type="dxa"/>
            <w:vAlign w:val="center"/>
          </w:tcPr>
          <w:p w:rsidR="008A4466" w:rsidRPr="00631A15" w:rsidRDefault="008A4466" w:rsidP="00631A15">
            <w:pPr>
              <w:spacing w:after="0" w:line="360" w:lineRule="auto"/>
              <w:jc w:val="center"/>
              <w:rPr>
                <w:rFonts w:ascii="Calibri Light" w:hAnsi="Calibri Light" w:cs="Arial Narrow"/>
                <w:sz w:val="20"/>
                <w:szCs w:val="20"/>
              </w:rPr>
            </w:pPr>
            <w:r w:rsidRPr="00631A15">
              <w:rPr>
                <w:rFonts w:ascii="Calibri Light" w:hAnsi="Calibri Light" w:cs="Arial Narrow"/>
                <w:sz w:val="20"/>
                <w:szCs w:val="20"/>
              </w:rPr>
              <w:t>79 200 000</w:t>
            </w:r>
          </w:p>
        </w:tc>
      </w:tr>
      <w:tr w:rsidR="008A4466" w:rsidRPr="00631A15" w:rsidTr="00631A15">
        <w:trPr>
          <w:trHeight w:val="454"/>
          <w:jc w:val="center"/>
        </w:trPr>
        <w:tc>
          <w:tcPr>
            <w:tcW w:w="5617" w:type="dxa"/>
            <w:vAlign w:val="center"/>
          </w:tcPr>
          <w:p w:rsidR="008A4466" w:rsidRPr="00631A15" w:rsidRDefault="008A4466" w:rsidP="00631A15">
            <w:pPr>
              <w:pStyle w:val="Default"/>
              <w:jc w:val="center"/>
              <w:rPr>
                <w:rFonts w:ascii="Calibri Light" w:hAnsi="Calibri Light"/>
                <w:b/>
                <w:bCs/>
                <w:sz w:val="20"/>
                <w:szCs w:val="20"/>
              </w:rPr>
            </w:pPr>
            <w:r w:rsidRPr="00631A15">
              <w:rPr>
                <w:rFonts w:ascii="Calibri Light" w:hAnsi="Calibri Light"/>
                <w:b/>
                <w:bCs/>
                <w:sz w:val="20"/>
                <w:szCs w:val="20"/>
              </w:rPr>
              <w:t>Ogółem</w:t>
            </w:r>
          </w:p>
        </w:tc>
        <w:tc>
          <w:tcPr>
            <w:tcW w:w="3114" w:type="dxa"/>
            <w:vAlign w:val="center"/>
          </w:tcPr>
          <w:p w:rsidR="008A4466" w:rsidRPr="00631A15" w:rsidRDefault="008A4466" w:rsidP="00631A15">
            <w:pPr>
              <w:spacing w:after="0" w:line="360" w:lineRule="auto"/>
              <w:jc w:val="center"/>
              <w:rPr>
                <w:rFonts w:ascii="Calibri Light" w:hAnsi="Calibri Light" w:cs="Arial Narrow"/>
                <w:sz w:val="20"/>
                <w:szCs w:val="20"/>
              </w:rPr>
            </w:pPr>
            <w:r w:rsidRPr="00631A15">
              <w:rPr>
                <w:rFonts w:ascii="Calibri Light" w:hAnsi="Calibri Light" w:cs="Arial Narrow"/>
                <w:sz w:val="20"/>
                <w:szCs w:val="20"/>
              </w:rPr>
              <w:t>2 252 546 589</w:t>
            </w:r>
          </w:p>
        </w:tc>
      </w:tr>
    </w:tbl>
    <w:p w:rsidR="008A4466" w:rsidRPr="00B31121" w:rsidRDefault="008A4466" w:rsidP="00A47F4F">
      <w:pPr>
        <w:spacing w:line="360" w:lineRule="auto"/>
        <w:jc w:val="both"/>
        <w:rPr>
          <w:rFonts w:ascii="Calibri Light" w:hAnsi="Calibri Light"/>
          <w:sz w:val="18"/>
          <w:szCs w:val="23"/>
        </w:rPr>
      </w:pPr>
      <w:r w:rsidRPr="00B31121">
        <w:rPr>
          <w:rFonts w:ascii="Calibri Light" w:hAnsi="Calibri Light"/>
          <w:sz w:val="18"/>
          <w:szCs w:val="23"/>
        </w:rPr>
        <w:t>Źródło: Opracowanie własne na podstawie RPO WD 2014-2020.</w:t>
      </w:r>
    </w:p>
    <w:p w:rsidR="008A4466" w:rsidRDefault="008A4466" w:rsidP="00A85CD6">
      <w:pPr>
        <w:spacing w:after="0" w:line="240" w:lineRule="auto"/>
        <w:ind w:firstLine="709"/>
        <w:jc w:val="both"/>
        <w:rPr>
          <w:rFonts w:ascii="Calibri Light" w:hAnsi="Calibri Light"/>
          <w:sz w:val="20"/>
        </w:rPr>
      </w:pPr>
      <w:r w:rsidRPr="001A38BE">
        <w:rPr>
          <w:rFonts w:ascii="Calibri Light" w:hAnsi="Calibri Light"/>
          <w:szCs w:val="23"/>
        </w:rPr>
        <w:t xml:space="preserve">Drugim kluczowym źródłem pozyskiwania środków unijnych ma wdrażanie działań strategii będzie </w:t>
      </w:r>
      <w:r w:rsidRPr="001A38BE">
        <w:rPr>
          <w:rFonts w:ascii="Calibri Light" w:hAnsi="Calibri Light"/>
          <w:b/>
          <w:bCs/>
          <w:szCs w:val="23"/>
        </w:rPr>
        <w:t>Program Rozwoju Obszarów Wiejskich (PROW) na lata 2014-2020</w:t>
      </w:r>
      <w:r w:rsidRPr="001A38BE">
        <w:rPr>
          <w:rFonts w:ascii="Calibri Light" w:hAnsi="Calibri Light"/>
          <w:szCs w:val="23"/>
        </w:rPr>
        <w:t xml:space="preserve">, który będzie finansowany </w:t>
      </w:r>
      <w:r w:rsidRPr="001A38BE">
        <w:rPr>
          <w:rFonts w:ascii="Calibri Light" w:hAnsi="Calibri Light"/>
          <w:szCs w:val="23"/>
        </w:rPr>
        <w:br/>
        <w:t>z Europejskiego Funduszu Rolnego na rzecz Rozwoju Obszarów Wiejskich (EFRROW). Alokacja środków z EFRR</w:t>
      </w:r>
      <w:r>
        <w:rPr>
          <w:rFonts w:ascii="Calibri Light" w:hAnsi="Calibri Light"/>
          <w:szCs w:val="23"/>
        </w:rPr>
        <w:t>OW kształtuje się na poziomie 8</w:t>
      </w:r>
      <w:r w:rsidRPr="001A38BE">
        <w:rPr>
          <w:rFonts w:ascii="Calibri Light" w:hAnsi="Calibri Light"/>
          <w:szCs w:val="23"/>
        </w:rPr>
        <w:t>242 mln euro, które w dużej mierze będą wydatkowane na działania inwestycyjne związane z modernizacją gospodarstw rolnych oraz rozwój przetwórstwa produktów rolnych, a także na rozbudowę infrastruktury na obszarach wiejskich oraz wspieranie przedsiębiorczości pozarolniczej.</w:t>
      </w:r>
    </w:p>
    <w:p w:rsidR="008A4466" w:rsidRPr="00A85CD6" w:rsidRDefault="008A4466" w:rsidP="00A85CD6">
      <w:pPr>
        <w:spacing w:after="0" w:line="240" w:lineRule="auto"/>
        <w:ind w:left="284" w:firstLine="709"/>
        <w:jc w:val="both"/>
        <w:rPr>
          <w:rFonts w:ascii="Calibri Light" w:hAnsi="Calibri Light"/>
          <w:sz w:val="20"/>
        </w:rPr>
      </w:pPr>
    </w:p>
    <w:p w:rsidR="008A4466" w:rsidRPr="001A38BE" w:rsidRDefault="008A4466" w:rsidP="00A47F4F">
      <w:pPr>
        <w:pStyle w:val="Caption"/>
        <w:keepNext/>
        <w:jc w:val="center"/>
        <w:rPr>
          <w:rFonts w:ascii="Calibri Light" w:hAnsi="Calibri Light"/>
          <w:color w:val="auto"/>
        </w:rPr>
      </w:pPr>
      <w:bookmarkStart w:id="120" w:name="_Toc461536318"/>
      <w:bookmarkStart w:id="121" w:name="_Toc461642288"/>
      <w:r w:rsidRPr="001A38BE">
        <w:rPr>
          <w:rFonts w:ascii="Calibri Light" w:hAnsi="Calibri Light"/>
          <w:color w:val="auto"/>
        </w:rPr>
        <w:t xml:space="preserve">Tabela </w:t>
      </w:r>
      <w:r w:rsidRPr="001A38BE">
        <w:rPr>
          <w:rFonts w:ascii="Calibri Light" w:hAnsi="Calibri Light"/>
          <w:color w:val="auto"/>
        </w:rPr>
        <w:fldChar w:fldCharType="begin"/>
      </w:r>
      <w:r w:rsidRPr="001A38BE">
        <w:rPr>
          <w:rFonts w:ascii="Calibri Light" w:hAnsi="Calibri Light"/>
          <w:color w:val="auto"/>
        </w:rPr>
        <w:instrText xml:space="preserve"> SEQ Tabela \* ARABIC </w:instrText>
      </w:r>
      <w:r w:rsidRPr="001A38BE">
        <w:rPr>
          <w:rFonts w:ascii="Calibri Light" w:hAnsi="Calibri Light"/>
          <w:color w:val="auto"/>
        </w:rPr>
        <w:fldChar w:fldCharType="separate"/>
      </w:r>
      <w:r>
        <w:rPr>
          <w:rFonts w:ascii="Calibri Light" w:hAnsi="Calibri Light"/>
          <w:noProof/>
          <w:color w:val="auto"/>
        </w:rPr>
        <w:t>41</w:t>
      </w:r>
      <w:r w:rsidRPr="001A38BE">
        <w:rPr>
          <w:rFonts w:ascii="Calibri Light" w:hAnsi="Calibri Light"/>
          <w:color w:val="auto"/>
        </w:rPr>
        <w:fldChar w:fldCharType="end"/>
      </w:r>
      <w:r w:rsidRPr="001A38BE">
        <w:rPr>
          <w:rFonts w:ascii="Calibri Light" w:hAnsi="Calibri Light"/>
          <w:color w:val="auto"/>
        </w:rPr>
        <w:t xml:space="preserve">. </w:t>
      </w:r>
      <w:r w:rsidRPr="001A38BE">
        <w:rPr>
          <w:rFonts w:ascii="Calibri Light" w:hAnsi="Calibri Light"/>
          <w:bCs/>
          <w:color w:val="auto"/>
        </w:rPr>
        <w:t>Alokacja środków unijnych na działania i poddziałania zaplanowane do wdrożenia w ramach PROW na lata 2014-2020 (w euro).</w:t>
      </w:r>
      <w:bookmarkEnd w:id="120"/>
      <w:bookmarkEnd w:id="121"/>
    </w:p>
    <w:tbl>
      <w:tblPr>
        <w:tblW w:w="9374"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Look w:val="00A0"/>
      </w:tblPr>
      <w:tblGrid>
        <w:gridCol w:w="437"/>
        <w:gridCol w:w="2268"/>
        <w:gridCol w:w="3703"/>
        <w:gridCol w:w="1800"/>
        <w:gridCol w:w="1166"/>
      </w:tblGrid>
      <w:tr w:rsidR="008A4466" w:rsidRPr="00631A15" w:rsidTr="00A85CD6">
        <w:tc>
          <w:tcPr>
            <w:tcW w:w="437" w:type="dxa"/>
            <w:tcBorders>
              <w:bottom w:val="single" w:sz="12" w:space="0" w:color="95FF2D"/>
            </w:tcBorders>
            <w:vAlign w:val="center"/>
          </w:tcPr>
          <w:p w:rsidR="008A4466" w:rsidRPr="00631A15" w:rsidRDefault="008A4466" w:rsidP="00631A15">
            <w:pPr>
              <w:spacing w:after="0" w:line="240" w:lineRule="auto"/>
              <w:jc w:val="center"/>
              <w:rPr>
                <w:b/>
                <w:bCs/>
                <w:sz w:val="18"/>
                <w:szCs w:val="18"/>
              </w:rPr>
            </w:pPr>
            <w:r w:rsidRPr="00631A15">
              <w:rPr>
                <w:b/>
                <w:bCs/>
                <w:sz w:val="18"/>
                <w:szCs w:val="18"/>
              </w:rPr>
              <w:t>Lp.</w:t>
            </w:r>
          </w:p>
        </w:tc>
        <w:tc>
          <w:tcPr>
            <w:tcW w:w="2268" w:type="dxa"/>
            <w:tcBorders>
              <w:bottom w:val="single" w:sz="12" w:space="0" w:color="95FF2D"/>
            </w:tcBorders>
            <w:vAlign w:val="center"/>
          </w:tcPr>
          <w:p w:rsidR="008A4466" w:rsidRPr="00631A15" w:rsidRDefault="008A4466" w:rsidP="00631A15">
            <w:pPr>
              <w:pStyle w:val="Default"/>
              <w:jc w:val="center"/>
              <w:rPr>
                <w:rFonts w:ascii="Calibri Light" w:hAnsi="Calibri Light"/>
                <w:b/>
                <w:bCs/>
                <w:sz w:val="18"/>
                <w:szCs w:val="18"/>
              </w:rPr>
            </w:pPr>
            <w:r w:rsidRPr="00631A15">
              <w:rPr>
                <w:rFonts w:ascii="Calibri Light" w:hAnsi="Calibri Light"/>
                <w:b/>
                <w:sz w:val="18"/>
                <w:szCs w:val="18"/>
              </w:rPr>
              <w:t>Nazwa działania</w:t>
            </w:r>
          </w:p>
        </w:tc>
        <w:tc>
          <w:tcPr>
            <w:tcW w:w="3703" w:type="dxa"/>
            <w:tcBorders>
              <w:bottom w:val="single" w:sz="12" w:space="0" w:color="95FF2D"/>
            </w:tcBorders>
            <w:vAlign w:val="center"/>
          </w:tcPr>
          <w:p w:rsidR="008A4466" w:rsidRPr="00631A15" w:rsidRDefault="008A4466" w:rsidP="00631A15">
            <w:pPr>
              <w:spacing w:after="0" w:line="240" w:lineRule="auto"/>
              <w:jc w:val="center"/>
              <w:rPr>
                <w:b/>
                <w:bCs/>
                <w:sz w:val="18"/>
                <w:szCs w:val="18"/>
              </w:rPr>
            </w:pPr>
            <w:r w:rsidRPr="00631A15">
              <w:rPr>
                <w:b/>
                <w:bCs/>
                <w:sz w:val="18"/>
                <w:szCs w:val="18"/>
              </w:rPr>
              <w:t>Nazwa poddziałania</w:t>
            </w:r>
          </w:p>
        </w:tc>
        <w:tc>
          <w:tcPr>
            <w:tcW w:w="1800" w:type="dxa"/>
            <w:tcBorders>
              <w:bottom w:val="single" w:sz="12" w:space="0" w:color="95FF2D"/>
            </w:tcBorders>
            <w:vAlign w:val="center"/>
          </w:tcPr>
          <w:p w:rsidR="008A4466" w:rsidRPr="00631A15" w:rsidRDefault="008A4466" w:rsidP="00631A15">
            <w:pPr>
              <w:spacing w:after="0" w:line="240" w:lineRule="auto"/>
              <w:jc w:val="center"/>
              <w:rPr>
                <w:b/>
                <w:bCs/>
                <w:sz w:val="18"/>
                <w:szCs w:val="18"/>
              </w:rPr>
            </w:pPr>
            <w:r w:rsidRPr="00631A15">
              <w:rPr>
                <w:b/>
                <w:bCs/>
                <w:sz w:val="18"/>
                <w:szCs w:val="18"/>
              </w:rPr>
              <w:t>Wkład unijny (Euro)</w:t>
            </w:r>
          </w:p>
        </w:tc>
        <w:tc>
          <w:tcPr>
            <w:tcW w:w="1166" w:type="dxa"/>
            <w:tcBorders>
              <w:bottom w:val="single" w:sz="12" w:space="0" w:color="95FF2D"/>
            </w:tcBorders>
            <w:vAlign w:val="center"/>
          </w:tcPr>
          <w:p w:rsidR="008A4466" w:rsidRPr="00631A15" w:rsidRDefault="008A4466" w:rsidP="00631A15">
            <w:pPr>
              <w:spacing w:after="0" w:line="240" w:lineRule="auto"/>
              <w:jc w:val="center"/>
              <w:rPr>
                <w:b/>
                <w:bCs/>
                <w:sz w:val="18"/>
                <w:szCs w:val="18"/>
              </w:rPr>
            </w:pPr>
            <w:r w:rsidRPr="00631A15">
              <w:rPr>
                <w:b/>
                <w:bCs/>
                <w:sz w:val="18"/>
                <w:szCs w:val="18"/>
              </w:rPr>
              <w:t xml:space="preserve">Procent </w:t>
            </w:r>
            <w:r w:rsidRPr="00631A15">
              <w:rPr>
                <w:b/>
                <w:bCs/>
                <w:sz w:val="18"/>
                <w:szCs w:val="18"/>
              </w:rPr>
              <w:br/>
              <w:t>w całości alokacji</w:t>
            </w: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TRANSFER WIEDZY </w:t>
            </w:r>
            <w:r w:rsidRPr="00631A15">
              <w:rPr>
                <w:rFonts w:ascii="Calibri Light" w:hAnsi="Calibri Light"/>
                <w:sz w:val="18"/>
                <w:szCs w:val="18"/>
              </w:rPr>
              <w:br/>
              <w:t>I DZIAŁALNOŚĆ INFORMACYJNA</w:t>
            </w:r>
          </w:p>
        </w:tc>
        <w:tc>
          <w:tcPr>
            <w:tcW w:w="3703" w:type="dxa"/>
            <w:vAlign w:val="center"/>
          </w:tcPr>
          <w:p w:rsidR="008A4466" w:rsidRPr="00A85CD6" w:rsidRDefault="008A4466" w:rsidP="00631A15">
            <w:pPr>
              <w:spacing w:after="0" w:line="240" w:lineRule="auto"/>
              <w:jc w:val="center"/>
              <w:rPr>
                <w:sz w:val="18"/>
                <w:szCs w:val="18"/>
              </w:rPr>
            </w:pPr>
            <w:r w:rsidRPr="00A85CD6">
              <w:rPr>
                <w:sz w:val="18"/>
                <w:szCs w:val="18"/>
              </w:rPr>
              <w:t xml:space="preserve">- WSPARCIE DLA DZIAŁAŃ </w:t>
            </w:r>
            <w:r w:rsidRPr="00A85CD6">
              <w:rPr>
                <w:sz w:val="18"/>
                <w:szCs w:val="18"/>
              </w:rPr>
              <w:br/>
              <w:t>W ZAKRESIE KSZTAŁCENIA ZAWODOWEGO I NABYWANIA UMIEJĘTNOŚCI</w:t>
            </w:r>
          </w:p>
          <w:p w:rsidR="008A4466" w:rsidRPr="00A85CD6" w:rsidRDefault="008A4466" w:rsidP="00631A15">
            <w:pPr>
              <w:spacing w:after="0" w:line="240" w:lineRule="auto"/>
              <w:jc w:val="center"/>
              <w:rPr>
                <w:sz w:val="18"/>
                <w:szCs w:val="18"/>
              </w:rPr>
            </w:pPr>
            <w:r w:rsidRPr="00A85CD6">
              <w:rPr>
                <w:sz w:val="18"/>
                <w:szCs w:val="18"/>
              </w:rPr>
              <w:t>- WSPARCIE DLA PROJEKTÓW DEMONSTRACYJNYCH I DZIAŁAŃ INFORMACYJNYCH</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36 905 246</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0,45%</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2</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USŁUGI DORADCZE, USŁUGI Z ZAKRESU ZARZĄDZANIA GOSPODARSTWEM </w:t>
            </w:r>
            <w:r w:rsidRPr="00631A15">
              <w:rPr>
                <w:rFonts w:ascii="Calibri Light" w:hAnsi="Calibri Light"/>
                <w:sz w:val="18"/>
                <w:szCs w:val="18"/>
              </w:rPr>
              <w:br/>
              <w:t>I USŁUGI Z ZAKRESU ZASTĘPSTW</w:t>
            </w:r>
          </w:p>
        </w:tc>
        <w:tc>
          <w:tcPr>
            <w:tcW w:w="3703" w:type="dxa"/>
            <w:vAlign w:val="center"/>
          </w:tcPr>
          <w:p w:rsidR="008A4466" w:rsidRPr="00A85CD6" w:rsidRDefault="008A4466" w:rsidP="00631A15">
            <w:pPr>
              <w:spacing w:after="0" w:line="240" w:lineRule="auto"/>
              <w:jc w:val="center"/>
              <w:rPr>
                <w:sz w:val="18"/>
                <w:szCs w:val="18"/>
              </w:rPr>
            </w:pPr>
            <w:r w:rsidRPr="00A85CD6">
              <w:rPr>
                <w:sz w:val="18"/>
                <w:szCs w:val="18"/>
              </w:rPr>
              <w:t>- WSPARCIE NA SZKOLENIA DORADCÓW</w:t>
            </w:r>
          </w:p>
          <w:p w:rsidR="008A4466" w:rsidRPr="00A85CD6" w:rsidRDefault="008A4466" w:rsidP="00631A15">
            <w:pPr>
              <w:spacing w:after="0" w:line="240" w:lineRule="auto"/>
              <w:jc w:val="center"/>
              <w:rPr>
                <w:sz w:val="18"/>
                <w:szCs w:val="18"/>
              </w:rPr>
            </w:pPr>
            <w:r w:rsidRPr="00A85CD6">
              <w:rPr>
                <w:sz w:val="18"/>
                <w:szCs w:val="18"/>
              </w:rPr>
              <w:t>- ŚWIADCZENIE KOMPLEKSOWEJ PORADY DLA ROLNIKA</w:t>
            </w:r>
          </w:p>
          <w:p w:rsidR="008A4466" w:rsidRPr="00A85CD6" w:rsidRDefault="008A4466" w:rsidP="00631A15">
            <w:pPr>
              <w:spacing w:after="0" w:line="240" w:lineRule="auto"/>
              <w:jc w:val="center"/>
              <w:rPr>
                <w:sz w:val="18"/>
                <w:szCs w:val="18"/>
              </w:rPr>
            </w:pPr>
            <w:r w:rsidRPr="00A85CD6">
              <w:rPr>
                <w:sz w:val="18"/>
                <w:szCs w:val="18"/>
              </w:rPr>
              <w:t>- ŚWIADCZENIE KOMPLEKSOWEJ PORADY DLA WŁAŚCICIELA LASU</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47 722 830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0,58%</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3</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SYSTEMY JAKOŚCI PRODUKTÓW ROLNYCH I ŚRODKÓW SPOŻYWCZYCH</w:t>
            </w:r>
          </w:p>
        </w:tc>
        <w:tc>
          <w:tcPr>
            <w:tcW w:w="3703" w:type="dxa"/>
            <w:vAlign w:val="center"/>
          </w:tcPr>
          <w:p w:rsidR="008A4466" w:rsidRPr="00A85CD6" w:rsidRDefault="008A4466" w:rsidP="00631A15">
            <w:pPr>
              <w:pStyle w:val="Default"/>
              <w:jc w:val="center"/>
              <w:rPr>
                <w:rFonts w:ascii="Calibri Light" w:hAnsi="Calibri Light"/>
                <w:sz w:val="18"/>
                <w:szCs w:val="18"/>
              </w:rPr>
            </w:pPr>
            <w:r w:rsidRPr="00A85CD6">
              <w:rPr>
                <w:rFonts w:ascii="Calibri Light" w:hAnsi="Calibri Light"/>
                <w:sz w:val="18"/>
                <w:szCs w:val="18"/>
              </w:rPr>
              <w:t>- WSPARCIE DLA NOWYCH UCZESTNIKÓW SYSTEMÓW JAKOŚCI</w:t>
            </w:r>
          </w:p>
          <w:p w:rsidR="008A4466" w:rsidRPr="00A85CD6" w:rsidRDefault="008A4466" w:rsidP="00631A15">
            <w:pPr>
              <w:spacing w:after="0" w:line="240" w:lineRule="auto"/>
              <w:jc w:val="center"/>
              <w:rPr>
                <w:sz w:val="18"/>
                <w:szCs w:val="18"/>
              </w:rPr>
            </w:pPr>
            <w:r w:rsidRPr="00A85CD6">
              <w:rPr>
                <w:sz w:val="18"/>
                <w:szCs w:val="18"/>
              </w:rPr>
              <w:t>- WSPARCIE NA PRZEPROWADZENIE DZIAŁAŃ INFORMACYJNYCH I PROMOCYJNYCH</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21 000 000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0,25%</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4</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INWESTYCJE W ŚRODKI TRWAŁE</w:t>
            </w: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INWESTYCJE W GOSPODARSTWACH POŁOŻONYCH NA OBSZARACH NATURA 2000</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INWESTYCJE W GOSPODARSTWACH POŁOŻONYCH NA OBSZARACH OSN</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MODERNIZACJA GOSPODARSTW ROLNYCH</w:t>
            </w:r>
          </w:p>
          <w:p w:rsidR="008A4466" w:rsidRPr="00631A15" w:rsidRDefault="008A4466" w:rsidP="00631A15">
            <w:pPr>
              <w:spacing w:after="0" w:line="240" w:lineRule="auto"/>
              <w:jc w:val="center"/>
              <w:rPr>
                <w:sz w:val="18"/>
                <w:szCs w:val="18"/>
              </w:rPr>
            </w:pPr>
            <w:r w:rsidRPr="00631A15">
              <w:rPr>
                <w:sz w:val="18"/>
                <w:szCs w:val="18"/>
              </w:rPr>
              <w:t>- PRZETWÓRSTWO I MARKETING PRODUKTÓW ROLNYCH</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2 120 177 704</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25,72%</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5</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PRZYWRACANIE POTENCJAŁU PRODUKCJI ROL</w:t>
            </w:r>
            <w:r>
              <w:rPr>
                <w:rFonts w:ascii="Calibri Light" w:hAnsi="Calibri Light"/>
                <w:sz w:val="18"/>
                <w:szCs w:val="18"/>
              </w:rPr>
              <w:t xml:space="preserve">NEJ ZNISZCZONEGO W WYNIKU KLĘSK </w:t>
            </w:r>
            <w:r w:rsidRPr="00631A15">
              <w:rPr>
                <w:rFonts w:ascii="Calibri Light" w:hAnsi="Calibri Light"/>
                <w:sz w:val="18"/>
                <w:szCs w:val="18"/>
              </w:rPr>
              <w:t>ŻYWIOŁO</w:t>
            </w:r>
            <w:r>
              <w:rPr>
                <w:rFonts w:ascii="Calibri Light" w:hAnsi="Calibri Light"/>
                <w:sz w:val="18"/>
                <w:szCs w:val="18"/>
              </w:rPr>
              <w:t>-</w:t>
            </w:r>
            <w:r w:rsidRPr="00631A15">
              <w:rPr>
                <w:rFonts w:ascii="Calibri Light" w:hAnsi="Calibri Light"/>
                <w:sz w:val="18"/>
                <w:szCs w:val="18"/>
              </w:rPr>
              <w:t>WYCH I KATASTROF ORAZ WPROWADZANIE ODPOWIEDNICH ŚRODKÓW ZAPOBIEGAWCZYCH</w:t>
            </w: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INWESTYCJE ODTWARZAJĄCE POTENCJAŁ PRODUKCJI ROLNEJ</w:t>
            </w:r>
          </w:p>
          <w:p w:rsidR="008A4466" w:rsidRPr="00631A15" w:rsidRDefault="008A4466" w:rsidP="00631A15">
            <w:pPr>
              <w:spacing w:after="0" w:line="240" w:lineRule="auto"/>
              <w:jc w:val="center"/>
              <w:rPr>
                <w:sz w:val="18"/>
                <w:szCs w:val="18"/>
              </w:rPr>
            </w:pPr>
            <w:r w:rsidRPr="00631A15">
              <w:rPr>
                <w:sz w:val="18"/>
                <w:szCs w:val="18"/>
              </w:rPr>
              <w:t>- INWESTYCJE ZAPOBIEGAJĄCE ZNISZCZENIU POTENCJAŁU PRODUKCJI ROLNEJ</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264 046 000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3,20%</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6</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ROZWÓJ GOSPODARSTW I DZIAŁALNOŚCI </w:t>
            </w:r>
            <w:r>
              <w:rPr>
                <w:rFonts w:ascii="Calibri Light" w:hAnsi="Calibri Light"/>
                <w:sz w:val="18"/>
                <w:szCs w:val="18"/>
              </w:rPr>
              <w:t>GOSP.</w:t>
            </w:r>
          </w:p>
          <w:p w:rsidR="008A4466" w:rsidRPr="00631A15" w:rsidRDefault="008A4466" w:rsidP="00631A15">
            <w:pPr>
              <w:spacing w:after="0" w:line="240" w:lineRule="auto"/>
              <w:jc w:val="center"/>
              <w:rPr>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PREMIE DLA MŁODYCH ROLNIKÓW</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PREMIE NA ROZPOCZĘCIE DZIAŁALNOŚCI POZAROLNICZEJ</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PŁATNOŚCI DLA ROLNIKÓW PRZEKAZUJĄCYCH MAŁE GOSPODARSTWA</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RESTRUKTURYZACJA MAŁYCH GOSPODARSTW</w:t>
            </w:r>
          </w:p>
          <w:p w:rsidR="008A4466" w:rsidRPr="00631A15" w:rsidRDefault="008A4466" w:rsidP="00631A15">
            <w:pPr>
              <w:spacing w:after="0" w:line="240" w:lineRule="auto"/>
              <w:jc w:val="center"/>
              <w:rPr>
                <w:sz w:val="18"/>
                <w:szCs w:val="18"/>
              </w:rPr>
            </w:pPr>
            <w:r w:rsidRPr="00631A15">
              <w:rPr>
                <w:sz w:val="18"/>
                <w:szCs w:val="18"/>
              </w:rPr>
              <w:t>- ROZWÓJ PRZEDSIĘBIORCZOŚCI - ROZWÓJ USŁUG ROLNICZYCH</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1 406 133 450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17,06%</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7</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PODSTAWOWE USŁUGI I ODNOWA WSI NA OBSZARACH WIEJSKICH </w:t>
            </w:r>
          </w:p>
          <w:p w:rsidR="008A4466" w:rsidRPr="00631A15" w:rsidRDefault="008A4466" w:rsidP="00631A15">
            <w:pPr>
              <w:spacing w:after="0" w:line="240" w:lineRule="auto"/>
              <w:jc w:val="center"/>
              <w:rPr>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BUDOWA</w:t>
            </w:r>
            <w:r>
              <w:rPr>
                <w:rFonts w:ascii="Calibri Light" w:hAnsi="Calibri Light"/>
                <w:sz w:val="18"/>
                <w:szCs w:val="18"/>
              </w:rPr>
              <w:t xml:space="preserve"> LUB MODERNIZACJA DRÓG LOK.</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GOSPODARKA WODNO-ŚCIEKOWA</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INWESTYCJE W OBIEKTY PEŁNIĄCE FUNKCJE KULTURALNE LUB KSZTAŁTOWANIE PRZESTRZENI PUBLICZNEJ</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INWESTYCJE W TARGOWISKA LUB OBIEKTY BUDOWLANE 8PRZEZNACZONE NA CELE PROMOCJI LOKALNYCH PRODUKTÓW</w:t>
            </w:r>
          </w:p>
          <w:p w:rsidR="008A4466" w:rsidRPr="007E0A17" w:rsidRDefault="008A4466" w:rsidP="00631A15">
            <w:pPr>
              <w:spacing w:after="0" w:line="240" w:lineRule="auto"/>
              <w:jc w:val="center"/>
              <w:rPr>
                <w:rFonts w:ascii="Calibri Light" w:hAnsi="Calibri Light"/>
                <w:sz w:val="18"/>
                <w:szCs w:val="18"/>
              </w:rPr>
            </w:pPr>
            <w:r w:rsidRPr="007E0A17">
              <w:rPr>
                <w:rFonts w:ascii="Calibri Light" w:hAnsi="Calibri Light"/>
                <w:sz w:val="18"/>
                <w:szCs w:val="18"/>
              </w:rPr>
              <w:t>- OCHRONA ZABYTKÓW I BUDOWNICTWA TRADYCYJNEGO</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683 983 100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8,30%</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8</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INWESTYCJE W ROZWÓJ OBSZARÓW LEŚNYCH I POPRAWĘ ŻYWOTNOŚCI LASÓW </w:t>
            </w: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ZALESIANIE I TWORZENIE TERENÓW ZALESIONYCH</w:t>
            </w:r>
          </w:p>
          <w:p w:rsidR="008A4466" w:rsidRPr="00631A15" w:rsidRDefault="008A4466" w:rsidP="00631A15">
            <w:pPr>
              <w:spacing w:after="0" w:line="240" w:lineRule="auto"/>
              <w:jc w:val="center"/>
              <w:rPr>
                <w:sz w:val="18"/>
                <w:szCs w:val="18"/>
              </w:rPr>
            </w:pP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191 519 339</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2,32%</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9</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TWORZENIE GRUP I ORGANIZACJI PRODUCENTÓW</w:t>
            </w:r>
          </w:p>
          <w:p w:rsidR="008A4466" w:rsidRPr="00631A15" w:rsidRDefault="008A4466" w:rsidP="00631A15">
            <w:pPr>
              <w:spacing w:after="0" w:line="240" w:lineRule="auto"/>
              <w:jc w:val="center"/>
              <w:rPr>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TWORZENIE GRUP I ORGANIZACJI PRODUCENTÓW W SEKTORZE ROLNYM I LEŚNYM</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256 414 153</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3,11%</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10</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DZIAŁANIE ROLNO-ŚRODOWISKOWO-KLIMATYCZNE </w:t>
            </w:r>
          </w:p>
          <w:p w:rsidR="008A4466" w:rsidRPr="00631A15" w:rsidRDefault="008A4466" w:rsidP="00631A15">
            <w:pPr>
              <w:pStyle w:val="Default"/>
              <w:jc w:val="center"/>
              <w:rPr>
                <w:rFonts w:ascii="Calibri Light" w:hAnsi="Calibri Light"/>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ROLNICTWO ZRÓWNOWAŻONE</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OCHRONA GLEB I WÓD</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ZACHOWANIE SADÓW TRADYCYJNYCH ODMIAN DRZEW OWOCOWYCH</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CENNE SIEDLISKA I ZAGROŻONE GATUNKI PTAKÓW NA OBSZARACH NATURA 2000</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CENNE SIEDLISKA POZA OBSZARAMI NATURA 2000</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ZACHOWANIE ZAGROŻONYCH ZASOBÓW GENETYCZNYCH ROŚLIN W ROLNICTWIE</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-ZACHOWANIE ZAGROŻONYCH ZASOBÓW GENETYCZNYCH ZWIERZĄT W ROLNICTWIE</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753 399 101</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9,14%</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11</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ROLNICTWO EKOLOGICZNE</w:t>
            </w:r>
          </w:p>
          <w:p w:rsidR="008A4466" w:rsidRPr="00631A15" w:rsidRDefault="008A4466" w:rsidP="00631A15">
            <w:pPr>
              <w:pStyle w:val="Default"/>
              <w:jc w:val="center"/>
              <w:rPr>
                <w:rFonts w:ascii="Calibri Light" w:hAnsi="Calibri Light"/>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PŁATNOŚCI W CELU UTRZYMANIA ROLNICTWA EKOLOGICZNEGO</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PŁATNOŚCI W OKRESIE KONWERSJI NA ROLNICTWO EKOLOGICZNE</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445 373 661</w:t>
            </w:r>
          </w:p>
          <w:p w:rsidR="008A4466" w:rsidRPr="00631A15" w:rsidRDefault="008A4466" w:rsidP="00631A15">
            <w:pPr>
              <w:pStyle w:val="Default"/>
              <w:jc w:val="center"/>
              <w:rPr>
                <w:rFonts w:ascii="Calibri Light" w:hAnsi="Calibri Light"/>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5,40%</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12</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PŁATNOŚCI DLA OBSZARÓW Z OGRANICZENIAMI NATURALNYMI LUB INNYMI SZCZEGÓLNYMI OGRANICZENIAMI </w:t>
            </w: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PŁATNOŚCI ONW</w:t>
            </w:r>
          </w:p>
          <w:p w:rsidR="008A4466" w:rsidRPr="00631A15" w:rsidRDefault="008A4466" w:rsidP="00631A15">
            <w:pPr>
              <w:pStyle w:val="Default"/>
              <w:jc w:val="center"/>
              <w:rPr>
                <w:rFonts w:ascii="Calibri Light" w:hAnsi="Calibri Light"/>
                <w:sz w:val="18"/>
                <w:szCs w:val="18"/>
              </w:rPr>
            </w:pP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1 378 188 270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16,72%</w:t>
            </w:r>
          </w:p>
          <w:p w:rsidR="008A4466" w:rsidRPr="00631A15" w:rsidRDefault="008A4466" w:rsidP="00631A15">
            <w:pPr>
              <w:spacing w:after="0" w:line="240" w:lineRule="auto"/>
              <w:jc w:val="center"/>
              <w:rPr>
                <w:sz w:val="18"/>
                <w:szCs w:val="18"/>
              </w:rPr>
            </w:pPr>
          </w:p>
        </w:tc>
      </w:tr>
      <w:tr w:rsidR="008A4466" w:rsidRPr="00631A15" w:rsidTr="00A85CD6">
        <w:trPr>
          <w:trHeight w:val="657"/>
        </w:trPr>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13</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WSPÓŁPRACA</w:t>
            </w: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WSPÓŁPRACA W RAMACH GRUP EPI</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36 904 246</w:t>
            </w: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0,45%</w:t>
            </w: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14</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WSPARCIE DLA ROZWOJU LOKALNEGO W RAMACH INICJATYWY LEADER</w:t>
            </w:r>
          </w:p>
          <w:p w:rsidR="008A4466" w:rsidRPr="00631A15" w:rsidRDefault="008A4466" w:rsidP="00631A15">
            <w:pPr>
              <w:pStyle w:val="Default"/>
              <w:jc w:val="center"/>
              <w:rPr>
                <w:rFonts w:ascii="Calibri Light" w:hAnsi="Calibri Light"/>
                <w:sz w:val="18"/>
                <w:szCs w:val="18"/>
              </w:rPr>
            </w:pPr>
          </w:p>
        </w:tc>
        <w:tc>
          <w:tcPr>
            <w:tcW w:w="3703"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WDRAŻANIE LOKALNYCH STRATEGII ROZWOJU</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WDRAŻANIE PROJEKTÓW WSPÓŁPRACY</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WSPARCIE KOSZTÓW BIEŻĄCYCH I AKTYWIZACJI</w:t>
            </w:r>
          </w:p>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WSPARCIE PRZYGOTOWAWCZE</w:t>
            </w: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467 668 000</w:t>
            </w:r>
          </w:p>
          <w:p w:rsidR="008A4466" w:rsidRPr="00631A15" w:rsidRDefault="008A4466" w:rsidP="00631A15">
            <w:pPr>
              <w:spacing w:after="0" w:line="240" w:lineRule="auto"/>
              <w:jc w:val="center"/>
              <w:rPr>
                <w:sz w:val="18"/>
                <w:szCs w:val="18"/>
              </w:rPr>
            </w:pP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5,67%</w:t>
            </w:r>
          </w:p>
          <w:p w:rsidR="008A4466" w:rsidRPr="00631A15" w:rsidRDefault="008A4466" w:rsidP="00631A15">
            <w:pPr>
              <w:spacing w:after="0" w:line="240" w:lineRule="auto"/>
              <w:jc w:val="center"/>
              <w:rPr>
                <w:sz w:val="18"/>
                <w:szCs w:val="18"/>
              </w:rPr>
            </w:pPr>
          </w:p>
        </w:tc>
      </w:tr>
      <w:tr w:rsidR="008A4466" w:rsidRPr="00631A15" w:rsidTr="00A85CD6">
        <w:tc>
          <w:tcPr>
            <w:tcW w:w="437" w:type="dxa"/>
            <w:vAlign w:val="center"/>
          </w:tcPr>
          <w:p w:rsidR="008A4466" w:rsidRPr="00631A15" w:rsidRDefault="008A4466" w:rsidP="00631A15">
            <w:pPr>
              <w:spacing w:after="0" w:line="240" w:lineRule="auto"/>
              <w:jc w:val="center"/>
              <w:rPr>
                <w:b/>
                <w:bCs/>
                <w:sz w:val="18"/>
                <w:szCs w:val="18"/>
              </w:rPr>
            </w:pPr>
            <w:r w:rsidRPr="00631A15">
              <w:rPr>
                <w:bCs/>
                <w:sz w:val="18"/>
                <w:szCs w:val="18"/>
              </w:rPr>
              <w:t>15</w:t>
            </w:r>
          </w:p>
        </w:tc>
        <w:tc>
          <w:tcPr>
            <w:tcW w:w="2268"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 xml:space="preserve">POMOC TECHNICZNA </w:t>
            </w:r>
            <w:r w:rsidRPr="00631A15">
              <w:rPr>
                <w:rFonts w:ascii="Calibri Light" w:hAnsi="Calibri Light"/>
                <w:sz w:val="18"/>
                <w:szCs w:val="18"/>
              </w:rPr>
              <w:br/>
              <w:t>Z INICJATYWY PAŃSTW CZŁONKOWSKICH</w:t>
            </w:r>
          </w:p>
        </w:tc>
        <w:tc>
          <w:tcPr>
            <w:tcW w:w="3703" w:type="dxa"/>
            <w:vAlign w:val="center"/>
          </w:tcPr>
          <w:p w:rsidR="008A4466" w:rsidRPr="00631A15" w:rsidRDefault="008A4466" w:rsidP="00631A15">
            <w:pPr>
              <w:pStyle w:val="Default"/>
              <w:jc w:val="center"/>
              <w:rPr>
                <w:rFonts w:ascii="Calibri Light" w:hAnsi="Calibri Light"/>
                <w:sz w:val="18"/>
                <w:szCs w:val="18"/>
              </w:rPr>
            </w:pPr>
          </w:p>
        </w:tc>
        <w:tc>
          <w:tcPr>
            <w:tcW w:w="1800"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132 527 195</w:t>
            </w:r>
          </w:p>
        </w:tc>
        <w:tc>
          <w:tcPr>
            <w:tcW w:w="1166" w:type="dxa"/>
            <w:vAlign w:val="center"/>
          </w:tcPr>
          <w:p w:rsidR="008A4466" w:rsidRPr="00631A15" w:rsidRDefault="008A4466" w:rsidP="00631A15">
            <w:pPr>
              <w:pStyle w:val="Default"/>
              <w:jc w:val="center"/>
              <w:rPr>
                <w:rFonts w:ascii="Calibri Light" w:hAnsi="Calibri Light"/>
                <w:sz w:val="18"/>
                <w:szCs w:val="18"/>
              </w:rPr>
            </w:pPr>
            <w:r w:rsidRPr="00631A15">
              <w:rPr>
                <w:rFonts w:ascii="Calibri Light" w:hAnsi="Calibri Light"/>
                <w:sz w:val="18"/>
                <w:szCs w:val="18"/>
              </w:rPr>
              <w:t>1,61%</w:t>
            </w:r>
          </w:p>
        </w:tc>
      </w:tr>
      <w:tr w:rsidR="008A4466" w:rsidRPr="00631A15" w:rsidTr="00A85CD6">
        <w:trPr>
          <w:trHeight w:val="540"/>
        </w:trPr>
        <w:tc>
          <w:tcPr>
            <w:tcW w:w="437" w:type="dxa"/>
            <w:vAlign w:val="center"/>
          </w:tcPr>
          <w:p w:rsidR="008A4466" w:rsidRPr="00631A15" w:rsidRDefault="008A4466" w:rsidP="00631A15">
            <w:pPr>
              <w:spacing w:after="0" w:line="240" w:lineRule="auto"/>
              <w:jc w:val="center"/>
              <w:rPr>
                <w:rFonts w:ascii="Calibri Light" w:hAnsi="Calibri Light"/>
                <w:b/>
                <w:bCs/>
                <w:sz w:val="18"/>
                <w:szCs w:val="18"/>
              </w:rPr>
            </w:pPr>
          </w:p>
        </w:tc>
        <w:tc>
          <w:tcPr>
            <w:tcW w:w="2268" w:type="dxa"/>
            <w:vAlign w:val="center"/>
          </w:tcPr>
          <w:p w:rsidR="008A4466" w:rsidRPr="00631A15" w:rsidRDefault="008A4466" w:rsidP="00631A15">
            <w:pPr>
              <w:pStyle w:val="Default"/>
              <w:jc w:val="center"/>
              <w:rPr>
                <w:rFonts w:ascii="Calibri Light" w:hAnsi="Calibri Light"/>
                <w:sz w:val="18"/>
                <w:szCs w:val="18"/>
              </w:rPr>
            </w:pPr>
          </w:p>
        </w:tc>
        <w:tc>
          <w:tcPr>
            <w:tcW w:w="3703" w:type="dxa"/>
            <w:vAlign w:val="center"/>
          </w:tcPr>
          <w:p w:rsidR="008A4466" w:rsidRPr="00631A15" w:rsidRDefault="008A4466" w:rsidP="00631A15">
            <w:pPr>
              <w:spacing w:after="0" w:line="240" w:lineRule="auto"/>
              <w:jc w:val="center"/>
              <w:rPr>
                <w:rFonts w:ascii="Calibri Light" w:hAnsi="Calibri Light"/>
                <w:sz w:val="18"/>
                <w:szCs w:val="18"/>
              </w:rPr>
            </w:pPr>
            <w:r w:rsidRPr="00631A15">
              <w:rPr>
                <w:rFonts w:ascii="Calibri Light" w:hAnsi="Calibri Light"/>
                <w:sz w:val="18"/>
                <w:szCs w:val="18"/>
              </w:rPr>
              <w:t>ŁĄCZNIE:</w:t>
            </w:r>
          </w:p>
        </w:tc>
        <w:tc>
          <w:tcPr>
            <w:tcW w:w="1800" w:type="dxa"/>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8 241 962 295</w:t>
            </w:r>
          </w:p>
        </w:tc>
        <w:tc>
          <w:tcPr>
            <w:tcW w:w="1166" w:type="dxa"/>
            <w:vAlign w:val="center"/>
          </w:tcPr>
          <w:p w:rsidR="008A4466" w:rsidRPr="00631A15" w:rsidRDefault="008A4466" w:rsidP="00631A15">
            <w:pPr>
              <w:spacing w:after="0" w:line="240" w:lineRule="auto"/>
              <w:jc w:val="center"/>
              <w:rPr>
                <w:rFonts w:ascii="Calibri Light" w:hAnsi="Calibri Light"/>
                <w:b/>
                <w:sz w:val="18"/>
                <w:szCs w:val="18"/>
              </w:rPr>
            </w:pPr>
            <w:r w:rsidRPr="00631A15">
              <w:rPr>
                <w:rFonts w:ascii="Calibri Light" w:hAnsi="Calibri Light"/>
                <w:b/>
                <w:sz w:val="18"/>
                <w:szCs w:val="18"/>
              </w:rPr>
              <w:t>100,00%</w:t>
            </w:r>
          </w:p>
        </w:tc>
      </w:tr>
    </w:tbl>
    <w:p w:rsidR="008A4466" w:rsidRDefault="008A4466" w:rsidP="0084586A">
      <w:pPr>
        <w:rPr>
          <w:rFonts w:ascii="Calibri Light" w:hAnsi="Calibri Light"/>
          <w:iCs/>
          <w:sz w:val="18"/>
        </w:rPr>
      </w:pPr>
      <w:r w:rsidRPr="008A3B09">
        <w:rPr>
          <w:rFonts w:ascii="Calibri Light" w:hAnsi="Calibri Light"/>
          <w:iCs/>
          <w:sz w:val="18"/>
        </w:rPr>
        <w:t>Źródło: opracowanie własne na podstawie projektu PROW 2014-2020.</w:t>
      </w:r>
    </w:p>
    <w:p w:rsidR="008A4466" w:rsidRDefault="008A4466" w:rsidP="0084586A">
      <w:pPr>
        <w:rPr>
          <w:rFonts w:ascii="Calibri Light" w:hAnsi="Calibri Light"/>
          <w:sz w:val="18"/>
        </w:rPr>
      </w:pPr>
    </w:p>
    <w:p w:rsidR="008A4466" w:rsidRPr="002D294B" w:rsidRDefault="008A4466" w:rsidP="0084586A">
      <w:pPr>
        <w:rPr>
          <w:rFonts w:ascii="Calibri Light" w:hAnsi="Calibri Light"/>
          <w:sz w:val="6"/>
          <w:szCs w:val="6"/>
        </w:rPr>
      </w:pPr>
    </w:p>
    <w:p w:rsidR="008A4466" w:rsidRDefault="008A4466" w:rsidP="00A80D68">
      <w:pPr>
        <w:pStyle w:val="Heading1"/>
        <w:numPr>
          <w:ilvl w:val="0"/>
          <w:numId w:val="3"/>
        </w:numPr>
      </w:pPr>
      <w:bookmarkStart w:id="122" w:name="_Toc466971596"/>
      <w:r>
        <w:t>Monitoring i ocena realizacji strategii</w:t>
      </w:r>
      <w:bookmarkEnd w:id="122"/>
      <w:r>
        <w:t xml:space="preserve"> </w:t>
      </w:r>
    </w:p>
    <w:p w:rsidR="008A4466" w:rsidRPr="00F73894" w:rsidRDefault="008A4466" w:rsidP="00F73894">
      <w:pPr>
        <w:autoSpaceDE w:val="0"/>
        <w:autoSpaceDN w:val="0"/>
        <w:adjustRightInd w:val="0"/>
        <w:spacing w:after="0" w:line="240" w:lineRule="auto"/>
        <w:ind w:firstLine="708"/>
        <w:jc w:val="both"/>
        <w:rPr>
          <w:rFonts w:ascii="Calibri Light" w:hAnsi="Calibri Light" w:cs="Tahoma"/>
          <w:szCs w:val="20"/>
        </w:rPr>
      </w:pPr>
      <w:r w:rsidRPr="00E162CB">
        <w:rPr>
          <w:rFonts w:ascii="Calibri Light" w:hAnsi="Calibri Light" w:cs="Tahoma"/>
          <w:szCs w:val="20"/>
        </w:rPr>
        <w:t>Strategia jest nie tylko dokumentem, ale przede wszystkim ciągłym procesem związa</w:t>
      </w:r>
      <w:r>
        <w:rPr>
          <w:rFonts w:ascii="Calibri Light" w:hAnsi="Calibri Light" w:cs="Tahoma"/>
          <w:szCs w:val="20"/>
        </w:rPr>
        <w:t>nym z rozwojem Gminy. Określa</w:t>
      </w:r>
      <w:r w:rsidRPr="00E162CB">
        <w:rPr>
          <w:rFonts w:ascii="Calibri Light" w:hAnsi="Calibri Light" w:cs="Tahoma"/>
          <w:szCs w:val="20"/>
        </w:rPr>
        <w:t xml:space="preserve"> cele i programy działań na wiele lat oraz wymaga ciągłej pracy nad podnoszeniem jego jakości. Przygotowanie projektu dokumentu i jego przyjęcie przez Radę Gminy kończy tylko pewien etap planowania.</w:t>
      </w:r>
      <w:r>
        <w:rPr>
          <w:rFonts w:ascii="Calibri Light" w:hAnsi="Calibri Light" w:cs="Tahoma"/>
          <w:szCs w:val="20"/>
        </w:rPr>
        <w:t xml:space="preserve"> </w:t>
      </w:r>
      <w:r w:rsidRPr="00E162CB">
        <w:rPr>
          <w:rFonts w:ascii="Calibri Light" w:hAnsi="Calibri Light" w:cs="Tahoma"/>
          <w:szCs w:val="20"/>
        </w:rPr>
        <w:t xml:space="preserve">Ze względu na swój długookresowy charakter planowanie strategiczne jest procesem ciągłym wymagającym stałego śledzenia zmian prawnych, gospodarczych, politycznych, społecznych itp. i ich uwzględniania w dokumencie oraz przesuwania horyzontu planowania na kolejne lata. </w:t>
      </w:r>
      <w:r>
        <w:rPr>
          <w:rFonts w:ascii="Calibri Light" w:hAnsi="Calibri Light" w:cs="Tahoma"/>
          <w:szCs w:val="20"/>
        </w:rPr>
        <w:t>Dokument będzie w swoim horyzoncie czasowym</w:t>
      </w:r>
      <w:r w:rsidRPr="00E162CB">
        <w:rPr>
          <w:rFonts w:ascii="Calibri Light" w:hAnsi="Calibri Light" w:cs="Tahoma"/>
          <w:szCs w:val="20"/>
        </w:rPr>
        <w:t xml:space="preserve"> poddawany przeglądowi oraz aktua</w:t>
      </w:r>
      <w:r>
        <w:rPr>
          <w:rFonts w:ascii="Calibri Light" w:hAnsi="Calibri Light" w:cs="Tahoma"/>
          <w:szCs w:val="20"/>
        </w:rPr>
        <w:t>lizacji. Dokonywać</w:t>
      </w:r>
      <w:r w:rsidRPr="00E162CB">
        <w:rPr>
          <w:rFonts w:ascii="Calibri Light" w:hAnsi="Calibri Light" w:cs="Tahoma"/>
          <w:szCs w:val="20"/>
        </w:rPr>
        <w:t xml:space="preserve"> tego </w:t>
      </w:r>
      <w:r>
        <w:rPr>
          <w:rFonts w:ascii="Calibri Light" w:hAnsi="Calibri Light" w:cs="Tahoma"/>
          <w:szCs w:val="20"/>
        </w:rPr>
        <w:t xml:space="preserve">będzie Wójt, </w:t>
      </w:r>
      <w:r w:rsidRPr="00E162CB">
        <w:rPr>
          <w:rFonts w:ascii="Calibri Light" w:hAnsi="Calibri Light" w:cs="Tahoma"/>
          <w:szCs w:val="20"/>
        </w:rPr>
        <w:t>a zatwierdza</w:t>
      </w:r>
      <w:r>
        <w:rPr>
          <w:rFonts w:ascii="Calibri Light" w:hAnsi="Calibri Light" w:cs="Tahoma"/>
          <w:szCs w:val="20"/>
        </w:rPr>
        <w:t xml:space="preserve">ć zmiany Rada Gminy. </w:t>
      </w:r>
      <w:r w:rsidRPr="00E162CB">
        <w:rPr>
          <w:rFonts w:ascii="Calibri Light" w:hAnsi="Calibri Light" w:cs="Tahoma"/>
          <w:szCs w:val="20"/>
        </w:rPr>
        <w:t>Po wprowadzeniu zmian w strategii Wójt jako Główny Koordynator Wdrażania Strategii zobowiązany jest dostarczyć wszystkim zain</w:t>
      </w:r>
      <w:r>
        <w:rPr>
          <w:rFonts w:ascii="Calibri Light" w:hAnsi="Calibri Light" w:cs="Tahoma"/>
          <w:szCs w:val="20"/>
        </w:rPr>
        <w:t>teresowanym stronom (</w:t>
      </w:r>
      <w:r w:rsidRPr="00E162CB">
        <w:rPr>
          <w:rFonts w:ascii="Calibri Light" w:hAnsi="Calibri Light" w:cs="Tahoma"/>
          <w:szCs w:val="20"/>
        </w:rPr>
        <w:t>koordynatorom poszczególnych zadań) informację o dokonanej aktualizacji strategii.</w:t>
      </w:r>
      <w:r>
        <w:rPr>
          <w:rFonts w:ascii="Calibri Light" w:hAnsi="Calibri Light" w:cs="Tahoma"/>
          <w:szCs w:val="20"/>
        </w:rPr>
        <w:t xml:space="preserve"> </w:t>
      </w:r>
      <w:r w:rsidRPr="008F5D25">
        <w:rPr>
          <w:rFonts w:ascii="Calibri Light" w:hAnsi="Calibri Light" w:cs="Tahoma"/>
          <w:szCs w:val="20"/>
        </w:rPr>
        <w:t>Za koordynację wszystkich działań na rzecz realizacji strategii odpowiada Wójt Janowic Wielkich.</w:t>
      </w:r>
      <w:r>
        <w:rPr>
          <w:rFonts w:ascii="Calibri Light" w:hAnsi="Calibri Light" w:cs="Tahoma"/>
          <w:szCs w:val="20"/>
        </w:rPr>
        <w:t xml:space="preserve"> </w:t>
      </w:r>
      <w:r w:rsidRPr="008608F5">
        <w:rPr>
          <w:rFonts w:ascii="Calibri Light" w:hAnsi="Calibri Light" w:cs="Tahoma"/>
          <w:szCs w:val="20"/>
        </w:rPr>
        <w:t>Odpowiednim stanowiskom w Urzędzie Gminy i gminnych jednostkach przypisana będzie odpowiedzi</w:t>
      </w:r>
      <w:r>
        <w:rPr>
          <w:rFonts w:ascii="Calibri Light" w:hAnsi="Calibri Light" w:cs="Tahoma"/>
          <w:szCs w:val="20"/>
        </w:rPr>
        <w:t xml:space="preserve">alność za podejmowanie działań </w:t>
      </w:r>
      <w:r w:rsidRPr="008608F5">
        <w:rPr>
          <w:rFonts w:ascii="Calibri Light" w:hAnsi="Calibri Light" w:cs="Tahoma"/>
          <w:szCs w:val="20"/>
        </w:rPr>
        <w:t>wynikających z planów realizacyjnych Strategii.</w:t>
      </w:r>
      <w:r>
        <w:rPr>
          <w:rFonts w:ascii="Calibri Light" w:hAnsi="Calibri Light" w:cs="Tahoma"/>
          <w:szCs w:val="20"/>
        </w:rPr>
        <w:t xml:space="preserve"> </w:t>
      </w:r>
      <w:r w:rsidRPr="008608F5">
        <w:rPr>
          <w:rFonts w:ascii="Calibri Light" w:hAnsi="Calibri Light" w:cs="Tahoma"/>
          <w:szCs w:val="20"/>
        </w:rPr>
        <w:t>Okresow</w:t>
      </w:r>
      <w:r>
        <w:rPr>
          <w:rFonts w:ascii="Calibri Light" w:hAnsi="Calibri Light" w:cs="Tahoma"/>
          <w:szCs w:val="20"/>
        </w:rPr>
        <w:t>o odbywać się będzie spotkanie zespołu wdrażającego s</w:t>
      </w:r>
      <w:r w:rsidRPr="008608F5">
        <w:rPr>
          <w:rFonts w:ascii="Calibri Light" w:hAnsi="Calibri Light" w:cs="Tahoma"/>
          <w:szCs w:val="20"/>
        </w:rPr>
        <w:t xml:space="preserve">trategię. Na spotkaniu zostaną przeanalizowane postępy w realizacji Strategii, omówione zostaną konieczne zmiany i uzupełnienia. </w:t>
      </w:r>
    </w:p>
    <w:p w:rsidR="008A4466" w:rsidRPr="004F66CE" w:rsidRDefault="008A4466" w:rsidP="00F73894">
      <w:pPr>
        <w:spacing w:after="0" w:line="240" w:lineRule="auto"/>
        <w:ind w:firstLine="708"/>
        <w:rPr>
          <w:rFonts w:ascii="Calibri Light" w:hAnsi="Calibri Light"/>
        </w:rPr>
      </w:pPr>
      <w:r w:rsidRPr="004F66CE">
        <w:rPr>
          <w:rFonts w:ascii="Calibri Light" w:hAnsi="Calibri Light"/>
        </w:rPr>
        <w:t>Szczegółowe etapy monitoringu Strategii:</w:t>
      </w:r>
    </w:p>
    <w:p w:rsidR="008A4466" w:rsidRPr="004F66CE" w:rsidRDefault="008A4466" w:rsidP="002D294B">
      <w:pPr>
        <w:pStyle w:val="ListParagraph"/>
        <w:numPr>
          <w:ilvl w:val="0"/>
          <w:numId w:val="42"/>
        </w:numPr>
        <w:tabs>
          <w:tab w:val="left" w:pos="360"/>
        </w:tabs>
        <w:spacing w:after="0" w:line="240" w:lineRule="auto"/>
        <w:ind w:left="540" w:hanging="540"/>
        <w:jc w:val="both"/>
        <w:rPr>
          <w:rFonts w:ascii="Calibri Light" w:hAnsi="Calibri Light"/>
        </w:rPr>
      </w:pPr>
      <w:r w:rsidRPr="004F66CE">
        <w:rPr>
          <w:rFonts w:ascii="Calibri Light" w:hAnsi="Calibri Light"/>
        </w:rPr>
        <w:t>zbieranie danych i informacji (materiał stanowiący podstawę do analiz i ocen),</w:t>
      </w:r>
    </w:p>
    <w:p w:rsidR="008A4466" w:rsidRPr="004F66CE" w:rsidRDefault="008A4466" w:rsidP="002D294B">
      <w:pPr>
        <w:pStyle w:val="ListParagraph"/>
        <w:numPr>
          <w:ilvl w:val="0"/>
          <w:numId w:val="42"/>
        </w:numPr>
        <w:tabs>
          <w:tab w:val="left" w:pos="360"/>
        </w:tabs>
        <w:spacing w:after="0" w:line="240" w:lineRule="auto"/>
        <w:ind w:left="540" w:hanging="540"/>
        <w:jc w:val="both"/>
        <w:rPr>
          <w:rFonts w:ascii="Calibri Light" w:hAnsi="Calibri Light"/>
        </w:rPr>
      </w:pPr>
      <w:r w:rsidRPr="004F66CE">
        <w:rPr>
          <w:rFonts w:ascii="Calibri Light" w:hAnsi="Calibri Light"/>
        </w:rPr>
        <w:t>analiza danych i informacji - uporządkowanie, przetworzenie i analiza danych oraz ich archiwizacja,</w:t>
      </w:r>
    </w:p>
    <w:p w:rsidR="008A4466" w:rsidRPr="004F66CE" w:rsidRDefault="008A4466" w:rsidP="002D294B">
      <w:pPr>
        <w:pStyle w:val="ListParagraph"/>
        <w:numPr>
          <w:ilvl w:val="0"/>
          <w:numId w:val="42"/>
        </w:numPr>
        <w:tabs>
          <w:tab w:val="left" w:pos="360"/>
        </w:tabs>
        <w:spacing w:line="240" w:lineRule="auto"/>
        <w:ind w:left="540" w:hanging="540"/>
        <w:jc w:val="both"/>
        <w:rPr>
          <w:rFonts w:ascii="Calibri Light" w:hAnsi="Calibri Light"/>
        </w:rPr>
      </w:pPr>
      <w:r w:rsidRPr="004F66CE">
        <w:rPr>
          <w:rFonts w:ascii="Calibri Light" w:hAnsi="Calibri Light"/>
        </w:rPr>
        <w:t>przygotowywanie raportów - zestawienie otrzymanych danych w raporty roczne,</w:t>
      </w:r>
    </w:p>
    <w:p w:rsidR="008A4466" w:rsidRPr="004F66CE" w:rsidRDefault="008A4466" w:rsidP="002D294B">
      <w:pPr>
        <w:pStyle w:val="ListParagraph"/>
        <w:numPr>
          <w:ilvl w:val="0"/>
          <w:numId w:val="42"/>
        </w:numPr>
        <w:tabs>
          <w:tab w:val="left" w:pos="360"/>
        </w:tabs>
        <w:spacing w:line="240" w:lineRule="auto"/>
        <w:ind w:left="540" w:hanging="540"/>
        <w:jc w:val="both"/>
        <w:rPr>
          <w:rFonts w:ascii="Calibri Light" w:hAnsi="Calibri Light"/>
        </w:rPr>
      </w:pPr>
      <w:r w:rsidRPr="004F66CE">
        <w:rPr>
          <w:rFonts w:ascii="Calibri Light" w:hAnsi="Calibri Light"/>
        </w:rPr>
        <w:t>ocena wyników - ocena porównawcza osiągniętych wyników z założeniami</w:t>
      </w:r>
    </w:p>
    <w:p w:rsidR="008A4466" w:rsidRPr="004F66CE" w:rsidRDefault="008A4466" w:rsidP="002D294B">
      <w:pPr>
        <w:pStyle w:val="ListParagraph"/>
        <w:numPr>
          <w:ilvl w:val="0"/>
          <w:numId w:val="42"/>
        </w:numPr>
        <w:tabs>
          <w:tab w:val="left" w:pos="360"/>
        </w:tabs>
        <w:spacing w:line="240" w:lineRule="auto"/>
        <w:ind w:left="540" w:hanging="540"/>
        <w:jc w:val="both"/>
        <w:rPr>
          <w:rFonts w:ascii="Calibri Light" w:hAnsi="Calibri Light"/>
        </w:rPr>
      </w:pPr>
      <w:r w:rsidRPr="004F66CE">
        <w:rPr>
          <w:rFonts w:ascii="Calibri Light" w:hAnsi="Calibri Light"/>
        </w:rPr>
        <w:t>określenie stopnia wykonania przyjętych zapisów strategii,</w:t>
      </w:r>
    </w:p>
    <w:p w:rsidR="008A4466" w:rsidRPr="004F66CE" w:rsidRDefault="008A4466" w:rsidP="002D294B">
      <w:pPr>
        <w:pStyle w:val="ListParagraph"/>
        <w:numPr>
          <w:ilvl w:val="0"/>
          <w:numId w:val="42"/>
        </w:numPr>
        <w:tabs>
          <w:tab w:val="left" w:pos="360"/>
        </w:tabs>
        <w:spacing w:after="0" w:line="240" w:lineRule="auto"/>
        <w:ind w:left="539" w:hanging="539"/>
        <w:jc w:val="both"/>
        <w:rPr>
          <w:rFonts w:ascii="Calibri Light" w:hAnsi="Calibri Light"/>
        </w:rPr>
      </w:pPr>
      <w:r w:rsidRPr="004F66CE">
        <w:rPr>
          <w:rFonts w:ascii="Calibri Light" w:hAnsi="Calibri Light"/>
        </w:rPr>
        <w:t>planowanie korekty.</w:t>
      </w:r>
    </w:p>
    <w:p w:rsidR="008A4466" w:rsidRDefault="008A4466" w:rsidP="00F73894">
      <w:pPr>
        <w:spacing w:line="240" w:lineRule="auto"/>
        <w:ind w:firstLine="708"/>
        <w:jc w:val="both"/>
        <w:rPr>
          <w:rFonts w:ascii="Calibri Light" w:hAnsi="Calibri Light"/>
        </w:rPr>
      </w:pPr>
      <w:r w:rsidRPr="004F66CE">
        <w:rPr>
          <w:rFonts w:ascii="Calibri Light" w:hAnsi="Calibri Light"/>
        </w:rPr>
        <w:t xml:space="preserve">Podstawowym celem monitoringu jest uzyskanie mierzalnych wyników progresji osiągnięcia celów Strategii. </w:t>
      </w:r>
      <w:r>
        <w:rPr>
          <w:rFonts w:ascii="Calibri Light" w:hAnsi="Calibri Light"/>
        </w:rPr>
        <w:t>Monitoring będzie przeprowadzany w oparciu o wskaźniki przedstawione poniżej.</w:t>
      </w:r>
    </w:p>
    <w:p w:rsidR="008A4466" w:rsidRPr="008D6441" w:rsidRDefault="008A4466" w:rsidP="008D6441">
      <w:pPr>
        <w:pStyle w:val="Caption"/>
        <w:keepNext/>
        <w:jc w:val="center"/>
        <w:rPr>
          <w:color w:val="auto"/>
        </w:rPr>
      </w:pPr>
      <w:bookmarkStart w:id="123" w:name="_Toc461642289"/>
      <w:r w:rsidRPr="008D6441">
        <w:rPr>
          <w:color w:val="auto"/>
        </w:rPr>
        <w:t xml:space="preserve">Tabela </w:t>
      </w:r>
      <w:r w:rsidRPr="008D6441">
        <w:rPr>
          <w:color w:val="auto"/>
        </w:rPr>
        <w:fldChar w:fldCharType="begin"/>
      </w:r>
      <w:r w:rsidRPr="008D6441">
        <w:rPr>
          <w:color w:val="auto"/>
        </w:rPr>
        <w:instrText xml:space="preserve"> SEQ Tabela \* ARABIC </w:instrText>
      </w:r>
      <w:r w:rsidRPr="008D6441">
        <w:rPr>
          <w:color w:val="auto"/>
        </w:rPr>
        <w:fldChar w:fldCharType="separate"/>
      </w:r>
      <w:r>
        <w:rPr>
          <w:noProof/>
          <w:color w:val="auto"/>
        </w:rPr>
        <w:t>42</w:t>
      </w:r>
      <w:r w:rsidRPr="008D6441">
        <w:rPr>
          <w:color w:val="auto"/>
        </w:rPr>
        <w:fldChar w:fldCharType="end"/>
      </w:r>
      <w:r w:rsidRPr="008D6441">
        <w:rPr>
          <w:color w:val="auto"/>
        </w:rPr>
        <w:t>. Mierniki monitorowania Celu Strategicznego nr 1.</w:t>
      </w:r>
      <w:bookmarkEnd w:id="123"/>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957"/>
        <w:gridCol w:w="1275"/>
        <w:gridCol w:w="2830"/>
      </w:tblGrid>
      <w:tr w:rsidR="008A4466" w:rsidRPr="00631A15" w:rsidTr="002D294B">
        <w:trPr>
          <w:trHeight w:val="627"/>
        </w:trPr>
        <w:tc>
          <w:tcPr>
            <w:tcW w:w="9062" w:type="dxa"/>
            <w:gridSpan w:val="3"/>
            <w:tcBorders>
              <w:bottom w:val="single" w:sz="12" w:space="0" w:color="B9F158"/>
            </w:tcBorders>
            <w:shd w:val="clear" w:color="auto" w:fill="50A000"/>
            <w:vAlign w:val="center"/>
          </w:tcPr>
          <w:p w:rsidR="008A4466" w:rsidRDefault="008A4466" w:rsidP="00631A15">
            <w:pPr>
              <w:spacing w:after="0" w:line="240" w:lineRule="auto"/>
              <w:jc w:val="center"/>
              <w:rPr>
                <w:rFonts w:ascii="Calibri Light" w:hAnsi="Calibri Light"/>
                <w:b/>
                <w:szCs w:val="19"/>
              </w:rPr>
            </w:pPr>
            <w:r w:rsidRPr="00631A15">
              <w:rPr>
                <w:rFonts w:ascii="Calibri Light" w:hAnsi="Calibri Light"/>
                <w:b/>
                <w:bCs/>
              </w:rPr>
              <w:t xml:space="preserve">Cel strategiczny 1: </w:t>
            </w:r>
            <w:r>
              <w:rPr>
                <w:rFonts w:ascii="Calibri Light" w:hAnsi="Calibri Light"/>
                <w:b/>
                <w:szCs w:val="19"/>
              </w:rPr>
              <w:t>ZADBANE</w:t>
            </w:r>
            <w:r w:rsidRPr="00631A15">
              <w:rPr>
                <w:rFonts w:ascii="Calibri Light" w:hAnsi="Calibri Light"/>
                <w:b/>
                <w:szCs w:val="19"/>
              </w:rPr>
              <w:t xml:space="preserve"> ŚRODOWISK</w:t>
            </w:r>
            <w:r>
              <w:rPr>
                <w:rFonts w:ascii="Calibri Light" w:hAnsi="Calibri Light"/>
                <w:b/>
                <w:szCs w:val="19"/>
              </w:rPr>
              <w:t xml:space="preserve">O NATURALNE, KULTUROWE I ROZWINIĘTA </w:t>
            </w:r>
            <w:r w:rsidRPr="00631A15">
              <w:rPr>
                <w:rFonts w:ascii="Calibri Light" w:hAnsi="Calibri Light"/>
                <w:b/>
                <w:szCs w:val="19"/>
              </w:rPr>
              <w:t>TUR</w:t>
            </w:r>
            <w:r>
              <w:rPr>
                <w:rFonts w:ascii="Calibri Light" w:hAnsi="Calibri Light"/>
                <w:b/>
                <w:szCs w:val="19"/>
              </w:rPr>
              <w:t>YSTYKA</w:t>
            </w:r>
            <w:r w:rsidRPr="00631A15">
              <w:rPr>
                <w:rFonts w:ascii="Calibri Light" w:hAnsi="Calibri Light"/>
                <w:b/>
                <w:szCs w:val="19"/>
              </w:rPr>
              <w:t xml:space="preserve"> </w:t>
            </w:r>
          </w:p>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szCs w:val="19"/>
              </w:rPr>
              <w:t>NA TERENIE GMINY</w:t>
            </w:r>
          </w:p>
        </w:tc>
      </w:tr>
      <w:tr w:rsidR="008A4466" w:rsidRPr="00631A15" w:rsidTr="00631A15">
        <w:tc>
          <w:tcPr>
            <w:tcW w:w="4957" w:type="dxa"/>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Miernik monitorowania</w:t>
            </w:r>
          </w:p>
        </w:tc>
        <w:tc>
          <w:tcPr>
            <w:tcW w:w="1275" w:type="dxa"/>
            <w:shd w:val="clear" w:color="auto" w:fill="DBFFB9"/>
            <w:vAlign w:val="center"/>
          </w:tcPr>
          <w:p w:rsidR="008A4466" w:rsidRPr="00631A15" w:rsidRDefault="008A4466" w:rsidP="00631A15">
            <w:pPr>
              <w:spacing w:after="0" w:line="240" w:lineRule="auto"/>
              <w:jc w:val="center"/>
              <w:rPr>
                <w:rFonts w:ascii="Calibri Light" w:hAnsi="Calibri Light"/>
                <w:b/>
              </w:rPr>
            </w:pPr>
            <w:r w:rsidRPr="00631A15">
              <w:rPr>
                <w:rFonts w:ascii="Calibri Light" w:hAnsi="Calibri Light"/>
                <w:b/>
              </w:rPr>
              <w:t>Jednostka</w:t>
            </w:r>
          </w:p>
        </w:tc>
        <w:tc>
          <w:tcPr>
            <w:tcW w:w="2830" w:type="dxa"/>
            <w:shd w:val="clear" w:color="auto" w:fill="DBFFB9"/>
            <w:vAlign w:val="center"/>
          </w:tcPr>
          <w:p w:rsidR="008A4466" w:rsidRPr="00631A15" w:rsidRDefault="008A4466" w:rsidP="00631A15">
            <w:pPr>
              <w:autoSpaceDE w:val="0"/>
              <w:autoSpaceDN w:val="0"/>
              <w:adjustRightInd w:val="0"/>
              <w:spacing w:after="0" w:line="240" w:lineRule="auto"/>
              <w:jc w:val="center"/>
              <w:rPr>
                <w:rFonts w:ascii="Calibri Light" w:hAnsi="Calibri Light" w:cs="Verdana"/>
                <w:b/>
                <w:sz w:val="20"/>
                <w:szCs w:val="20"/>
              </w:rPr>
            </w:pPr>
            <w:r w:rsidRPr="00631A15">
              <w:rPr>
                <w:rFonts w:ascii="Calibri Light" w:hAnsi="Calibri Light" w:cs="Verdana"/>
                <w:b/>
                <w:sz w:val="20"/>
                <w:szCs w:val="20"/>
              </w:rPr>
              <w:t>Źródło pozyskania danych</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Pr>
                <w:rFonts w:ascii="Calibri Light" w:hAnsi="Calibri Light"/>
                <w:b/>
                <w:bCs/>
                <w:sz w:val="20"/>
              </w:rPr>
              <w:t xml:space="preserve">Liczba </w:t>
            </w:r>
            <w:r w:rsidRPr="00631A15">
              <w:rPr>
                <w:rFonts w:ascii="Calibri Light" w:hAnsi="Calibri Light"/>
                <w:b/>
                <w:bCs/>
                <w:sz w:val="20"/>
              </w:rPr>
              <w:t>miejsc noclegowych na terenie gminy</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obiektów gastronomicznych na terenie gminy</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odnowionych punktów widokowych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ławek umieszczonych na terenie gminy</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zrewitalizowanych obiektów kulturalnych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wymienionych opraw ulicznych na energooszczędne</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567"/>
        </w:trPr>
        <w:tc>
          <w:tcPr>
            <w:tcW w:w="4957" w:type="dxa"/>
            <w:vAlign w:val="center"/>
          </w:tcPr>
          <w:p w:rsidR="008A4466" w:rsidRDefault="008A4466" w:rsidP="00631A15">
            <w:pPr>
              <w:spacing w:after="0" w:line="276" w:lineRule="auto"/>
              <w:jc w:val="center"/>
              <w:rPr>
                <w:rFonts w:ascii="Calibri Light" w:hAnsi="Calibri Light"/>
                <w:b/>
                <w:bCs/>
                <w:sz w:val="20"/>
              </w:rPr>
            </w:pPr>
            <w:r>
              <w:rPr>
                <w:rFonts w:ascii="Calibri Light" w:hAnsi="Calibri Light"/>
                <w:b/>
                <w:bCs/>
                <w:sz w:val="20"/>
              </w:rPr>
              <w:t>Długość szlaków turystycznych:</w:t>
            </w:r>
            <w:r w:rsidRPr="00631A15">
              <w:rPr>
                <w:rFonts w:ascii="Calibri Light" w:hAnsi="Calibri Light"/>
                <w:b/>
                <w:bCs/>
                <w:sz w:val="20"/>
              </w:rPr>
              <w:t xml:space="preserve"> </w:t>
            </w:r>
            <w:r>
              <w:rPr>
                <w:rFonts w:ascii="Calibri Light" w:hAnsi="Calibri Light"/>
                <w:b/>
                <w:bCs/>
                <w:sz w:val="20"/>
              </w:rPr>
              <w:t xml:space="preserve">pieszych, </w:t>
            </w:r>
            <w:r w:rsidRPr="00631A15">
              <w:rPr>
                <w:rFonts w:ascii="Calibri Light" w:hAnsi="Calibri Light"/>
                <w:b/>
                <w:bCs/>
                <w:sz w:val="20"/>
              </w:rPr>
              <w:t>rowerowych</w:t>
            </w:r>
            <w:r>
              <w:rPr>
                <w:rFonts w:ascii="Calibri Light" w:hAnsi="Calibri Light"/>
                <w:b/>
                <w:bCs/>
                <w:sz w:val="20"/>
              </w:rPr>
              <w:t xml:space="preserve"> </w:t>
            </w:r>
          </w:p>
          <w:p w:rsidR="008A4466" w:rsidRPr="00631A15" w:rsidRDefault="008A4466" w:rsidP="00631A15">
            <w:pPr>
              <w:spacing w:after="0" w:line="276" w:lineRule="auto"/>
              <w:jc w:val="center"/>
              <w:rPr>
                <w:rFonts w:ascii="Calibri Light" w:hAnsi="Calibri Light"/>
                <w:b/>
                <w:bCs/>
                <w:sz w:val="20"/>
              </w:rPr>
            </w:pPr>
            <w:r>
              <w:rPr>
                <w:rFonts w:ascii="Calibri Light" w:hAnsi="Calibri Light"/>
                <w:b/>
                <w:bCs/>
                <w:sz w:val="20"/>
              </w:rPr>
              <w:t>i konnych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km/rok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2D294B">
        <w:trPr>
          <w:trHeight w:val="345"/>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 xml:space="preserve">Liczba budynków użyteczności publicznej poddanych termomodernizacji </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bl>
    <w:p w:rsidR="008A4466" w:rsidRPr="00257FA5" w:rsidRDefault="008A4466" w:rsidP="004F66CE">
      <w:pPr>
        <w:spacing w:line="360" w:lineRule="auto"/>
        <w:jc w:val="both"/>
        <w:rPr>
          <w:rFonts w:ascii="Calibri Light" w:hAnsi="Calibri Light"/>
          <w:sz w:val="18"/>
        </w:rPr>
      </w:pPr>
      <w:r w:rsidRPr="008D6441">
        <w:rPr>
          <w:rFonts w:ascii="Calibri Light" w:hAnsi="Calibri Light"/>
          <w:sz w:val="18"/>
        </w:rPr>
        <w:t xml:space="preserve">Źródło: Opracowanie własne. </w:t>
      </w:r>
    </w:p>
    <w:p w:rsidR="008A4466" w:rsidRPr="00257FA5" w:rsidRDefault="008A4466" w:rsidP="00257FA5">
      <w:pPr>
        <w:pStyle w:val="Caption"/>
        <w:keepNext/>
        <w:jc w:val="center"/>
        <w:rPr>
          <w:rFonts w:ascii="Calibri Light" w:hAnsi="Calibri Light"/>
          <w:color w:val="auto"/>
        </w:rPr>
      </w:pPr>
      <w:bookmarkStart w:id="124" w:name="_Toc461642290"/>
      <w:r w:rsidRPr="00257FA5">
        <w:rPr>
          <w:rFonts w:ascii="Calibri Light" w:hAnsi="Calibri Light"/>
          <w:color w:val="auto"/>
        </w:rPr>
        <w:t xml:space="preserve">Tabela </w:t>
      </w:r>
      <w:r w:rsidRPr="00257FA5">
        <w:rPr>
          <w:rFonts w:ascii="Calibri Light" w:hAnsi="Calibri Light"/>
          <w:color w:val="auto"/>
        </w:rPr>
        <w:fldChar w:fldCharType="begin"/>
      </w:r>
      <w:r w:rsidRPr="00257FA5">
        <w:rPr>
          <w:rFonts w:ascii="Calibri Light" w:hAnsi="Calibri Light"/>
          <w:color w:val="auto"/>
        </w:rPr>
        <w:instrText xml:space="preserve"> SEQ Tabela \* ARABIC </w:instrText>
      </w:r>
      <w:r w:rsidRPr="00257FA5">
        <w:rPr>
          <w:rFonts w:ascii="Calibri Light" w:hAnsi="Calibri Light"/>
          <w:color w:val="auto"/>
        </w:rPr>
        <w:fldChar w:fldCharType="separate"/>
      </w:r>
      <w:r>
        <w:rPr>
          <w:rFonts w:ascii="Calibri Light" w:hAnsi="Calibri Light"/>
          <w:noProof/>
          <w:color w:val="auto"/>
        </w:rPr>
        <w:t>43</w:t>
      </w:r>
      <w:r w:rsidRPr="00257FA5">
        <w:rPr>
          <w:rFonts w:ascii="Calibri Light" w:hAnsi="Calibri Light"/>
          <w:color w:val="auto"/>
        </w:rPr>
        <w:fldChar w:fldCharType="end"/>
      </w:r>
      <w:r w:rsidRPr="00257FA5">
        <w:rPr>
          <w:rFonts w:ascii="Calibri Light" w:hAnsi="Calibri Light"/>
          <w:color w:val="auto"/>
        </w:rPr>
        <w:t>. Mierniki monitorow</w:t>
      </w:r>
      <w:r>
        <w:rPr>
          <w:rFonts w:ascii="Calibri Light" w:hAnsi="Calibri Light"/>
          <w:color w:val="auto"/>
        </w:rPr>
        <w:t>ania Celu Strategicznego nr 2.</w:t>
      </w:r>
      <w:bookmarkEnd w:id="124"/>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957"/>
        <w:gridCol w:w="1275"/>
        <w:gridCol w:w="2830"/>
      </w:tblGrid>
      <w:tr w:rsidR="008A4466" w:rsidRPr="00631A15" w:rsidTr="00631A15">
        <w:trPr>
          <w:trHeight w:val="694"/>
        </w:trPr>
        <w:tc>
          <w:tcPr>
            <w:tcW w:w="9062" w:type="dxa"/>
            <w:gridSpan w:val="3"/>
            <w:tcBorders>
              <w:bottom w:val="single" w:sz="12" w:space="0" w:color="B9F158"/>
            </w:tcBorders>
            <w:shd w:val="clear" w:color="auto" w:fill="50A000"/>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 xml:space="preserve">Cel strategiczny 2: </w:t>
            </w:r>
            <w:r>
              <w:rPr>
                <w:rFonts w:ascii="Calibri Light" w:hAnsi="Calibri Light"/>
                <w:b/>
              </w:rPr>
              <w:t>KOMFORT</w:t>
            </w:r>
            <w:r w:rsidRPr="00631A15">
              <w:rPr>
                <w:rFonts w:ascii="Calibri Light" w:hAnsi="Calibri Light"/>
                <w:b/>
              </w:rPr>
              <w:t xml:space="preserve"> ŻYCIA MIESZKAŃCÓW GMINY</w:t>
            </w:r>
          </w:p>
        </w:tc>
      </w:tr>
      <w:tr w:rsidR="008A4466" w:rsidRPr="00631A15" w:rsidTr="00631A15">
        <w:tc>
          <w:tcPr>
            <w:tcW w:w="4957" w:type="dxa"/>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Miernik monitorowania</w:t>
            </w:r>
          </w:p>
        </w:tc>
        <w:tc>
          <w:tcPr>
            <w:tcW w:w="1275" w:type="dxa"/>
            <w:shd w:val="clear" w:color="auto" w:fill="DBFFB9"/>
            <w:vAlign w:val="center"/>
          </w:tcPr>
          <w:p w:rsidR="008A4466" w:rsidRPr="00631A15" w:rsidRDefault="008A4466" w:rsidP="00631A15">
            <w:pPr>
              <w:spacing w:after="0" w:line="240" w:lineRule="auto"/>
              <w:jc w:val="center"/>
              <w:rPr>
                <w:rFonts w:ascii="Calibri Light" w:hAnsi="Calibri Light"/>
                <w:b/>
              </w:rPr>
            </w:pPr>
            <w:r w:rsidRPr="00631A15">
              <w:rPr>
                <w:rFonts w:ascii="Calibri Light" w:hAnsi="Calibri Light"/>
                <w:b/>
              </w:rPr>
              <w:t>Jednostka</w:t>
            </w:r>
          </w:p>
        </w:tc>
        <w:tc>
          <w:tcPr>
            <w:tcW w:w="2830" w:type="dxa"/>
            <w:shd w:val="clear" w:color="auto" w:fill="DBFFB9"/>
            <w:vAlign w:val="center"/>
          </w:tcPr>
          <w:p w:rsidR="008A4466" w:rsidRPr="00631A15" w:rsidRDefault="008A4466" w:rsidP="00631A15">
            <w:pPr>
              <w:autoSpaceDE w:val="0"/>
              <w:autoSpaceDN w:val="0"/>
              <w:adjustRightInd w:val="0"/>
              <w:spacing w:after="0" w:line="240" w:lineRule="auto"/>
              <w:jc w:val="center"/>
              <w:rPr>
                <w:rFonts w:ascii="Calibri Light" w:hAnsi="Calibri Light" w:cs="Verdana"/>
                <w:b/>
                <w:sz w:val="20"/>
                <w:szCs w:val="20"/>
              </w:rPr>
            </w:pPr>
            <w:r w:rsidRPr="00631A15">
              <w:rPr>
                <w:rFonts w:ascii="Calibri Light" w:hAnsi="Calibri Light" w:cs="Verdana"/>
                <w:b/>
                <w:sz w:val="20"/>
                <w:szCs w:val="20"/>
              </w:rPr>
              <w:t>Źródło pozyskania danych</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 xml:space="preserve">Długość zmodernizowanych dróg gminnych </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km/rok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Długość zmodernizowanych dróg powiatowych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km/rok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powiatu jeleniogórskiego</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Długość wybudowanych chodników</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Długość zmodernizowanych chodników</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zmodernizowanych przystanków</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nowych opraw oświetleniowych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nowych miejsc parkingowych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nowych połączeń komunikacyjnych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Liczba połączeń/rok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przewoźników</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Długość sieci wodociągowej</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km/rok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GUS/JST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Długość sieci kanalizacyjnej</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km/rok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GUS/JST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zamontowanych progów zwalniających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nowych placów zabaw</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doposażonych placów zabaw</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świetlic wiejskich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zorganizowanych akcji społecznych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bl>
    <w:p w:rsidR="008A4466" w:rsidRPr="00FD40EE" w:rsidRDefault="008A4466" w:rsidP="004F66CE">
      <w:pPr>
        <w:spacing w:line="360" w:lineRule="auto"/>
        <w:jc w:val="both"/>
        <w:rPr>
          <w:rFonts w:ascii="Calibri Light" w:hAnsi="Calibri Light"/>
          <w:sz w:val="18"/>
        </w:rPr>
      </w:pPr>
      <w:r w:rsidRPr="008D6441">
        <w:rPr>
          <w:rFonts w:ascii="Calibri Light" w:hAnsi="Calibri Light"/>
          <w:sz w:val="18"/>
        </w:rPr>
        <w:t xml:space="preserve">Źródło: Opracowanie własne. </w:t>
      </w:r>
    </w:p>
    <w:p w:rsidR="008A4466" w:rsidRPr="009538F3" w:rsidRDefault="008A4466" w:rsidP="009538F3">
      <w:pPr>
        <w:pStyle w:val="Caption"/>
        <w:keepNext/>
        <w:jc w:val="center"/>
        <w:rPr>
          <w:rFonts w:ascii="Calibri Light" w:hAnsi="Calibri Light"/>
          <w:color w:val="auto"/>
        </w:rPr>
      </w:pPr>
      <w:bookmarkStart w:id="125" w:name="_Toc461642291"/>
      <w:r w:rsidRPr="009538F3">
        <w:rPr>
          <w:rFonts w:ascii="Calibri Light" w:hAnsi="Calibri Light"/>
          <w:color w:val="auto"/>
        </w:rPr>
        <w:t xml:space="preserve">Tabela </w:t>
      </w:r>
      <w:r w:rsidRPr="009538F3">
        <w:rPr>
          <w:rFonts w:ascii="Calibri Light" w:hAnsi="Calibri Light"/>
          <w:color w:val="auto"/>
        </w:rPr>
        <w:fldChar w:fldCharType="begin"/>
      </w:r>
      <w:r w:rsidRPr="009538F3">
        <w:rPr>
          <w:rFonts w:ascii="Calibri Light" w:hAnsi="Calibri Light"/>
          <w:color w:val="auto"/>
        </w:rPr>
        <w:instrText xml:space="preserve"> SEQ Tabela \* ARABIC </w:instrText>
      </w:r>
      <w:r w:rsidRPr="009538F3">
        <w:rPr>
          <w:rFonts w:ascii="Calibri Light" w:hAnsi="Calibri Light"/>
          <w:color w:val="auto"/>
        </w:rPr>
        <w:fldChar w:fldCharType="separate"/>
      </w:r>
      <w:r>
        <w:rPr>
          <w:rFonts w:ascii="Calibri Light" w:hAnsi="Calibri Light"/>
          <w:noProof/>
          <w:color w:val="auto"/>
        </w:rPr>
        <w:t>44</w:t>
      </w:r>
      <w:r w:rsidRPr="009538F3">
        <w:rPr>
          <w:rFonts w:ascii="Calibri Light" w:hAnsi="Calibri Light"/>
          <w:color w:val="auto"/>
        </w:rPr>
        <w:fldChar w:fldCharType="end"/>
      </w:r>
      <w:r w:rsidRPr="009538F3">
        <w:rPr>
          <w:rFonts w:ascii="Calibri Light" w:hAnsi="Calibri Light"/>
          <w:color w:val="auto"/>
        </w:rPr>
        <w:t>. Mierniki monitorow</w:t>
      </w:r>
      <w:r>
        <w:rPr>
          <w:rFonts w:ascii="Calibri Light" w:hAnsi="Calibri Light"/>
          <w:color w:val="auto"/>
        </w:rPr>
        <w:t>ania Celu Strategicznego nr 3</w:t>
      </w:r>
      <w:r w:rsidRPr="009538F3">
        <w:rPr>
          <w:rFonts w:ascii="Calibri Light" w:hAnsi="Calibri Light"/>
          <w:color w:val="auto"/>
        </w:rPr>
        <w:t>.</w:t>
      </w:r>
      <w:bookmarkEnd w:id="125"/>
    </w:p>
    <w:tbl>
      <w:tblPr>
        <w:tblW w:w="0" w:type="auto"/>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Look w:val="00A0"/>
      </w:tblPr>
      <w:tblGrid>
        <w:gridCol w:w="4957"/>
        <w:gridCol w:w="1275"/>
        <w:gridCol w:w="2830"/>
      </w:tblGrid>
      <w:tr w:rsidR="008A4466" w:rsidRPr="00631A15" w:rsidTr="00631A15">
        <w:trPr>
          <w:trHeight w:val="694"/>
        </w:trPr>
        <w:tc>
          <w:tcPr>
            <w:tcW w:w="9062" w:type="dxa"/>
            <w:gridSpan w:val="3"/>
            <w:tcBorders>
              <w:bottom w:val="single" w:sz="12" w:space="0" w:color="B9F158"/>
            </w:tcBorders>
            <w:shd w:val="clear" w:color="auto" w:fill="50A000"/>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 xml:space="preserve">Cel strategiczny 2: </w:t>
            </w:r>
            <w:r>
              <w:rPr>
                <w:rFonts w:ascii="Calibri Light" w:hAnsi="Calibri Light"/>
                <w:b/>
              </w:rPr>
              <w:t>GMINA ROZWINIĘTA GOSPODARCZO</w:t>
            </w:r>
          </w:p>
        </w:tc>
      </w:tr>
      <w:tr w:rsidR="008A4466" w:rsidRPr="00631A15" w:rsidTr="00631A15">
        <w:tc>
          <w:tcPr>
            <w:tcW w:w="4957" w:type="dxa"/>
            <w:shd w:val="clear" w:color="auto" w:fill="DBFFB9"/>
            <w:vAlign w:val="center"/>
          </w:tcPr>
          <w:p w:rsidR="008A4466" w:rsidRPr="00631A15" w:rsidRDefault="008A4466" w:rsidP="00631A15">
            <w:pPr>
              <w:spacing w:after="0" w:line="240" w:lineRule="auto"/>
              <w:jc w:val="center"/>
              <w:rPr>
                <w:rFonts w:ascii="Calibri Light" w:hAnsi="Calibri Light"/>
                <w:b/>
                <w:bCs/>
              </w:rPr>
            </w:pPr>
            <w:r w:rsidRPr="00631A15">
              <w:rPr>
                <w:rFonts w:ascii="Calibri Light" w:hAnsi="Calibri Light"/>
                <w:b/>
                <w:bCs/>
              </w:rPr>
              <w:t>Miernik monitorowania</w:t>
            </w:r>
          </w:p>
        </w:tc>
        <w:tc>
          <w:tcPr>
            <w:tcW w:w="1275" w:type="dxa"/>
            <w:shd w:val="clear" w:color="auto" w:fill="DBFFB9"/>
            <w:vAlign w:val="center"/>
          </w:tcPr>
          <w:p w:rsidR="008A4466" w:rsidRPr="00631A15" w:rsidRDefault="008A4466" w:rsidP="00631A15">
            <w:pPr>
              <w:spacing w:after="0" w:line="240" w:lineRule="auto"/>
              <w:jc w:val="center"/>
              <w:rPr>
                <w:rFonts w:ascii="Calibri Light" w:hAnsi="Calibri Light"/>
                <w:b/>
              </w:rPr>
            </w:pPr>
            <w:r w:rsidRPr="00631A15">
              <w:rPr>
                <w:rFonts w:ascii="Calibri Light" w:hAnsi="Calibri Light"/>
                <w:b/>
              </w:rPr>
              <w:t>Jednostka</w:t>
            </w:r>
          </w:p>
        </w:tc>
        <w:tc>
          <w:tcPr>
            <w:tcW w:w="2830" w:type="dxa"/>
            <w:shd w:val="clear" w:color="auto" w:fill="DBFFB9"/>
            <w:vAlign w:val="center"/>
          </w:tcPr>
          <w:p w:rsidR="008A4466" w:rsidRPr="00631A15" w:rsidRDefault="008A4466" w:rsidP="00631A15">
            <w:pPr>
              <w:autoSpaceDE w:val="0"/>
              <w:autoSpaceDN w:val="0"/>
              <w:adjustRightInd w:val="0"/>
              <w:spacing w:after="0" w:line="240" w:lineRule="auto"/>
              <w:jc w:val="center"/>
              <w:rPr>
                <w:rFonts w:ascii="Calibri Light" w:hAnsi="Calibri Light" w:cs="Verdana"/>
                <w:b/>
                <w:sz w:val="20"/>
                <w:szCs w:val="20"/>
              </w:rPr>
            </w:pPr>
            <w:r w:rsidRPr="00631A15">
              <w:rPr>
                <w:rFonts w:ascii="Calibri Light" w:hAnsi="Calibri Light" w:cs="Verdana"/>
                <w:b/>
                <w:sz w:val="20"/>
                <w:szCs w:val="20"/>
              </w:rPr>
              <w:t>Źródło pozyskania danych</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osób bezrobotnych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Osoba/rok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GUS</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Liczba przygotowanych terenów inwestycyjnych</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ha/rok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Dane JST</w:t>
            </w:r>
          </w:p>
        </w:tc>
      </w:tr>
      <w:tr w:rsidR="008A4466" w:rsidRPr="00631A15" w:rsidTr="00631A15">
        <w:trPr>
          <w:trHeight w:val="454"/>
        </w:trPr>
        <w:tc>
          <w:tcPr>
            <w:tcW w:w="4957" w:type="dxa"/>
            <w:vAlign w:val="center"/>
          </w:tcPr>
          <w:p w:rsidR="008A4466" w:rsidRPr="00631A15" w:rsidRDefault="008A4466" w:rsidP="00631A15">
            <w:pPr>
              <w:spacing w:after="0" w:line="276" w:lineRule="auto"/>
              <w:jc w:val="center"/>
              <w:rPr>
                <w:rFonts w:ascii="Calibri Light" w:hAnsi="Calibri Light"/>
                <w:b/>
                <w:bCs/>
                <w:sz w:val="20"/>
              </w:rPr>
            </w:pPr>
            <w:r w:rsidRPr="00631A15">
              <w:rPr>
                <w:rFonts w:ascii="Calibri Light" w:hAnsi="Calibri Light"/>
                <w:b/>
                <w:bCs/>
                <w:sz w:val="20"/>
              </w:rPr>
              <w:t xml:space="preserve">Liczba zarejestrowanych podmiotów gospodarczych </w:t>
            </w:r>
          </w:p>
        </w:tc>
        <w:tc>
          <w:tcPr>
            <w:tcW w:w="1275"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szt./rok</w:t>
            </w:r>
          </w:p>
        </w:tc>
        <w:tc>
          <w:tcPr>
            <w:tcW w:w="2830" w:type="dxa"/>
            <w:vAlign w:val="center"/>
          </w:tcPr>
          <w:p w:rsidR="008A4466" w:rsidRPr="00631A15" w:rsidRDefault="008A4466" w:rsidP="00631A15">
            <w:pPr>
              <w:spacing w:after="0" w:line="276" w:lineRule="auto"/>
              <w:jc w:val="center"/>
              <w:rPr>
                <w:rFonts w:ascii="Calibri Light" w:hAnsi="Calibri Light"/>
                <w:sz w:val="20"/>
              </w:rPr>
            </w:pPr>
            <w:r w:rsidRPr="00631A15">
              <w:rPr>
                <w:rFonts w:ascii="Calibri Light" w:hAnsi="Calibri Light"/>
                <w:sz w:val="20"/>
              </w:rPr>
              <w:t>GUS</w:t>
            </w:r>
          </w:p>
        </w:tc>
      </w:tr>
    </w:tbl>
    <w:p w:rsidR="008A4466" w:rsidRDefault="008A4466" w:rsidP="004F66CE">
      <w:pPr>
        <w:spacing w:line="360" w:lineRule="auto"/>
        <w:jc w:val="both"/>
        <w:rPr>
          <w:rFonts w:ascii="Calibri Light" w:hAnsi="Calibri Light"/>
          <w:sz w:val="18"/>
        </w:rPr>
      </w:pPr>
      <w:r w:rsidRPr="008D6441">
        <w:rPr>
          <w:rFonts w:ascii="Calibri Light" w:hAnsi="Calibri Light"/>
          <w:sz w:val="18"/>
        </w:rPr>
        <w:t xml:space="preserve">Źródło: Opracowanie własne. </w:t>
      </w:r>
    </w:p>
    <w:p w:rsidR="008A4466" w:rsidRDefault="008A4466" w:rsidP="004F66CE">
      <w:pPr>
        <w:spacing w:line="360" w:lineRule="auto"/>
        <w:jc w:val="both"/>
        <w:rPr>
          <w:rFonts w:ascii="Calibri Light" w:hAnsi="Calibri Light"/>
          <w:sz w:val="18"/>
        </w:rPr>
      </w:pPr>
    </w:p>
    <w:p w:rsidR="008A4466" w:rsidRDefault="008A4466" w:rsidP="004F66CE">
      <w:pPr>
        <w:spacing w:line="360" w:lineRule="auto"/>
        <w:jc w:val="both"/>
        <w:rPr>
          <w:rFonts w:ascii="Calibri Light" w:hAnsi="Calibri Light"/>
          <w:sz w:val="18"/>
        </w:rPr>
      </w:pPr>
    </w:p>
    <w:p w:rsidR="008A4466" w:rsidRDefault="008A4466" w:rsidP="004F66CE">
      <w:pPr>
        <w:spacing w:line="360" w:lineRule="auto"/>
        <w:jc w:val="both"/>
        <w:rPr>
          <w:rFonts w:ascii="Calibri Light" w:hAnsi="Calibri Light"/>
          <w:sz w:val="18"/>
        </w:rPr>
      </w:pPr>
    </w:p>
    <w:p w:rsidR="008A4466" w:rsidRDefault="008A4466" w:rsidP="004F66CE">
      <w:pPr>
        <w:spacing w:line="360" w:lineRule="auto"/>
        <w:jc w:val="both"/>
        <w:rPr>
          <w:rFonts w:ascii="Calibri Light" w:hAnsi="Calibri Light"/>
          <w:sz w:val="18"/>
        </w:rPr>
      </w:pPr>
    </w:p>
    <w:p w:rsidR="008A4466" w:rsidRDefault="008A4466" w:rsidP="004F66CE">
      <w:pPr>
        <w:spacing w:line="360" w:lineRule="auto"/>
        <w:jc w:val="both"/>
        <w:rPr>
          <w:rFonts w:ascii="Calibri Light" w:hAnsi="Calibri Light"/>
          <w:sz w:val="4"/>
          <w:szCs w:val="4"/>
        </w:rPr>
      </w:pPr>
    </w:p>
    <w:p w:rsidR="008A4466" w:rsidRPr="002D294B" w:rsidRDefault="008A4466" w:rsidP="004F66CE">
      <w:pPr>
        <w:spacing w:line="360" w:lineRule="auto"/>
        <w:jc w:val="both"/>
        <w:rPr>
          <w:rFonts w:ascii="Calibri Light" w:hAnsi="Calibri Light"/>
          <w:sz w:val="4"/>
          <w:szCs w:val="4"/>
        </w:rPr>
      </w:pPr>
    </w:p>
    <w:p w:rsidR="008A4466" w:rsidRDefault="008A4466" w:rsidP="00342F38">
      <w:pPr>
        <w:pStyle w:val="Heading1"/>
        <w:numPr>
          <w:ilvl w:val="0"/>
          <w:numId w:val="3"/>
        </w:numPr>
      </w:pPr>
      <w:bookmarkStart w:id="126" w:name="_Toc466971597"/>
      <w:r>
        <w:t>Raport z badań ilościowych</w:t>
      </w:r>
      <w:bookmarkEnd w:id="126"/>
      <w:r>
        <w:t xml:space="preserve"> </w:t>
      </w:r>
    </w:p>
    <w:p w:rsidR="008A4466" w:rsidRPr="009A2BCA" w:rsidRDefault="008A4466" w:rsidP="00F74AED">
      <w:pPr>
        <w:spacing w:after="0" w:line="240" w:lineRule="auto"/>
        <w:ind w:firstLine="708"/>
        <w:jc w:val="both"/>
        <w:rPr>
          <w:rFonts w:ascii="Calibri Light" w:hAnsi="Calibri Light"/>
        </w:rPr>
      </w:pPr>
      <w:r w:rsidRPr="00342F38">
        <w:rPr>
          <w:rFonts w:ascii="Calibri Light" w:hAnsi="Calibri Light"/>
        </w:rPr>
        <w:t xml:space="preserve">W badaniu udział wzięło </w:t>
      </w:r>
      <w:r>
        <w:rPr>
          <w:rFonts w:ascii="Calibri Light" w:hAnsi="Calibri Light"/>
        </w:rPr>
        <w:t>63 osoby.</w:t>
      </w:r>
      <w:r w:rsidRPr="00342F38">
        <w:rPr>
          <w:rFonts w:ascii="Calibri Light" w:hAnsi="Calibri Light"/>
        </w:rPr>
        <w:t xml:space="preserve"> Wypełniły one kwe</w:t>
      </w:r>
      <w:r>
        <w:rPr>
          <w:rFonts w:ascii="Calibri Light" w:hAnsi="Calibri Light"/>
        </w:rPr>
        <w:t xml:space="preserve">stionariusze online – zbieranie </w:t>
      </w:r>
      <w:r w:rsidRPr="00342F38">
        <w:rPr>
          <w:rFonts w:ascii="Calibri Light" w:hAnsi="Calibri Light"/>
        </w:rPr>
        <w:t>danych zrealizowane zostało techniką internetowego wywiadu kwestionariuszowego</w:t>
      </w:r>
      <w:r>
        <w:rPr>
          <w:rFonts w:ascii="Calibri Light" w:hAnsi="Calibri Light"/>
        </w:rPr>
        <w:t xml:space="preserve">. </w:t>
      </w:r>
      <w:r w:rsidRPr="009A2BCA">
        <w:rPr>
          <w:rFonts w:ascii="Calibri Light" w:hAnsi="Calibri Light"/>
        </w:rPr>
        <w:t>Największą liczbę wypełniających ankietę stanowiły osoby w wieku produkcyjnym w przedziale wieku 18 – 35 i 36 -60 lat.</w:t>
      </w:r>
    </w:p>
    <w:p w:rsidR="008A4466" w:rsidRDefault="008A4466" w:rsidP="00B82FBE">
      <w:pPr>
        <w:keepNext/>
        <w:spacing w:after="0" w:line="240" w:lineRule="auto"/>
        <w:jc w:val="center"/>
      </w:pPr>
      <w:r>
        <w:rPr>
          <w:noProof/>
          <w:lang w:eastAsia="pl-PL"/>
        </w:rPr>
        <w:pict>
          <v:shape id="Obraz 143" o:spid="_x0000_i1053" type="#_x0000_t75" style="width:435pt;height:149.5pt;visibility:visible">
            <v:imagedata r:id="rId48" o:title=""/>
          </v:shape>
        </w:pict>
      </w:r>
    </w:p>
    <w:p w:rsidR="008A4466" w:rsidRPr="00342F38" w:rsidRDefault="008A4466" w:rsidP="00B82FBE">
      <w:pPr>
        <w:pStyle w:val="Caption"/>
        <w:jc w:val="center"/>
        <w:rPr>
          <w:rFonts w:ascii="Calibri Light" w:hAnsi="Calibri Light"/>
          <w:color w:val="auto"/>
        </w:rPr>
      </w:pPr>
      <w:bookmarkStart w:id="127" w:name="_Toc468282739"/>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21</w:t>
      </w:r>
      <w:r w:rsidRPr="00342F38">
        <w:rPr>
          <w:rFonts w:ascii="Calibri Light" w:hAnsi="Calibri Light"/>
          <w:color w:val="auto"/>
        </w:rPr>
        <w:fldChar w:fldCharType="end"/>
      </w:r>
      <w:r w:rsidRPr="00342F38">
        <w:rPr>
          <w:rFonts w:ascii="Calibri Light" w:hAnsi="Calibri Light"/>
          <w:color w:val="auto"/>
        </w:rPr>
        <w:t>. Wiek osób wypełniających ankietę.</w:t>
      </w:r>
      <w:bookmarkEnd w:id="127"/>
    </w:p>
    <w:p w:rsidR="008A4466" w:rsidRPr="00342F38"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Pr="00B63808" w:rsidRDefault="008A4466" w:rsidP="00B82FBE">
      <w:pPr>
        <w:spacing w:after="0" w:line="240" w:lineRule="auto"/>
        <w:rPr>
          <w:sz w:val="12"/>
          <w:szCs w:val="12"/>
        </w:rPr>
      </w:pPr>
    </w:p>
    <w:p w:rsidR="008A4466" w:rsidRPr="00724EC6" w:rsidRDefault="008A4466" w:rsidP="005D44A2">
      <w:pPr>
        <w:spacing w:after="0" w:line="240" w:lineRule="auto"/>
        <w:ind w:firstLine="708"/>
        <w:jc w:val="both"/>
        <w:rPr>
          <w:rFonts w:ascii="Calibri Light" w:hAnsi="Calibri Light"/>
          <w:spacing w:val="-6"/>
        </w:rPr>
      </w:pPr>
      <w:r w:rsidRPr="00724EC6">
        <w:rPr>
          <w:rFonts w:ascii="Calibri Light" w:hAnsi="Calibri Light"/>
          <w:spacing w:val="-6"/>
        </w:rPr>
        <w:t>Ponad 64% ankietowanych mieszka w gminie powyżej 15 lat, co oznacza że są to osoby trwale związane z gminą. Ich głos w ankiecie jest głosem ludzi doskonale znających swoje otoczenie, ale z drugiej strony – posiadających utrwalone oczekiwania związane ze społecznym funkcjonowaniem gminy.</w:t>
      </w:r>
    </w:p>
    <w:p w:rsidR="008A4466" w:rsidRDefault="008A4466" w:rsidP="00B82FBE">
      <w:pPr>
        <w:keepNext/>
        <w:spacing w:after="0" w:line="240" w:lineRule="auto"/>
        <w:jc w:val="both"/>
      </w:pPr>
      <w:r w:rsidRPr="004C0DBD">
        <w:rPr>
          <w:rFonts w:ascii="Calibri Light" w:hAnsi="Calibri Light"/>
          <w:noProof/>
          <w:lang w:eastAsia="pl-PL"/>
        </w:rPr>
        <w:pict>
          <v:shape id="Obraz 144" o:spid="_x0000_i1054" type="#_x0000_t75" style="width:428.5pt;height:138pt;visibility:visible">
            <v:imagedata r:id="rId49" o:title=""/>
          </v:shape>
        </w:pict>
      </w:r>
    </w:p>
    <w:p w:rsidR="008A4466" w:rsidRPr="00342F38" w:rsidRDefault="008A4466" w:rsidP="00B82FBE">
      <w:pPr>
        <w:pStyle w:val="Caption"/>
        <w:jc w:val="center"/>
        <w:rPr>
          <w:rFonts w:ascii="Calibri Light" w:hAnsi="Calibri Light"/>
          <w:color w:val="auto"/>
        </w:rPr>
      </w:pPr>
      <w:bookmarkStart w:id="128" w:name="_Toc468282740"/>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22</w:t>
      </w:r>
      <w:r w:rsidRPr="00342F38">
        <w:rPr>
          <w:rFonts w:ascii="Calibri Light" w:hAnsi="Calibri Light"/>
          <w:color w:val="auto"/>
        </w:rPr>
        <w:fldChar w:fldCharType="end"/>
      </w:r>
      <w:r w:rsidRPr="00342F38">
        <w:rPr>
          <w:rFonts w:ascii="Calibri Light" w:hAnsi="Calibri Light"/>
          <w:color w:val="auto"/>
        </w:rPr>
        <w:t>. Czas zamieszkania w gminie osób wypełniających ankietę.</w:t>
      </w:r>
      <w:bookmarkEnd w:id="128"/>
    </w:p>
    <w:p w:rsidR="008A4466" w:rsidRPr="00342F38"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Pr="00B63808" w:rsidRDefault="008A4466" w:rsidP="00B82FBE">
      <w:pPr>
        <w:spacing w:after="0" w:line="240" w:lineRule="auto"/>
        <w:jc w:val="both"/>
        <w:rPr>
          <w:rFonts w:ascii="Calibri Light" w:hAnsi="Calibri Light"/>
          <w:sz w:val="16"/>
          <w:szCs w:val="16"/>
        </w:rPr>
      </w:pPr>
    </w:p>
    <w:p w:rsidR="008A4466" w:rsidRPr="00A85CD6" w:rsidRDefault="008A4466" w:rsidP="00A85CD6">
      <w:pPr>
        <w:spacing w:after="0" w:line="240" w:lineRule="auto"/>
        <w:ind w:firstLine="708"/>
        <w:jc w:val="both"/>
        <w:rPr>
          <w:rFonts w:ascii="Calibri Light" w:hAnsi="Calibri Light"/>
        </w:rPr>
      </w:pPr>
      <w:r>
        <w:rPr>
          <w:rFonts w:ascii="Calibri Light" w:hAnsi="Calibri Light"/>
        </w:rPr>
        <w:t>Najliczniej ankiety spływały od mieszkańców Janowic Wielkich. Jest to</w:t>
      </w:r>
      <w:r w:rsidRPr="00361417">
        <w:rPr>
          <w:rFonts w:ascii="Calibri Light" w:hAnsi="Calibri Light"/>
        </w:rPr>
        <w:t xml:space="preserve"> powiązane z faktem, iż </w:t>
      </w:r>
      <w:r>
        <w:rPr>
          <w:rFonts w:ascii="Calibri Light" w:hAnsi="Calibri Light"/>
        </w:rPr>
        <w:t xml:space="preserve">w </w:t>
      </w:r>
      <w:r w:rsidRPr="00361417">
        <w:rPr>
          <w:rFonts w:ascii="Calibri Light" w:hAnsi="Calibri Light"/>
        </w:rPr>
        <w:t xml:space="preserve">miejscowości mieszka ponad połowa mieszkańców gminy. Zaledwie </w:t>
      </w:r>
      <w:r>
        <w:rPr>
          <w:rFonts w:ascii="Calibri Light" w:hAnsi="Calibri Light"/>
        </w:rPr>
        <w:t>po jednej ankiecie</w:t>
      </w:r>
      <w:r w:rsidRPr="00361417">
        <w:rPr>
          <w:rFonts w:ascii="Calibri Light" w:hAnsi="Calibri Light"/>
        </w:rPr>
        <w:t xml:space="preserve"> wypełnili mieszkańcy Komarna i Mniszkowa. </w:t>
      </w:r>
    </w:p>
    <w:p w:rsidR="008A4466" w:rsidRDefault="008A4466" w:rsidP="00B82FBE">
      <w:pPr>
        <w:keepNext/>
        <w:spacing w:after="0" w:line="240" w:lineRule="auto"/>
      </w:pPr>
      <w:r>
        <w:rPr>
          <w:noProof/>
          <w:lang w:eastAsia="pl-PL"/>
        </w:rPr>
        <w:pict>
          <v:shape id="Obraz 145" o:spid="_x0000_i1055" type="#_x0000_t75" style="width:428pt;height:137pt;visibility:visible">
            <v:imagedata r:id="rId50" o:title=""/>
          </v:shape>
        </w:pict>
      </w:r>
    </w:p>
    <w:p w:rsidR="008A4466" w:rsidRPr="00342F38" w:rsidRDefault="008A4466" w:rsidP="00B82FBE">
      <w:pPr>
        <w:pStyle w:val="Caption"/>
        <w:jc w:val="center"/>
        <w:rPr>
          <w:rFonts w:ascii="Calibri Light" w:hAnsi="Calibri Light"/>
          <w:color w:val="auto"/>
        </w:rPr>
      </w:pPr>
      <w:bookmarkStart w:id="129" w:name="_Toc468282741"/>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23</w:t>
      </w:r>
      <w:r w:rsidRPr="00342F38">
        <w:rPr>
          <w:rFonts w:ascii="Calibri Light" w:hAnsi="Calibri Light"/>
          <w:color w:val="auto"/>
        </w:rPr>
        <w:fldChar w:fldCharType="end"/>
      </w:r>
      <w:r w:rsidRPr="00342F38">
        <w:rPr>
          <w:rFonts w:ascii="Calibri Light" w:hAnsi="Calibri Light"/>
          <w:color w:val="auto"/>
        </w:rPr>
        <w:t>. Miejsce zamieszkania osoby wypełniającej ankietę.</w:t>
      </w:r>
      <w:bookmarkEnd w:id="129"/>
    </w:p>
    <w:p w:rsidR="008A4466" w:rsidRPr="00724EC6"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Pr="00724EC6" w:rsidRDefault="008A4466" w:rsidP="00BE773C">
      <w:pPr>
        <w:spacing w:after="0" w:line="240" w:lineRule="auto"/>
        <w:ind w:firstLine="708"/>
        <w:jc w:val="both"/>
        <w:rPr>
          <w:rFonts w:ascii="Calibri Light" w:hAnsi="Calibri Light"/>
          <w:spacing w:val="-6"/>
        </w:rPr>
      </w:pPr>
      <w:r w:rsidRPr="00724EC6">
        <w:rPr>
          <w:rFonts w:ascii="Calibri Light" w:hAnsi="Calibri Light"/>
          <w:spacing w:val="-6"/>
        </w:rPr>
        <w:t>Ponad 82 % ankietowanych uważa, iż skala występowania alkoholizmu w gminie jest średnia lub duża. Można więc uznać ten aspekt jako obszar problemowy gminy, który wymaga stałej interwencji gminy, co zresztą ma miejsce od wielu lat i mieć miejsce będzie dalej, zgodnie z wymogami prawnymi.</w:t>
      </w:r>
    </w:p>
    <w:p w:rsidR="008A4466" w:rsidRDefault="008A4466" w:rsidP="00724EC6">
      <w:pPr>
        <w:keepNext/>
        <w:spacing w:after="0" w:line="240" w:lineRule="auto"/>
        <w:jc w:val="center"/>
      </w:pPr>
      <w:r>
        <w:rPr>
          <w:noProof/>
          <w:lang w:eastAsia="pl-PL"/>
        </w:rPr>
        <w:pict>
          <v:shape id="Obraz 146" o:spid="_x0000_i1056" type="#_x0000_t75" style="width:395pt;height:134pt;visibility:visible">
            <v:imagedata r:id="rId51" o:title=""/>
          </v:shape>
        </w:pict>
      </w:r>
    </w:p>
    <w:p w:rsidR="008A4466" w:rsidRPr="00342F38" w:rsidRDefault="008A4466" w:rsidP="00B82FBE">
      <w:pPr>
        <w:pStyle w:val="Caption"/>
        <w:jc w:val="center"/>
        <w:rPr>
          <w:rFonts w:ascii="Calibri Light" w:hAnsi="Calibri Light"/>
          <w:color w:val="auto"/>
        </w:rPr>
      </w:pPr>
      <w:bookmarkStart w:id="130" w:name="_Toc468282742"/>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24</w:t>
      </w:r>
      <w:r w:rsidRPr="00342F38">
        <w:rPr>
          <w:rFonts w:ascii="Calibri Light" w:hAnsi="Calibri Light"/>
          <w:color w:val="auto"/>
        </w:rPr>
        <w:fldChar w:fldCharType="end"/>
      </w:r>
      <w:r w:rsidRPr="00342F38">
        <w:rPr>
          <w:rFonts w:ascii="Calibri Light" w:hAnsi="Calibri Light"/>
          <w:color w:val="auto"/>
        </w:rPr>
        <w:t>. Skala alkoholizmu w gminie.</w:t>
      </w:r>
      <w:bookmarkEnd w:id="130"/>
    </w:p>
    <w:p w:rsidR="008A4466" w:rsidRPr="00342F38"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Pr="00724EC6" w:rsidRDefault="008A4466" w:rsidP="00B82FBE">
      <w:pPr>
        <w:spacing w:after="0" w:line="240" w:lineRule="auto"/>
        <w:rPr>
          <w:sz w:val="10"/>
          <w:szCs w:val="10"/>
        </w:rPr>
      </w:pPr>
    </w:p>
    <w:p w:rsidR="008A4466" w:rsidRPr="00724EC6" w:rsidRDefault="008A4466" w:rsidP="002C04D0">
      <w:pPr>
        <w:spacing w:after="0" w:line="240" w:lineRule="auto"/>
        <w:ind w:firstLine="708"/>
        <w:jc w:val="both"/>
        <w:rPr>
          <w:rFonts w:ascii="Calibri Light" w:hAnsi="Calibri Light"/>
          <w:spacing w:val="-4"/>
        </w:rPr>
      </w:pPr>
      <w:r w:rsidRPr="00724EC6">
        <w:rPr>
          <w:rFonts w:ascii="Calibri Light" w:hAnsi="Calibri Light"/>
          <w:spacing w:val="-4"/>
        </w:rPr>
        <w:t>Zaledwie 1/3 mieszkańców gminy nie planuje przeprowadzki, co częściowo wiąże się z rozwojem gospodarczym kraju i Unii Europejskiej oraz stwarzanymi przez nie nowymi możliwościami realizacyjnymi.  Z drugiej strony tylko 11 proc. ankietowanych planuje przeprowadzkę w sposób wyraźny.</w:t>
      </w:r>
    </w:p>
    <w:p w:rsidR="008A4466" w:rsidRDefault="008A4466" w:rsidP="00B82FBE">
      <w:pPr>
        <w:spacing w:after="0" w:line="240" w:lineRule="auto"/>
        <w:rPr>
          <w:rFonts w:ascii="Calibri Light" w:hAnsi="Calibri Light"/>
        </w:rPr>
      </w:pPr>
    </w:p>
    <w:p w:rsidR="008A4466" w:rsidRDefault="008A4466" w:rsidP="00724EC6">
      <w:pPr>
        <w:keepNext/>
        <w:spacing w:after="0" w:line="240" w:lineRule="auto"/>
        <w:jc w:val="center"/>
      </w:pPr>
      <w:r w:rsidRPr="004C0DBD">
        <w:rPr>
          <w:rFonts w:ascii="Calibri Light" w:hAnsi="Calibri Light"/>
          <w:noProof/>
          <w:lang w:eastAsia="pl-PL"/>
        </w:rPr>
        <w:pict>
          <v:shape id="Obraz 155" o:spid="_x0000_i1057" type="#_x0000_t75" style="width:308pt;height:208pt;visibility:visible">
            <v:imagedata r:id="rId52" o:title=""/>
          </v:shape>
        </w:pict>
      </w:r>
    </w:p>
    <w:p w:rsidR="008A4466" w:rsidRPr="00041365" w:rsidRDefault="008A4466" w:rsidP="00B82FBE">
      <w:pPr>
        <w:pStyle w:val="Caption"/>
        <w:jc w:val="center"/>
        <w:rPr>
          <w:rFonts w:ascii="Calibri Light" w:hAnsi="Calibri Light"/>
          <w:color w:val="auto"/>
        </w:rPr>
      </w:pPr>
      <w:bookmarkStart w:id="131" w:name="_Toc468282743"/>
      <w:r w:rsidRPr="00041365">
        <w:rPr>
          <w:color w:val="auto"/>
        </w:rPr>
        <w:t xml:space="preserve">Wykres </w:t>
      </w:r>
      <w:r w:rsidRPr="00041365">
        <w:rPr>
          <w:color w:val="auto"/>
        </w:rPr>
        <w:fldChar w:fldCharType="begin"/>
      </w:r>
      <w:r w:rsidRPr="00041365">
        <w:rPr>
          <w:color w:val="auto"/>
        </w:rPr>
        <w:instrText xml:space="preserve"> SEQ Wykres \* ARABIC </w:instrText>
      </w:r>
      <w:r w:rsidRPr="00041365">
        <w:rPr>
          <w:color w:val="auto"/>
        </w:rPr>
        <w:fldChar w:fldCharType="separate"/>
      </w:r>
      <w:r>
        <w:rPr>
          <w:noProof/>
          <w:color w:val="auto"/>
        </w:rPr>
        <w:t>25</w:t>
      </w:r>
      <w:r w:rsidRPr="00041365">
        <w:rPr>
          <w:color w:val="auto"/>
        </w:rPr>
        <w:fldChar w:fldCharType="end"/>
      </w:r>
      <w:r w:rsidRPr="00041365">
        <w:rPr>
          <w:color w:val="auto"/>
        </w:rPr>
        <w:t>. Plany przeprowadzki mieszkańców gminy Janowice Wielkie.</w:t>
      </w:r>
      <w:bookmarkEnd w:id="131"/>
    </w:p>
    <w:p w:rsidR="008A4466" w:rsidRDefault="008A4466" w:rsidP="00652D84">
      <w:pPr>
        <w:spacing w:after="0" w:line="240" w:lineRule="auto"/>
        <w:jc w:val="center"/>
        <w:rPr>
          <w:rFonts w:ascii="Calibri Light" w:hAnsi="Calibri Light"/>
          <w:sz w:val="18"/>
        </w:rPr>
      </w:pPr>
      <w:r>
        <w:rPr>
          <w:rFonts w:ascii="Calibri Light" w:hAnsi="Calibri Light"/>
          <w:sz w:val="18"/>
        </w:rPr>
        <w:t>Źródło: Wyniki ankietyzacji.</w:t>
      </w:r>
    </w:p>
    <w:p w:rsidR="008A4466" w:rsidRPr="00724EC6" w:rsidRDefault="008A4466" w:rsidP="00724EC6">
      <w:pPr>
        <w:spacing w:after="0" w:line="240" w:lineRule="auto"/>
        <w:rPr>
          <w:rFonts w:ascii="Calibri Light" w:hAnsi="Calibri Light"/>
          <w:sz w:val="16"/>
          <w:szCs w:val="16"/>
        </w:rPr>
      </w:pPr>
    </w:p>
    <w:p w:rsidR="008A4466" w:rsidRDefault="008A4466" w:rsidP="002C04D0">
      <w:pPr>
        <w:spacing w:after="0" w:line="240" w:lineRule="auto"/>
        <w:ind w:firstLine="708"/>
        <w:jc w:val="both"/>
        <w:rPr>
          <w:rFonts w:ascii="Calibri Light" w:hAnsi="Calibri Light"/>
        </w:rPr>
      </w:pPr>
      <w:r>
        <w:rPr>
          <w:rFonts w:ascii="Calibri Light" w:hAnsi="Calibri Light"/>
        </w:rPr>
        <w:t>Większość mieszkańców gminy uważa, iż liczba placówek oświatowych na terenie gminy jest wystarczająca. Jest to zgodne z polityką gminy, która nie zakłada tworzenia nowych placówek z uwagi na relatywnie małą populację dzieci i zdolność ich obsługi w ramach obecnego systemu.</w:t>
      </w:r>
    </w:p>
    <w:p w:rsidR="008A4466" w:rsidRDefault="008A4466" w:rsidP="00B82FBE">
      <w:pPr>
        <w:spacing w:after="0" w:line="240" w:lineRule="auto"/>
        <w:jc w:val="both"/>
        <w:rPr>
          <w:rFonts w:ascii="Calibri Light" w:hAnsi="Calibri Light"/>
        </w:rPr>
      </w:pPr>
    </w:p>
    <w:p w:rsidR="008A4466" w:rsidRDefault="008A4466" w:rsidP="00B82FBE">
      <w:pPr>
        <w:keepNext/>
        <w:spacing w:after="0" w:line="240" w:lineRule="auto"/>
        <w:jc w:val="center"/>
      </w:pPr>
      <w:r>
        <w:rPr>
          <w:noProof/>
          <w:lang w:eastAsia="pl-PL"/>
        </w:rPr>
        <w:pict>
          <v:shape id="Obraz 152" o:spid="_x0000_i1058" type="#_x0000_t75" style="width:211.5pt;height:117.5pt;visibility:visible">
            <v:imagedata r:id="rId53" o:title=""/>
          </v:shape>
        </w:pict>
      </w:r>
    </w:p>
    <w:p w:rsidR="008A4466" w:rsidRDefault="008A4466" w:rsidP="00B82FBE">
      <w:pPr>
        <w:pStyle w:val="Caption"/>
        <w:jc w:val="center"/>
        <w:rPr>
          <w:rFonts w:ascii="Calibri Light" w:hAnsi="Calibri Light"/>
          <w:color w:val="auto"/>
        </w:rPr>
      </w:pPr>
      <w:bookmarkStart w:id="132" w:name="_Toc468282744"/>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26</w:t>
      </w:r>
      <w:r w:rsidRPr="00342F38">
        <w:rPr>
          <w:rFonts w:ascii="Calibri Light" w:hAnsi="Calibri Light"/>
          <w:color w:val="auto"/>
        </w:rPr>
        <w:fldChar w:fldCharType="end"/>
      </w:r>
      <w:r w:rsidRPr="00342F38">
        <w:rPr>
          <w:rFonts w:ascii="Calibri Light" w:hAnsi="Calibri Light"/>
          <w:color w:val="auto"/>
        </w:rPr>
        <w:t>. Ocena liczby placówek o</w:t>
      </w:r>
      <w:r w:rsidRPr="00342F38">
        <w:rPr>
          <w:rFonts w:ascii="Calibri Light" w:hAnsi="Calibri Light" w:cs="Cambria"/>
          <w:color w:val="auto"/>
        </w:rPr>
        <w:t>ś</w:t>
      </w:r>
      <w:r w:rsidRPr="00342F38">
        <w:rPr>
          <w:rFonts w:ascii="Calibri Light" w:hAnsi="Calibri Light"/>
          <w:color w:val="auto"/>
        </w:rPr>
        <w:t>wiatowych na terenie gminy.</w:t>
      </w:r>
      <w:bookmarkEnd w:id="132"/>
    </w:p>
    <w:p w:rsidR="008A4466" w:rsidRPr="00B63808"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Default="008A4466" w:rsidP="003C2851">
      <w:pPr>
        <w:spacing w:after="0" w:line="240" w:lineRule="auto"/>
        <w:ind w:firstLine="708"/>
        <w:jc w:val="both"/>
        <w:rPr>
          <w:rFonts w:ascii="Calibri Light" w:hAnsi="Calibri Light"/>
        </w:rPr>
      </w:pPr>
      <w:r>
        <w:rPr>
          <w:rFonts w:ascii="Calibri Light" w:hAnsi="Calibri Light"/>
        </w:rPr>
        <w:t>Jeżeli chodzi o placówki kulturalne, to zdania mieszkańców są podzielone. Pytanie dotyczy dostępności do placówek kultury, bez oceny jakości oferty. Formalnie w gminie nie ma domów kultury, a działalnością związaną z kultura zajmują się świetlice wiejskie, biblioteka wraz z filiami, Gminny Zespół Szkól i bezpośrednio Urząd Gminy, a także organizatorzy niezależni od gminy np. stowarzyszenia czy fundacje. Można jednak szacować, że odpowiedź o niewystarczającej liczbie placówek jest głosem wyrażającym nadzieję także na ofertę innego rodzaju, jaką mogłyby prezentować dodatkowe placówki.</w:t>
      </w:r>
    </w:p>
    <w:p w:rsidR="008A4466" w:rsidRDefault="008A4466" w:rsidP="00B82FBE">
      <w:pPr>
        <w:keepNext/>
        <w:spacing w:after="0" w:line="240" w:lineRule="auto"/>
        <w:jc w:val="center"/>
      </w:pPr>
      <w:r>
        <w:rPr>
          <w:noProof/>
          <w:lang w:eastAsia="pl-PL"/>
        </w:rPr>
        <w:pict>
          <v:shape id="Obraz 153" o:spid="_x0000_i1059" type="#_x0000_t75" style="width:306pt;height:163.5pt;visibility:visible">
            <v:imagedata r:id="rId54" o:title=""/>
          </v:shape>
        </w:pict>
      </w:r>
    </w:p>
    <w:p w:rsidR="008A4466" w:rsidRPr="00342F38" w:rsidRDefault="008A4466" w:rsidP="00B82FBE">
      <w:pPr>
        <w:pStyle w:val="Caption"/>
        <w:jc w:val="center"/>
        <w:rPr>
          <w:rFonts w:ascii="Calibri Light" w:hAnsi="Calibri Light"/>
        </w:rPr>
      </w:pPr>
      <w:bookmarkStart w:id="133" w:name="_Toc468282745"/>
      <w:r w:rsidRPr="00342F38">
        <w:rPr>
          <w:rFonts w:ascii="Calibri Light" w:hAnsi="Calibri Light"/>
          <w:color w:val="auto"/>
        </w:rPr>
        <w:t xml:space="preserve">Wykres </w:t>
      </w:r>
      <w:r w:rsidRPr="00342F38">
        <w:rPr>
          <w:rFonts w:ascii="Calibri Light" w:hAnsi="Calibri Light"/>
          <w:color w:val="auto"/>
        </w:rPr>
        <w:fldChar w:fldCharType="begin"/>
      </w:r>
      <w:r w:rsidRPr="00342F38">
        <w:rPr>
          <w:rFonts w:ascii="Calibri Light" w:hAnsi="Calibri Light"/>
          <w:color w:val="auto"/>
        </w:rPr>
        <w:instrText xml:space="preserve"> SEQ Wykres \* ARABIC </w:instrText>
      </w:r>
      <w:r w:rsidRPr="00342F38">
        <w:rPr>
          <w:rFonts w:ascii="Calibri Light" w:hAnsi="Calibri Light"/>
          <w:color w:val="auto"/>
        </w:rPr>
        <w:fldChar w:fldCharType="separate"/>
      </w:r>
      <w:r>
        <w:rPr>
          <w:rFonts w:ascii="Calibri Light" w:hAnsi="Calibri Light"/>
          <w:noProof/>
          <w:color w:val="auto"/>
        </w:rPr>
        <w:t>27</w:t>
      </w:r>
      <w:r w:rsidRPr="00342F38">
        <w:rPr>
          <w:rFonts w:ascii="Calibri Light" w:hAnsi="Calibri Light"/>
          <w:color w:val="auto"/>
        </w:rPr>
        <w:fldChar w:fldCharType="end"/>
      </w:r>
      <w:r w:rsidRPr="00342F38">
        <w:rPr>
          <w:rFonts w:ascii="Calibri Light" w:hAnsi="Calibri Light"/>
          <w:color w:val="auto"/>
        </w:rPr>
        <w:t>. Ocena liczby placówek kulturalnych na terenie gminy.</w:t>
      </w:r>
      <w:bookmarkEnd w:id="133"/>
    </w:p>
    <w:p w:rsidR="008A4466" w:rsidRPr="00342F38" w:rsidRDefault="008A4466" w:rsidP="00652D84">
      <w:pPr>
        <w:spacing w:after="0" w:line="240" w:lineRule="auto"/>
        <w:jc w:val="center"/>
        <w:rPr>
          <w:rFonts w:ascii="Calibri Light" w:hAnsi="Calibri Light"/>
          <w:sz w:val="18"/>
        </w:rPr>
      </w:pPr>
      <w:r w:rsidRPr="00342F38">
        <w:rPr>
          <w:rFonts w:ascii="Calibri Light" w:hAnsi="Calibri Light"/>
          <w:sz w:val="18"/>
        </w:rPr>
        <w:t>Źródło: Wyniki ankietyzacji.</w:t>
      </w:r>
    </w:p>
    <w:p w:rsidR="008A4466" w:rsidRDefault="008A4466" w:rsidP="00B82FBE">
      <w:pPr>
        <w:spacing w:after="0" w:line="240" w:lineRule="auto"/>
        <w:rPr>
          <w:rFonts w:ascii="Calibri Light" w:hAnsi="Calibri Light"/>
        </w:rPr>
      </w:pPr>
    </w:p>
    <w:p w:rsidR="008A4466" w:rsidRPr="0010510D" w:rsidRDefault="008A4466" w:rsidP="002875FE">
      <w:pPr>
        <w:spacing w:after="0" w:line="240" w:lineRule="auto"/>
        <w:ind w:firstLine="360"/>
        <w:rPr>
          <w:rFonts w:ascii="Calibri Light" w:hAnsi="Calibri Light"/>
        </w:rPr>
      </w:pPr>
      <w:r w:rsidRPr="0010510D">
        <w:rPr>
          <w:rFonts w:ascii="Calibri Light" w:hAnsi="Calibri Light"/>
        </w:rPr>
        <w:t xml:space="preserve">Jako </w:t>
      </w:r>
      <w:r w:rsidRPr="00632A54">
        <w:rPr>
          <w:rFonts w:ascii="Calibri Light" w:hAnsi="Calibri Light"/>
          <w:b/>
        </w:rPr>
        <w:t>mocne strony</w:t>
      </w:r>
      <w:r w:rsidRPr="0010510D">
        <w:rPr>
          <w:rFonts w:ascii="Calibri Light" w:hAnsi="Calibri Light"/>
        </w:rPr>
        <w:t xml:space="preserve"> mieszkańcy gminy wskazali:</w:t>
      </w:r>
    </w:p>
    <w:p w:rsidR="008A4466" w:rsidRPr="0010510D" w:rsidRDefault="008A4466" w:rsidP="00B82FBE">
      <w:pPr>
        <w:pStyle w:val="ListParagraph"/>
        <w:numPr>
          <w:ilvl w:val="0"/>
          <w:numId w:val="44"/>
        </w:numPr>
        <w:spacing w:after="0" w:line="240" w:lineRule="auto"/>
        <w:rPr>
          <w:rFonts w:ascii="Calibri Light" w:hAnsi="Calibri Light"/>
        </w:rPr>
      </w:pPr>
      <w:r w:rsidRPr="0010510D">
        <w:rPr>
          <w:rFonts w:ascii="Calibri Light" w:hAnsi="Calibri Light"/>
        </w:rPr>
        <w:t>Atrakcyjność turystyczną – 75% ankietowanych,</w:t>
      </w:r>
    </w:p>
    <w:p w:rsidR="008A4466" w:rsidRPr="0010510D" w:rsidRDefault="008A4466" w:rsidP="00B82FBE">
      <w:pPr>
        <w:pStyle w:val="ListParagraph"/>
        <w:numPr>
          <w:ilvl w:val="0"/>
          <w:numId w:val="44"/>
        </w:numPr>
        <w:spacing w:after="0" w:line="240" w:lineRule="auto"/>
        <w:rPr>
          <w:rFonts w:ascii="Calibri Light" w:hAnsi="Calibri Light"/>
        </w:rPr>
      </w:pPr>
      <w:r w:rsidRPr="0010510D">
        <w:rPr>
          <w:rFonts w:ascii="Calibri Light" w:hAnsi="Calibri Light"/>
        </w:rPr>
        <w:t>Wysokie walory środowiska przyrodniczego – 74 % ankietowanych,</w:t>
      </w:r>
    </w:p>
    <w:p w:rsidR="008A4466" w:rsidRPr="0010510D" w:rsidRDefault="008A4466" w:rsidP="00B82FBE">
      <w:pPr>
        <w:pStyle w:val="ListParagraph"/>
        <w:numPr>
          <w:ilvl w:val="0"/>
          <w:numId w:val="44"/>
        </w:numPr>
        <w:spacing w:after="0" w:line="240" w:lineRule="auto"/>
        <w:rPr>
          <w:rFonts w:ascii="Calibri Light" w:hAnsi="Calibri Light"/>
        </w:rPr>
      </w:pPr>
      <w:r w:rsidRPr="0010510D">
        <w:rPr>
          <w:rFonts w:ascii="Calibri Light" w:hAnsi="Calibri Light"/>
        </w:rPr>
        <w:t>Korzystne ukształtowanie terenu – 47 % ankietowanych,</w:t>
      </w:r>
    </w:p>
    <w:p w:rsidR="008A4466" w:rsidRPr="0010510D" w:rsidRDefault="008A4466" w:rsidP="00B82FBE">
      <w:pPr>
        <w:pStyle w:val="ListParagraph"/>
        <w:numPr>
          <w:ilvl w:val="0"/>
          <w:numId w:val="44"/>
        </w:numPr>
        <w:spacing w:after="0" w:line="240" w:lineRule="auto"/>
        <w:rPr>
          <w:rFonts w:ascii="Calibri Light" w:hAnsi="Calibri Light"/>
        </w:rPr>
      </w:pPr>
      <w:r w:rsidRPr="0010510D">
        <w:rPr>
          <w:rFonts w:ascii="Calibri Light" w:hAnsi="Calibri Light"/>
        </w:rPr>
        <w:t>Dobre połączenia komunikacyjne z większymi miastami – 30% ankietowanych.</w:t>
      </w:r>
    </w:p>
    <w:p w:rsidR="008A4466" w:rsidRPr="00F40226" w:rsidRDefault="008A4466" w:rsidP="002875FE">
      <w:pPr>
        <w:spacing w:after="0" w:line="240" w:lineRule="auto"/>
        <w:ind w:firstLine="360"/>
        <w:rPr>
          <w:rFonts w:ascii="Calibri Light" w:hAnsi="Calibri Light"/>
        </w:rPr>
      </w:pPr>
      <w:r w:rsidRPr="00F40226">
        <w:rPr>
          <w:rFonts w:ascii="Calibri Light" w:hAnsi="Calibri Light"/>
        </w:rPr>
        <w:t xml:space="preserve">Jako </w:t>
      </w:r>
      <w:r w:rsidRPr="00632A54">
        <w:rPr>
          <w:rFonts w:ascii="Calibri Light" w:hAnsi="Calibri Light"/>
          <w:b/>
        </w:rPr>
        <w:t>słabe strony</w:t>
      </w:r>
      <w:r w:rsidRPr="00F40226">
        <w:rPr>
          <w:rFonts w:ascii="Calibri Light" w:hAnsi="Calibri Light"/>
        </w:rPr>
        <w:t xml:space="preserve"> mieszkańcy gminy wskazali:</w:t>
      </w:r>
    </w:p>
    <w:p w:rsidR="008A4466" w:rsidRPr="00F40226" w:rsidRDefault="008A4466" w:rsidP="00B82FBE">
      <w:pPr>
        <w:pStyle w:val="ListParagraph"/>
        <w:numPr>
          <w:ilvl w:val="0"/>
          <w:numId w:val="44"/>
        </w:numPr>
        <w:spacing w:after="0" w:line="240" w:lineRule="auto"/>
        <w:rPr>
          <w:rFonts w:ascii="Calibri Light" w:hAnsi="Calibri Light"/>
        </w:rPr>
      </w:pPr>
      <w:r w:rsidRPr="00F40226">
        <w:rPr>
          <w:rFonts w:ascii="Calibri Light" w:hAnsi="Calibri Light"/>
        </w:rPr>
        <w:t xml:space="preserve">Zły </w:t>
      </w:r>
      <w:r>
        <w:rPr>
          <w:rFonts w:ascii="Calibri Light" w:hAnsi="Calibri Light"/>
        </w:rPr>
        <w:t xml:space="preserve">stan dróg </w:t>
      </w:r>
      <w:r w:rsidRPr="0010510D">
        <w:rPr>
          <w:rFonts w:ascii="Calibri Light" w:hAnsi="Calibri Light"/>
        </w:rPr>
        <w:t>–</w:t>
      </w:r>
      <w:r>
        <w:rPr>
          <w:rFonts w:ascii="Calibri Light" w:hAnsi="Calibri Light"/>
        </w:rPr>
        <w:t xml:space="preserve"> 74</w:t>
      </w:r>
      <w:r w:rsidRPr="0010510D">
        <w:rPr>
          <w:rFonts w:ascii="Calibri Light" w:hAnsi="Calibri Light"/>
        </w:rPr>
        <w:t>% ankietowanych,</w:t>
      </w:r>
    </w:p>
    <w:p w:rsidR="008A4466" w:rsidRPr="00F40226" w:rsidRDefault="008A4466" w:rsidP="00B82FBE">
      <w:pPr>
        <w:pStyle w:val="ListParagraph"/>
        <w:numPr>
          <w:ilvl w:val="0"/>
          <w:numId w:val="44"/>
        </w:numPr>
        <w:spacing w:after="0" w:line="240" w:lineRule="auto"/>
        <w:rPr>
          <w:rFonts w:ascii="Calibri Light" w:hAnsi="Calibri Light"/>
        </w:rPr>
      </w:pPr>
      <w:r>
        <w:rPr>
          <w:rFonts w:ascii="Calibri Light" w:hAnsi="Calibri Light"/>
        </w:rPr>
        <w:t>Złą sytuację ekonomiczną</w:t>
      </w:r>
      <w:r w:rsidRPr="00F40226">
        <w:rPr>
          <w:rFonts w:ascii="Calibri Light" w:hAnsi="Calibri Light"/>
        </w:rPr>
        <w:t xml:space="preserve"> gminy </w:t>
      </w:r>
      <w:r>
        <w:rPr>
          <w:rFonts w:ascii="Calibri Light" w:hAnsi="Calibri Light"/>
        </w:rPr>
        <w:t>– 38% ankietowanych</w:t>
      </w:r>
      <w:r w:rsidRPr="0010510D">
        <w:rPr>
          <w:rFonts w:ascii="Calibri Light" w:hAnsi="Calibri Light"/>
        </w:rPr>
        <w:t>,</w:t>
      </w:r>
    </w:p>
    <w:p w:rsidR="008A4466" w:rsidRPr="00F40226" w:rsidRDefault="008A4466" w:rsidP="00B82FBE">
      <w:pPr>
        <w:pStyle w:val="ListParagraph"/>
        <w:numPr>
          <w:ilvl w:val="0"/>
          <w:numId w:val="44"/>
        </w:numPr>
        <w:spacing w:after="0" w:line="240" w:lineRule="auto"/>
        <w:rPr>
          <w:rFonts w:ascii="Calibri Light" w:hAnsi="Calibri Light"/>
        </w:rPr>
      </w:pPr>
      <w:r w:rsidRPr="00F40226">
        <w:rPr>
          <w:rFonts w:ascii="Calibri Light" w:hAnsi="Calibri Light"/>
        </w:rPr>
        <w:t>B</w:t>
      </w:r>
      <w:r>
        <w:rPr>
          <w:rFonts w:ascii="Calibri Light" w:hAnsi="Calibri Light"/>
        </w:rPr>
        <w:t xml:space="preserve">rak skanalizowania części gminy </w:t>
      </w:r>
      <w:r w:rsidRPr="0010510D">
        <w:rPr>
          <w:rFonts w:ascii="Calibri Light" w:hAnsi="Calibri Light"/>
        </w:rPr>
        <w:t>–</w:t>
      </w:r>
      <w:r>
        <w:rPr>
          <w:rFonts w:ascii="Calibri Light" w:hAnsi="Calibri Light"/>
        </w:rPr>
        <w:t xml:space="preserve"> 34</w:t>
      </w:r>
      <w:r w:rsidRPr="0010510D">
        <w:rPr>
          <w:rFonts w:ascii="Calibri Light" w:hAnsi="Calibri Light"/>
        </w:rPr>
        <w:t>% ankietowanych,</w:t>
      </w:r>
    </w:p>
    <w:p w:rsidR="008A4466" w:rsidRPr="002875FE" w:rsidRDefault="008A4466" w:rsidP="00B82FBE">
      <w:pPr>
        <w:pStyle w:val="ListParagraph"/>
        <w:numPr>
          <w:ilvl w:val="0"/>
          <w:numId w:val="44"/>
        </w:numPr>
        <w:spacing w:after="0" w:line="240" w:lineRule="auto"/>
        <w:rPr>
          <w:rFonts w:ascii="Calibri Light" w:hAnsi="Calibri Light"/>
        </w:rPr>
      </w:pPr>
      <w:r w:rsidRPr="00F40226">
        <w:rPr>
          <w:rFonts w:ascii="Calibri Light" w:hAnsi="Calibri Light"/>
        </w:rPr>
        <w:t xml:space="preserve">Problem alkoholizmu na terenie gminy </w:t>
      </w:r>
      <w:r w:rsidRPr="0010510D">
        <w:rPr>
          <w:rFonts w:ascii="Calibri Light" w:hAnsi="Calibri Light"/>
        </w:rPr>
        <w:t>–</w:t>
      </w:r>
      <w:r>
        <w:rPr>
          <w:rFonts w:ascii="Calibri Light" w:hAnsi="Calibri Light"/>
        </w:rPr>
        <w:t xml:space="preserve"> 30% ankietowanych.</w:t>
      </w:r>
    </w:p>
    <w:p w:rsidR="008A4466" w:rsidRPr="00F40226" w:rsidRDefault="008A4466" w:rsidP="002875FE">
      <w:pPr>
        <w:spacing w:after="0" w:line="240" w:lineRule="auto"/>
        <w:ind w:firstLine="360"/>
        <w:jc w:val="both"/>
        <w:rPr>
          <w:rFonts w:ascii="Calibri Light" w:hAnsi="Calibri Light"/>
          <w:szCs w:val="24"/>
        </w:rPr>
      </w:pPr>
      <w:r w:rsidRPr="00F40226">
        <w:rPr>
          <w:rFonts w:ascii="Calibri Light" w:hAnsi="Calibri Light"/>
          <w:szCs w:val="24"/>
        </w:rPr>
        <w:t xml:space="preserve">Jako największe </w:t>
      </w:r>
      <w:r w:rsidRPr="00F40226">
        <w:rPr>
          <w:rFonts w:ascii="Calibri Light" w:hAnsi="Calibri Light"/>
          <w:b/>
          <w:szCs w:val="24"/>
        </w:rPr>
        <w:t>zagrożenia</w:t>
      </w:r>
      <w:r w:rsidRPr="00F40226">
        <w:rPr>
          <w:rFonts w:ascii="Calibri Light" w:hAnsi="Calibri Light"/>
          <w:szCs w:val="24"/>
        </w:rPr>
        <w:t xml:space="preserve"> mieszkańcy gminy wskazali:</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sidRPr="00F40226">
        <w:rPr>
          <w:rFonts w:ascii="Calibri Light" w:hAnsi="Calibri Light"/>
          <w:szCs w:val="24"/>
        </w:rPr>
        <w:t xml:space="preserve">Trudności </w:t>
      </w:r>
      <w:r>
        <w:rPr>
          <w:rFonts w:ascii="Calibri Light" w:hAnsi="Calibri Light"/>
          <w:szCs w:val="24"/>
        </w:rPr>
        <w:t xml:space="preserve">budżetowe </w:t>
      </w:r>
      <w:r w:rsidRPr="0010510D">
        <w:rPr>
          <w:rFonts w:ascii="Calibri Light" w:hAnsi="Calibri Light"/>
        </w:rPr>
        <w:t>–</w:t>
      </w:r>
      <w:r>
        <w:rPr>
          <w:rFonts w:ascii="Calibri Light" w:hAnsi="Calibri Light"/>
        </w:rPr>
        <w:t xml:space="preserve"> 79</w:t>
      </w:r>
      <w:r w:rsidRPr="0010510D">
        <w:rPr>
          <w:rFonts w:ascii="Calibri Light" w:hAnsi="Calibri Light"/>
        </w:rPr>
        <w:t>% ankietowanych,</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Pr>
          <w:rFonts w:ascii="Calibri Light" w:hAnsi="Calibri Light"/>
          <w:szCs w:val="24"/>
        </w:rPr>
        <w:t>Ucieczkę</w:t>
      </w:r>
      <w:r w:rsidRPr="00F40226">
        <w:rPr>
          <w:rFonts w:ascii="Calibri Light" w:hAnsi="Calibri Light"/>
          <w:szCs w:val="24"/>
        </w:rPr>
        <w:t xml:space="preserve"> ludzi młodych </w:t>
      </w:r>
      <w:r w:rsidRPr="0010510D">
        <w:rPr>
          <w:rFonts w:ascii="Calibri Light" w:hAnsi="Calibri Light"/>
        </w:rPr>
        <w:t>–</w:t>
      </w:r>
      <w:r>
        <w:rPr>
          <w:rFonts w:ascii="Calibri Light" w:hAnsi="Calibri Light"/>
        </w:rPr>
        <w:t xml:space="preserve"> 77</w:t>
      </w:r>
      <w:r w:rsidRPr="0010510D">
        <w:rPr>
          <w:rFonts w:ascii="Calibri Light" w:hAnsi="Calibri Light"/>
        </w:rPr>
        <w:t>% ankietowanych,</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Pr>
          <w:rFonts w:ascii="Calibri Light" w:hAnsi="Calibri Light"/>
          <w:szCs w:val="24"/>
        </w:rPr>
        <w:t>Wysoką</w:t>
      </w:r>
      <w:r w:rsidRPr="00F40226">
        <w:rPr>
          <w:rFonts w:ascii="Calibri Light" w:hAnsi="Calibri Light"/>
          <w:szCs w:val="24"/>
        </w:rPr>
        <w:t xml:space="preserve"> konkurencyjność sąsiednich gmin</w:t>
      </w:r>
      <w:r>
        <w:rPr>
          <w:rFonts w:ascii="Calibri Light" w:hAnsi="Calibri Light"/>
          <w:szCs w:val="24"/>
        </w:rPr>
        <w:t xml:space="preserve"> </w:t>
      </w:r>
      <w:r w:rsidRPr="0010510D">
        <w:rPr>
          <w:rFonts w:ascii="Calibri Light" w:hAnsi="Calibri Light"/>
        </w:rPr>
        <w:t>–</w:t>
      </w:r>
      <w:r>
        <w:rPr>
          <w:rFonts w:ascii="Calibri Light" w:hAnsi="Calibri Light"/>
        </w:rPr>
        <w:t xml:space="preserve"> 32</w:t>
      </w:r>
      <w:r w:rsidRPr="0010510D">
        <w:rPr>
          <w:rFonts w:ascii="Calibri Light" w:hAnsi="Calibri Light"/>
        </w:rPr>
        <w:t>% ankietowanych,</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sidRPr="00F40226">
        <w:rPr>
          <w:rFonts w:ascii="Calibri Light" w:hAnsi="Calibri Light"/>
          <w:szCs w:val="24"/>
        </w:rPr>
        <w:t>Niski przyrost naturalny</w:t>
      </w:r>
      <w:r>
        <w:rPr>
          <w:rFonts w:ascii="Calibri Light" w:hAnsi="Calibri Light"/>
          <w:szCs w:val="24"/>
        </w:rPr>
        <w:t xml:space="preserve"> </w:t>
      </w:r>
      <w:r w:rsidRPr="0010510D">
        <w:rPr>
          <w:rFonts w:ascii="Calibri Light" w:hAnsi="Calibri Light"/>
        </w:rPr>
        <w:t>–</w:t>
      </w:r>
      <w:r>
        <w:rPr>
          <w:rFonts w:ascii="Calibri Light" w:hAnsi="Calibri Light"/>
        </w:rPr>
        <w:t>28</w:t>
      </w:r>
      <w:r w:rsidRPr="0010510D">
        <w:rPr>
          <w:rFonts w:ascii="Calibri Light" w:hAnsi="Calibri Light"/>
        </w:rPr>
        <w:t>%</w:t>
      </w:r>
      <w:r>
        <w:rPr>
          <w:rFonts w:ascii="Calibri Light" w:hAnsi="Calibri Light"/>
        </w:rPr>
        <w:t xml:space="preserve"> ankietowanych.</w:t>
      </w:r>
    </w:p>
    <w:p w:rsidR="008A4466" w:rsidRPr="00F40226" w:rsidRDefault="008A4466" w:rsidP="002875FE">
      <w:pPr>
        <w:spacing w:after="0" w:line="240" w:lineRule="auto"/>
        <w:ind w:firstLine="360"/>
        <w:jc w:val="both"/>
        <w:rPr>
          <w:rFonts w:ascii="Calibri Light" w:hAnsi="Calibri Light"/>
          <w:szCs w:val="24"/>
        </w:rPr>
      </w:pPr>
      <w:r w:rsidRPr="00F40226">
        <w:rPr>
          <w:rFonts w:ascii="Calibri Light" w:hAnsi="Calibri Light"/>
          <w:szCs w:val="24"/>
        </w:rPr>
        <w:t xml:space="preserve">Jako największe </w:t>
      </w:r>
      <w:r w:rsidRPr="00F40226">
        <w:rPr>
          <w:rFonts w:ascii="Calibri Light" w:hAnsi="Calibri Light"/>
          <w:b/>
          <w:szCs w:val="24"/>
        </w:rPr>
        <w:t xml:space="preserve">szanse </w:t>
      </w:r>
      <w:r w:rsidRPr="00F40226">
        <w:rPr>
          <w:rFonts w:ascii="Calibri Light" w:hAnsi="Calibri Light"/>
          <w:szCs w:val="24"/>
        </w:rPr>
        <w:t>mieszkańcy gminy wskazali:</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Pr>
          <w:rFonts w:ascii="Calibri Light" w:hAnsi="Calibri Light"/>
          <w:szCs w:val="24"/>
        </w:rPr>
        <w:t xml:space="preserve">Możliwość pozyskiwania środków zewnętrznych (unijnych i krajowych) </w:t>
      </w:r>
      <w:r w:rsidRPr="0010510D">
        <w:rPr>
          <w:rFonts w:ascii="Calibri Light" w:hAnsi="Calibri Light"/>
        </w:rPr>
        <w:t>–</w:t>
      </w:r>
      <w:r>
        <w:rPr>
          <w:rFonts w:ascii="Calibri Light" w:hAnsi="Calibri Light"/>
        </w:rPr>
        <w:t xml:space="preserve"> 87</w:t>
      </w:r>
      <w:r w:rsidRPr="0010510D">
        <w:rPr>
          <w:rFonts w:ascii="Calibri Light" w:hAnsi="Calibri Light"/>
        </w:rPr>
        <w:t>% ankietowanych,</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Pr>
          <w:rFonts w:ascii="Calibri Light" w:hAnsi="Calibri Light"/>
          <w:szCs w:val="24"/>
        </w:rPr>
        <w:t xml:space="preserve">Możliwość rozwoju turystyki wiejskiej </w:t>
      </w:r>
      <w:r w:rsidRPr="00F40226">
        <w:rPr>
          <w:rFonts w:ascii="Calibri Light" w:hAnsi="Calibri Light"/>
          <w:szCs w:val="24"/>
        </w:rPr>
        <w:t>– 87% ankietowanych</w:t>
      </w:r>
      <w:r w:rsidRPr="0010510D">
        <w:rPr>
          <w:rFonts w:ascii="Calibri Light" w:hAnsi="Calibri Light"/>
        </w:rPr>
        <w:t>,</w:t>
      </w:r>
    </w:p>
    <w:p w:rsidR="008A4466" w:rsidRPr="00F40226" w:rsidRDefault="008A4466" w:rsidP="00B82FBE">
      <w:pPr>
        <w:pStyle w:val="ListParagraph"/>
        <w:numPr>
          <w:ilvl w:val="0"/>
          <w:numId w:val="45"/>
        </w:numPr>
        <w:spacing w:after="0" w:line="240" w:lineRule="auto"/>
        <w:jc w:val="both"/>
        <w:rPr>
          <w:rFonts w:ascii="Calibri Light" w:hAnsi="Calibri Light"/>
          <w:szCs w:val="24"/>
        </w:rPr>
      </w:pPr>
      <w:r>
        <w:rPr>
          <w:rFonts w:ascii="Calibri Light" w:hAnsi="Calibri Light"/>
          <w:szCs w:val="24"/>
        </w:rPr>
        <w:t>Przeznaczenie obszarów pod inwestycję – 51% ankietowanych</w:t>
      </w:r>
      <w:r>
        <w:rPr>
          <w:rFonts w:ascii="Calibri Light" w:hAnsi="Calibri Light"/>
        </w:rPr>
        <w:t>.</w:t>
      </w:r>
    </w:p>
    <w:p w:rsidR="008A4466" w:rsidRDefault="008A4466" w:rsidP="00B82FBE">
      <w:pPr>
        <w:spacing w:after="0" w:line="240" w:lineRule="auto"/>
      </w:pPr>
    </w:p>
    <w:p w:rsidR="008A4466" w:rsidRDefault="008A4466" w:rsidP="00B82FBE">
      <w:pPr>
        <w:spacing w:after="0" w:line="240" w:lineRule="auto"/>
      </w:pPr>
    </w:p>
    <w:p w:rsidR="008A4466" w:rsidRDefault="008A4466" w:rsidP="00B82FBE">
      <w:pPr>
        <w:spacing w:after="0" w:line="240" w:lineRule="auto"/>
      </w:pPr>
    </w:p>
    <w:p w:rsidR="008A4466" w:rsidRDefault="008A4466" w:rsidP="00B82FBE">
      <w:pPr>
        <w:spacing w:after="0" w:line="240" w:lineRule="auto"/>
      </w:pPr>
    </w:p>
    <w:p w:rsidR="008A4466" w:rsidRPr="00B63808" w:rsidRDefault="008A4466" w:rsidP="00724EC6">
      <w:pPr>
        <w:jc w:val="center"/>
        <w:rPr>
          <w:sz w:val="44"/>
          <w:szCs w:val="44"/>
        </w:rPr>
      </w:pPr>
      <w:r w:rsidRPr="00B63808">
        <w:rPr>
          <w:sz w:val="44"/>
          <w:szCs w:val="44"/>
        </w:rPr>
        <w:sym w:font="Wingdings 2" w:char="F0F9"/>
      </w:r>
      <w:r w:rsidRPr="00B63808">
        <w:rPr>
          <w:sz w:val="44"/>
          <w:szCs w:val="44"/>
        </w:rPr>
        <w:sym w:font="Wingdings 2" w:char="F0F9"/>
      </w:r>
      <w:r w:rsidRPr="00B63808">
        <w:rPr>
          <w:sz w:val="44"/>
          <w:szCs w:val="44"/>
        </w:rPr>
        <w:sym w:font="Wingdings 2" w:char="F0F9"/>
      </w:r>
    </w:p>
    <w:p w:rsidR="008A4466" w:rsidRDefault="008A4466" w:rsidP="00342F38"/>
    <w:p w:rsidR="008A4466" w:rsidRDefault="008A4466" w:rsidP="00342F38"/>
    <w:p w:rsidR="008A4466" w:rsidRDefault="008A4466" w:rsidP="00342F38"/>
    <w:p w:rsidR="008A4466" w:rsidRDefault="008A4466" w:rsidP="00041365">
      <w:pPr>
        <w:pStyle w:val="Heading1"/>
      </w:pPr>
      <w:bookmarkStart w:id="134" w:name="_Toc466971598"/>
      <w:r>
        <w:t>Spis wykresów</w:t>
      </w:r>
      <w:bookmarkEnd w:id="134"/>
      <w:r>
        <w:t xml:space="preserve"> </w:t>
      </w:r>
    </w:p>
    <w:p w:rsidR="008A4466" w:rsidRPr="0037739B" w:rsidRDefault="008A4466">
      <w:pPr>
        <w:pStyle w:val="TableofFigures"/>
        <w:tabs>
          <w:tab w:val="right" w:leader="dot" w:pos="9062"/>
        </w:tabs>
        <w:rPr>
          <w:rFonts w:ascii="Calibri Light" w:hAnsi="Calibri Light"/>
          <w:noProof/>
          <w:sz w:val="24"/>
          <w:szCs w:val="24"/>
          <w:lang w:eastAsia="pl-PL"/>
        </w:rPr>
      </w:pPr>
      <w:r w:rsidRPr="0037739B">
        <w:rPr>
          <w:rFonts w:ascii="Calibri Light" w:hAnsi="Calibri Light"/>
        </w:rPr>
        <w:fldChar w:fldCharType="begin"/>
      </w:r>
      <w:r w:rsidRPr="0037739B">
        <w:rPr>
          <w:rFonts w:ascii="Calibri Light" w:hAnsi="Calibri Light"/>
        </w:rPr>
        <w:instrText xml:space="preserve"> TOC \h \z \c "Wykres" </w:instrText>
      </w:r>
      <w:r w:rsidRPr="0037739B">
        <w:rPr>
          <w:rFonts w:ascii="Calibri Light" w:hAnsi="Calibri Light"/>
        </w:rPr>
        <w:fldChar w:fldCharType="separate"/>
      </w:r>
      <w:hyperlink w:anchor="_Toc468282720" w:history="1">
        <w:r w:rsidRPr="0037739B">
          <w:rPr>
            <w:rStyle w:val="Hyperlink"/>
            <w:rFonts w:ascii="Calibri Light" w:hAnsi="Calibri Light" w:cs="Calibri Light"/>
            <w:noProof/>
          </w:rPr>
          <w:t>Wykres 1. Liczba mieszkańców gminy Janowice Wielkie (stan na 31.12. 2015).</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_Toc468282720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25</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1" w:history="1">
        <w:r w:rsidRPr="0037739B">
          <w:rPr>
            <w:rStyle w:val="Hyperlink"/>
            <w:rFonts w:ascii="Calibri Light" w:hAnsi="Calibri Light" w:cs="Calibri Light"/>
            <w:noProof/>
          </w:rPr>
          <w:t>Wykres 2. Liczba mieszkańców wg płci na terenie gminy Janowice Wielkie (stan na 31.12.).</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_Toc468282721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26</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2" w:history="1">
        <w:r w:rsidRPr="0037739B">
          <w:rPr>
            <w:rStyle w:val="Hyperlink"/>
            <w:rFonts w:ascii="Calibri Light" w:hAnsi="Calibri Light" w:cs="Calibri Light"/>
            <w:noProof/>
          </w:rPr>
          <w:t>Wykres 3. Przyrost naturalny na 1 000 osób na terenie gminy Janowice Wielkie (stan na 31.12.).</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_Toc468282722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26</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3" w:history="1">
        <w:r w:rsidRPr="0037739B">
          <w:rPr>
            <w:rStyle w:val="Hyperlink"/>
            <w:rFonts w:ascii="Calibri Light" w:hAnsi="Calibri Light" w:cs="Calibri Light"/>
            <w:noProof/>
          </w:rPr>
          <w:t>W</w:t>
        </w:r>
        <w:r w:rsidRPr="0037739B">
          <w:rPr>
            <w:rStyle w:val="Hyperlink"/>
            <w:rFonts w:ascii="Calibri Light" w:hAnsi="Calibri Light" w:cs="Calibri Light"/>
            <w:noProof/>
            <w:spacing w:val="-2"/>
          </w:rPr>
          <w:t>ykres 4. Wskaźnik obciążenia demograficznego na terenie gminy Janowice Wielkie (stan na 31.12.).</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_Toc468282723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4" w:history="1">
        <w:r w:rsidRPr="0037739B">
          <w:rPr>
            <w:rStyle w:val="Hyperlink"/>
            <w:rFonts w:ascii="Calibri Light" w:hAnsi="Calibri Light"/>
            <w:noProof/>
          </w:rPr>
          <w:t xml:space="preserve">Wykres 5. Saldo migracji na terenie gminy Janowice Wielkie </w:t>
        </w:r>
        <w:r w:rsidRPr="0037739B">
          <w:rPr>
            <w:rStyle w:val="Hyperlink"/>
            <w:rFonts w:ascii="Calibri Light" w:hAnsi="Calibri Light" w:cs="Calibri Light"/>
            <w:noProof/>
          </w:rPr>
          <w:t>(stan na 31.12. 2015).</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_Toc468282724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5" w:history="1">
        <w:r w:rsidRPr="0037739B">
          <w:rPr>
            <w:rStyle w:val="Hyperlink"/>
            <w:rFonts w:ascii="Calibri Light" w:hAnsi="Calibri Light"/>
            <w:noProof/>
          </w:rPr>
          <w:t>Wykres 6. Procentowy udział mieszkańców w wieku produkcyjnym w latach 2010 -2015.</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_Toc468282725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28</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6" w:history="1">
        <w:r w:rsidRPr="0037739B">
          <w:rPr>
            <w:rStyle w:val="Hyperlink"/>
            <w:rFonts w:ascii="Calibri Light" w:hAnsi="Calibri Light"/>
            <w:noProof/>
          </w:rPr>
          <w:t>Wykres 7. Procentowy udział mieszkańców w wieku przedprodukcyjnym w latach 2010 -2015.</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_Toc468282726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29</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7" w:history="1">
        <w:r w:rsidRPr="0037739B">
          <w:rPr>
            <w:rStyle w:val="Hyperlink"/>
            <w:rFonts w:ascii="Calibri Light" w:hAnsi="Calibri Light"/>
            <w:noProof/>
          </w:rPr>
          <w:t>Wykres 8. Procentowy udział mieszkańców w wieku poprodukcyjnym w latach 2010 -2015.</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_Toc468282727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29</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pacing w:val="-4"/>
          <w:sz w:val="24"/>
          <w:szCs w:val="24"/>
          <w:lang w:eastAsia="pl-PL"/>
        </w:rPr>
      </w:pPr>
      <w:hyperlink w:anchor="_Toc468282728" w:history="1">
        <w:r w:rsidRPr="0037739B">
          <w:rPr>
            <w:rStyle w:val="Hyperlink"/>
            <w:rFonts w:ascii="Calibri Light" w:hAnsi="Calibri Light"/>
            <w:noProof/>
            <w:spacing w:val="-4"/>
          </w:rPr>
          <w:t xml:space="preserve">Wykres 10. </w:t>
        </w:r>
        <w:r w:rsidRPr="0037739B">
          <w:rPr>
            <w:rStyle w:val="Hyperlink"/>
            <w:rFonts w:ascii="Calibri Light" w:hAnsi="Calibri Light"/>
            <w:bCs/>
            <w:noProof/>
            <w:spacing w:val="-4"/>
          </w:rPr>
          <w:t>Liczba dzieci uczęszczających do Przedszkola Publicznego na terenie gminy Janowice Wielkie.</w:t>
        </w:r>
        <w:r w:rsidRPr="0037739B">
          <w:rPr>
            <w:rFonts w:ascii="Calibri Light" w:hAnsi="Calibri Light"/>
            <w:noProof/>
            <w:webHidden/>
            <w:spacing w:val="-4"/>
          </w:rPr>
          <w:tab/>
        </w:r>
        <w:r w:rsidRPr="0037739B">
          <w:rPr>
            <w:rFonts w:ascii="Calibri Light" w:hAnsi="Calibri Light"/>
            <w:noProof/>
            <w:webHidden/>
            <w:spacing w:val="-4"/>
          </w:rPr>
          <w:fldChar w:fldCharType="begin"/>
        </w:r>
        <w:r w:rsidRPr="0037739B">
          <w:rPr>
            <w:rFonts w:ascii="Calibri Light" w:hAnsi="Calibri Light"/>
            <w:noProof/>
            <w:webHidden/>
            <w:spacing w:val="-4"/>
          </w:rPr>
          <w:instrText xml:space="preserve"> PAGEREF _Toc468282728 \h </w:instrText>
        </w:r>
        <w:r w:rsidRPr="0037739B">
          <w:rPr>
            <w:rFonts w:ascii="Calibri Light" w:hAnsi="Calibri Light"/>
            <w:noProof/>
            <w:webHidden/>
            <w:spacing w:val="-4"/>
          </w:rPr>
        </w:r>
        <w:r w:rsidRPr="0037739B">
          <w:rPr>
            <w:rFonts w:ascii="Calibri Light" w:hAnsi="Calibri Light"/>
            <w:noProof/>
            <w:webHidden/>
            <w:spacing w:val="-4"/>
          </w:rPr>
          <w:fldChar w:fldCharType="separate"/>
        </w:r>
        <w:r>
          <w:rPr>
            <w:rFonts w:ascii="Calibri Light" w:hAnsi="Calibri Light"/>
            <w:noProof/>
            <w:webHidden/>
            <w:spacing w:val="-4"/>
          </w:rPr>
          <w:t>35</w:t>
        </w:r>
        <w:r w:rsidRPr="0037739B">
          <w:rPr>
            <w:rFonts w:ascii="Calibri Light" w:hAnsi="Calibri Light"/>
            <w:noProof/>
            <w:webHidden/>
            <w:spacing w:val="-4"/>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29" w:history="1">
        <w:r w:rsidRPr="0037739B">
          <w:rPr>
            <w:rStyle w:val="Hyperlink"/>
            <w:rFonts w:ascii="Calibri Light" w:hAnsi="Calibri Light"/>
            <w:noProof/>
          </w:rPr>
          <w:t xml:space="preserve">Wykres 11. </w:t>
        </w:r>
        <w:r w:rsidRPr="0037739B">
          <w:rPr>
            <w:rStyle w:val="Hyperlink"/>
            <w:rFonts w:ascii="Calibri Light" w:hAnsi="Calibri Light"/>
            <w:bCs/>
            <w:noProof/>
          </w:rPr>
          <w:t>Liczba dzieci uczęszczających do Szkoły Podstawowej na terenie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_Toc468282729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35</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0" w:history="1">
        <w:r w:rsidRPr="0037739B">
          <w:rPr>
            <w:rStyle w:val="Hyperlink"/>
            <w:rFonts w:ascii="Calibri Light" w:hAnsi="Calibri Light"/>
            <w:noProof/>
          </w:rPr>
          <w:t xml:space="preserve">Wykres 12. </w:t>
        </w:r>
        <w:r w:rsidRPr="0037739B">
          <w:rPr>
            <w:rStyle w:val="Hyperlink"/>
            <w:rFonts w:ascii="Calibri Light" w:hAnsi="Calibri Light"/>
            <w:bCs/>
            <w:noProof/>
          </w:rPr>
          <w:t>Liczba dzieci uczęszczających do Gimnazjum na terenie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_Toc468282730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35</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1" w:history="1">
        <w:r w:rsidRPr="0037739B">
          <w:rPr>
            <w:rStyle w:val="Hyperlink"/>
            <w:rFonts w:ascii="Calibri Light" w:hAnsi="Calibri Light"/>
            <w:noProof/>
          </w:rPr>
          <w:t>Wykres 13. Liczba podmiotów gospodarczych na terenie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_Toc468282731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41</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pacing w:val="-4"/>
          <w:sz w:val="24"/>
          <w:szCs w:val="24"/>
          <w:lang w:eastAsia="pl-PL"/>
        </w:rPr>
      </w:pPr>
      <w:hyperlink w:anchor="_Toc468282732" w:history="1">
        <w:r w:rsidRPr="0037739B">
          <w:rPr>
            <w:rStyle w:val="Hyperlink"/>
            <w:rFonts w:ascii="Calibri Light" w:hAnsi="Calibri Light"/>
            <w:noProof/>
            <w:spacing w:val="-4"/>
          </w:rPr>
          <w:t>Wykres 14. Li</w:t>
        </w:r>
        <w:r w:rsidRPr="0037739B">
          <w:rPr>
            <w:rStyle w:val="Hyperlink"/>
            <w:rFonts w:ascii="Calibri Light" w:hAnsi="Calibri Light"/>
            <w:noProof/>
            <w:spacing w:val="-6"/>
          </w:rPr>
          <w:t>czba podmiotów gospodarczych w poszczególnych miejscowościach gminy Janowice Wielkie.</w:t>
        </w:r>
        <w:r w:rsidRPr="0037739B">
          <w:rPr>
            <w:rFonts w:ascii="Calibri Light" w:hAnsi="Calibri Light"/>
            <w:noProof/>
            <w:webHidden/>
            <w:spacing w:val="-4"/>
          </w:rPr>
          <w:tab/>
        </w:r>
        <w:r w:rsidRPr="0037739B">
          <w:rPr>
            <w:rFonts w:ascii="Calibri Light" w:hAnsi="Calibri Light"/>
            <w:noProof/>
            <w:webHidden/>
            <w:spacing w:val="-4"/>
          </w:rPr>
          <w:fldChar w:fldCharType="begin"/>
        </w:r>
        <w:r w:rsidRPr="0037739B">
          <w:rPr>
            <w:rFonts w:ascii="Calibri Light" w:hAnsi="Calibri Light"/>
            <w:noProof/>
            <w:webHidden/>
            <w:spacing w:val="-4"/>
          </w:rPr>
          <w:instrText xml:space="preserve"> PAGEREF _Toc468282732 \h </w:instrText>
        </w:r>
        <w:r w:rsidRPr="0037739B">
          <w:rPr>
            <w:rFonts w:ascii="Calibri Light" w:hAnsi="Calibri Light"/>
            <w:noProof/>
            <w:webHidden/>
            <w:spacing w:val="-4"/>
          </w:rPr>
        </w:r>
        <w:r w:rsidRPr="0037739B">
          <w:rPr>
            <w:rFonts w:ascii="Calibri Light" w:hAnsi="Calibri Light"/>
            <w:noProof/>
            <w:webHidden/>
            <w:spacing w:val="-4"/>
          </w:rPr>
          <w:fldChar w:fldCharType="separate"/>
        </w:r>
        <w:r>
          <w:rPr>
            <w:rFonts w:ascii="Calibri Light" w:hAnsi="Calibri Light"/>
            <w:noProof/>
            <w:webHidden/>
            <w:spacing w:val="-4"/>
          </w:rPr>
          <w:t>42</w:t>
        </w:r>
        <w:r w:rsidRPr="0037739B">
          <w:rPr>
            <w:rFonts w:ascii="Calibri Light" w:hAnsi="Calibri Light"/>
            <w:noProof/>
            <w:webHidden/>
            <w:spacing w:val="-4"/>
          </w:rPr>
          <w:fldChar w:fldCharType="end"/>
        </w:r>
      </w:hyperlink>
    </w:p>
    <w:p w:rsidR="008A4466" w:rsidRPr="0037739B" w:rsidRDefault="008A4466">
      <w:pPr>
        <w:pStyle w:val="TableofFigures"/>
        <w:tabs>
          <w:tab w:val="right" w:leader="dot" w:pos="9062"/>
        </w:tabs>
        <w:rPr>
          <w:rFonts w:ascii="Calibri Light" w:hAnsi="Calibri Light"/>
          <w:noProof/>
          <w:spacing w:val="-4"/>
          <w:sz w:val="24"/>
          <w:szCs w:val="24"/>
          <w:lang w:eastAsia="pl-PL"/>
        </w:rPr>
      </w:pPr>
      <w:hyperlink w:anchor="_Toc468282733" w:history="1">
        <w:r w:rsidRPr="0037739B">
          <w:rPr>
            <w:rStyle w:val="Hyperlink"/>
            <w:rFonts w:ascii="Calibri Light" w:hAnsi="Calibri Light"/>
            <w:noProof/>
            <w:spacing w:val="-4"/>
          </w:rPr>
          <w:t xml:space="preserve">Wykres 15. </w:t>
        </w:r>
        <w:r w:rsidRPr="0037739B">
          <w:rPr>
            <w:rStyle w:val="Hyperlink"/>
            <w:rFonts w:ascii="Calibri Light" w:hAnsi="Calibri Light"/>
            <w:bCs/>
            <w:noProof/>
            <w:spacing w:val="-4"/>
          </w:rPr>
          <w:t>Struktura użytkowania gruntów na terenie gminy Janowice Wielkie w ujęciu procentowym.</w:t>
        </w:r>
        <w:r w:rsidRPr="0037739B">
          <w:rPr>
            <w:rFonts w:ascii="Calibri Light" w:hAnsi="Calibri Light"/>
            <w:noProof/>
            <w:webHidden/>
            <w:spacing w:val="-4"/>
          </w:rPr>
          <w:tab/>
        </w:r>
        <w:r w:rsidRPr="0037739B">
          <w:rPr>
            <w:rFonts w:ascii="Calibri Light" w:hAnsi="Calibri Light"/>
            <w:noProof/>
            <w:webHidden/>
            <w:spacing w:val="-4"/>
          </w:rPr>
          <w:fldChar w:fldCharType="begin"/>
        </w:r>
        <w:r w:rsidRPr="0037739B">
          <w:rPr>
            <w:rFonts w:ascii="Calibri Light" w:hAnsi="Calibri Light"/>
            <w:noProof/>
            <w:webHidden/>
            <w:spacing w:val="-4"/>
          </w:rPr>
          <w:instrText xml:space="preserve"> PAGEREF _Toc468282733 \h </w:instrText>
        </w:r>
        <w:r w:rsidRPr="0037739B">
          <w:rPr>
            <w:rFonts w:ascii="Calibri Light" w:hAnsi="Calibri Light"/>
            <w:noProof/>
            <w:webHidden/>
            <w:spacing w:val="-4"/>
          </w:rPr>
        </w:r>
        <w:r w:rsidRPr="0037739B">
          <w:rPr>
            <w:rFonts w:ascii="Calibri Light" w:hAnsi="Calibri Light"/>
            <w:noProof/>
            <w:webHidden/>
            <w:spacing w:val="-4"/>
          </w:rPr>
          <w:fldChar w:fldCharType="separate"/>
        </w:r>
        <w:r>
          <w:rPr>
            <w:rFonts w:ascii="Calibri Light" w:hAnsi="Calibri Light"/>
            <w:noProof/>
            <w:webHidden/>
            <w:spacing w:val="-4"/>
          </w:rPr>
          <w:t>44</w:t>
        </w:r>
        <w:r w:rsidRPr="0037739B">
          <w:rPr>
            <w:rFonts w:ascii="Calibri Light" w:hAnsi="Calibri Light"/>
            <w:noProof/>
            <w:webHidden/>
            <w:spacing w:val="-4"/>
          </w:rPr>
          <w:fldChar w:fldCharType="end"/>
        </w:r>
      </w:hyperlink>
    </w:p>
    <w:p w:rsidR="008A4466" w:rsidRPr="0037739B" w:rsidRDefault="008A4466">
      <w:pPr>
        <w:pStyle w:val="TableofFigures"/>
        <w:tabs>
          <w:tab w:val="right" w:leader="dot" w:pos="9062"/>
        </w:tabs>
        <w:rPr>
          <w:rFonts w:ascii="Calibri Light" w:hAnsi="Calibri Light"/>
          <w:noProof/>
          <w:spacing w:val="-4"/>
          <w:sz w:val="24"/>
          <w:szCs w:val="24"/>
          <w:lang w:eastAsia="pl-PL"/>
        </w:rPr>
      </w:pPr>
      <w:hyperlink w:anchor="_Toc468282734" w:history="1">
        <w:r w:rsidRPr="0037739B">
          <w:rPr>
            <w:rStyle w:val="Hyperlink"/>
            <w:rFonts w:ascii="Calibri Light" w:hAnsi="Calibri Light"/>
            <w:noProof/>
            <w:spacing w:val="-4"/>
          </w:rPr>
          <w:t>Wykres 16. Liczba osób bezrobotnych z podziałem na miejscowości na terenie gminy Janowice Wielkie.</w:t>
        </w:r>
        <w:r w:rsidRPr="0037739B">
          <w:rPr>
            <w:rFonts w:ascii="Calibri Light" w:hAnsi="Calibri Light"/>
            <w:noProof/>
            <w:webHidden/>
            <w:spacing w:val="-4"/>
          </w:rPr>
          <w:tab/>
        </w:r>
        <w:r w:rsidRPr="0037739B">
          <w:rPr>
            <w:rFonts w:ascii="Calibri Light" w:hAnsi="Calibri Light"/>
            <w:noProof/>
            <w:webHidden/>
            <w:spacing w:val="-4"/>
          </w:rPr>
          <w:fldChar w:fldCharType="begin"/>
        </w:r>
        <w:r w:rsidRPr="0037739B">
          <w:rPr>
            <w:rFonts w:ascii="Calibri Light" w:hAnsi="Calibri Light"/>
            <w:noProof/>
            <w:webHidden/>
            <w:spacing w:val="-4"/>
          </w:rPr>
          <w:instrText xml:space="preserve"> PAGEREF _Toc468282734 \h </w:instrText>
        </w:r>
        <w:r w:rsidRPr="0037739B">
          <w:rPr>
            <w:rFonts w:ascii="Calibri Light" w:hAnsi="Calibri Light"/>
            <w:noProof/>
            <w:webHidden/>
            <w:spacing w:val="-4"/>
          </w:rPr>
        </w:r>
        <w:r w:rsidRPr="0037739B">
          <w:rPr>
            <w:rFonts w:ascii="Calibri Light" w:hAnsi="Calibri Light"/>
            <w:noProof/>
            <w:webHidden/>
            <w:spacing w:val="-4"/>
          </w:rPr>
          <w:fldChar w:fldCharType="separate"/>
        </w:r>
        <w:r>
          <w:rPr>
            <w:rFonts w:ascii="Calibri Light" w:hAnsi="Calibri Light"/>
            <w:noProof/>
            <w:webHidden/>
            <w:spacing w:val="-4"/>
          </w:rPr>
          <w:t>47</w:t>
        </w:r>
        <w:r w:rsidRPr="0037739B">
          <w:rPr>
            <w:rFonts w:ascii="Calibri Light" w:hAnsi="Calibri Light"/>
            <w:noProof/>
            <w:webHidden/>
            <w:spacing w:val="-4"/>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5" w:history="1">
        <w:r w:rsidRPr="0037739B">
          <w:rPr>
            <w:rStyle w:val="Hyperlink"/>
            <w:rFonts w:ascii="Calibri Light" w:hAnsi="Calibri Light"/>
            <w:noProof/>
          </w:rPr>
          <w:t>Wykres 17. Bezrobotni wg czasu pozostawania bez pracy.</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_Toc468282735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48</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6" w:history="1">
        <w:r w:rsidRPr="0037739B">
          <w:rPr>
            <w:rStyle w:val="Hyperlink"/>
            <w:rFonts w:ascii="Calibri Light" w:hAnsi="Calibri Light"/>
            <w:noProof/>
          </w:rPr>
          <w:t>Wykres 18. Procent ludności korzystającej z sieci wodociągowej na terenie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_Toc468282736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52</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7" w:history="1">
        <w:r w:rsidRPr="0037739B">
          <w:rPr>
            <w:rStyle w:val="Hyperlink"/>
            <w:rFonts w:ascii="Calibri Light" w:hAnsi="Calibri Light"/>
            <w:noProof/>
          </w:rPr>
          <w:t>Wykres 19. Procent ludności korzystającej z sieci kanalizacyjnej na terenie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_Toc468282737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52</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8" w:history="1">
        <w:r w:rsidRPr="0037739B">
          <w:rPr>
            <w:rStyle w:val="Hyperlink"/>
            <w:rFonts w:ascii="Calibri Light" w:hAnsi="Calibri Light"/>
            <w:noProof/>
          </w:rPr>
          <w:t>Wykres 20. Wydatki na 1 mieszkańca gmin powiatu jeleniogórskiego.</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_Toc468282738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57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39" w:history="1">
        <w:r w:rsidRPr="0037739B">
          <w:rPr>
            <w:rStyle w:val="Hyperlink"/>
            <w:rFonts w:ascii="Calibri Light" w:hAnsi="Calibri Light"/>
            <w:noProof/>
          </w:rPr>
          <w:t>Wykres 21. Wiek osób wypełniających ankietę.</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_Toc468282739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0" w:history="1">
        <w:r w:rsidRPr="0037739B">
          <w:rPr>
            <w:rStyle w:val="Hyperlink"/>
            <w:rFonts w:ascii="Calibri Light" w:hAnsi="Calibri Light"/>
            <w:noProof/>
          </w:rPr>
          <w:t>Wykres 22. Czas zamieszkania w gminie osób wypełniających ankietę.</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_Toc468282740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1" w:history="1">
        <w:r w:rsidRPr="0037739B">
          <w:rPr>
            <w:rStyle w:val="Hyperlink"/>
            <w:rFonts w:ascii="Calibri Light" w:hAnsi="Calibri Light"/>
            <w:noProof/>
          </w:rPr>
          <w:t>Wykres 23. Miejsce zamieszkania osoby wypełniającej ankietę.</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_Toc468282741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77</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2" w:history="1">
        <w:r w:rsidRPr="0037739B">
          <w:rPr>
            <w:rStyle w:val="Hyperlink"/>
            <w:rFonts w:ascii="Calibri Light" w:hAnsi="Calibri Light"/>
            <w:noProof/>
          </w:rPr>
          <w:t>Wykres 24. Skala alkoholizmu w gminie.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_Toc468282742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78</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3" w:history="1">
        <w:r w:rsidRPr="0037739B">
          <w:rPr>
            <w:rStyle w:val="Hyperlink"/>
            <w:rFonts w:ascii="Calibri Light" w:hAnsi="Calibri Light"/>
            <w:noProof/>
          </w:rPr>
          <w:t>Wykres 25. Plany przeprowadzki mieszkańców gminy Janowice Wielkie.</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_Toc468282743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78</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4" w:history="1">
        <w:r w:rsidRPr="0037739B">
          <w:rPr>
            <w:rStyle w:val="Hyperlink"/>
            <w:rFonts w:ascii="Calibri Light" w:hAnsi="Calibri Light"/>
            <w:noProof/>
          </w:rPr>
          <w:t>Wykres 26. Ocena liczby placówek o</w:t>
        </w:r>
        <w:r w:rsidRPr="0037739B">
          <w:rPr>
            <w:rStyle w:val="Hyperlink"/>
            <w:rFonts w:ascii="Calibri Light" w:hAnsi="Calibri Light" w:cs="Cambria"/>
            <w:noProof/>
          </w:rPr>
          <w:t>ś</w:t>
        </w:r>
        <w:r w:rsidRPr="0037739B">
          <w:rPr>
            <w:rStyle w:val="Hyperlink"/>
            <w:rFonts w:ascii="Calibri Light" w:hAnsi="Calibri Light"/>
            <w:noProof/>
          </w:rPr>
          <w:t>wiatowych na terenie gminy.</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_Toc468282744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78</w:t>
        </w:r>
        <w:r w:rsidRPr="0037739B">
          <w:rPr>
            <w:rFonts w:ascii="Calibri Light" w:hAnsi="Calibri Light"/>
            <w:noProof/>
            <w:webHidden/>
          </w:rPr>
          <w:fldChar w:fldCharType="end"/>
        </w:r>
      </w:hyperlink>
    </w:p>
    <w:p w:rsidR="008A4466" w:rsidRPr="0037739B" w:rsidRDefault="008A4466">
      <w:pPr>
        <w:pStyle w:val="TableofFigures"/>
        <w:tabs>
          <w:tab w:val="right" w:leader="dot" w:pos="9062"/>
        </w:tabs>
        <w:rPr>
          <w:rFonts w:ascii="Calibri Light" w:hAnsi="Calibri Light"/>
          <w:noProof/>
          <w:sz w:val="24"/>
          <w:szCs w:val="24"/>
          <w:lang w:eastAsia="pl-PL"/>
        </w:rPr>
      </w:pPr>
      <w:hyperlink w:anchor="_Toc468282745" w:history="1">
        <w:r w:rsidRPr="0037739B">
          <w:rPr>
            <w:rStyle w:val="Hyperlink"/>
            <w:rFonts w:ascii="Calibri Light" w:hAnsi="Calibri Light"/>
            <w:noProof/>
          </w:rPr>
          <w:t>Wykres 27. Ocena liczby placówek kulturalnych na terenie gminy.</w:t>
        </w:r>
        <w:r w:rsidRPr="0037739B">
          <w:rPr>
            <w:rFonts w:ascii="Calibri Light" w:hAnsi="Calibri Light"/>
            <w:noProof/>
            <w:webHidden/>
          </w:rPr>
          <w:tab/>
        </w:r>
        <w:r w:rsidRPr="0037739B">
          <w:rPr>
            <w:rFonts w:ascii="Calibri Light" w:hAnsi="Calibri Light"/>
            <w:noProof/>
            <w:webHidden/>
          </w:rPr>
          <w:fldChar w:fldCharType="begin"/>
        </w:r>
        <w:r w:rsidRPr="0037739B">
          <w:rPr>
            <w:rFonts w:ascii="Calibri Light" w:hAnsi="Calibri Light"/>
            <w:noProof/>
            <w:webHidden/>
          </w:rPr>
          <w:instrText xml:space="preserve"> PAGEREF _Toc468282745 \h </w:instrText>
        </w:r>
        <w:r w:rsidRPr="0037739B">
          <w:rPr>
            <w:rFonts w:ascii="Calibri Light" w:hAnsi="Calibri Light"/>
            <w:noProof/>
            <w:webHidden/>
          </w:rPr>
        </w:r>
        <w:r w:rsidRPr="0037739B">
          <w:rPr>
            <w:rFonts w:ascii="Calibri Light" w:hAnsi="Calibri Light"/>
            <w:noProof/>
            <w:webHidden/>
          </w:rPr>
          <w:fldChar w:fldCharType="separate"/>
        </w:r>
        <w:r>
          <w:rPr>
            <w:rFonts w:ascii="Calibri Light" w:hAnsi="Calibri Light"/>
            <w:noProof/>
            <w:webHidden/>
          </w:rPr>
          <w:t>79</w:t>
        </w:r>
        <w:r w:rsidRPr="0037739B">
          <w:rPr>
            <w:rFonts w:ascii="Calibri Light" w:hAnsi="Calibri Light"/>
            <w:noProof/>
            <w:webHidden/>
          </w:rPr>
          <w:fldChar w:fldCharType="end"/>
        </w:r>
      </w:hyperlink>
    </w:p>
    <w:p w:rsidR="008A4466" w:rsidRPr="0037739B" w:rsidRDefault="008A4466" w:rsidP="00041365">
      <w:pPr>
        <w:rPr>
          <w:rFonts w:ascii="Calibri Light" w:hAnsi="Calibri Light"/>
        </w:rPr>
      </w:pPr>
      <w:r w:rsidRPr="0037739B">
        <w:rPr>
          <w:rFonts w:ascii="Calibri Light" w:hAnsi="Calibri Light"/>
        </w:rPr>
        <w:fldChar w:fldCharType="end"/>
      </w:r>
    </w:p>
    <w:p w:rsidR="008A4466" w:rsidRDefault="008A4466" w:rsidP="00041365">
      <w:pPr>
        <w:pStyle w:val="Heading1"/>
      </w:pPr>
      <w:bookmarkStart w:id="135" w:name="_Toc466971599"/>
      <w:r>
        <w:t>Spis tabel</w:t>
      </w:r>
      <w:bookmarkEnd w:id="135"/>
      <w:r>
        <w:t xml:space="preserve"> </w:t>
      </w:r>
    </w:p>
    <w:p w:rsidR="008A4466" w:rsidRPr="00041365" w:rsidRDefault="008A4466">
      <w:pPr>
        <w:pStyle w:val="TableofFigures"/>
        <w:tabs>
          <w:tab w:val="right" w:leader="dot" w:pos="9062"/>
        </w:tabs>
        <w:rPr>
          <w:rFonts w:ascii="Calibri Light" w:hAnsi="Calibri Light"/>
          <w:noProof/>
          <w:lang w:eastAsia="pl-PL"/>
        </w:rPr>
      </w:pPr>
      <w:r>
        <w:fldChar w:fldCharType="begin"/>
      </w:r>
      <w:r>
        <w:instrText xml:space="preserve"> TOC \h \z \c "Tabela" </w:instrText>
      </w:r>
      <w:r>
        <w:fldChar w:fldCharType="separate"/>
      </w:r>
      <w:hyperlink w:anchor="_Toc461642248" w:history="1">
        <w:r w:rsidRPr="00041365">
          <w:rPr>
            <w:rStyle w:val="Hyperlink"/>
            <w:rFonts w:ascii="Calibri Light" w:hAnsi="Calibri Light"/>
            <w:noProof/>
          </w:rPr>
          <w:t>Tabela 1. Tabela celów i przedsięwzięć Strategii Rozwoju Lokalnego Kierowanego przez Społeczność LSR Partnerstwa Ducha Gór na lata 2014-2020(23)</w:t>
        </w:r>
        <w:r w:rsidRPr="00041365">
          <w:rPr>
            <w:rStyle w:val="Hyperlink"/>
            <w:rFonts w:ascii="Calibri Light" w:hAnsi="Calibri Light"/>
            <w:noProof/>
            <w:lang w:eastAsia="pl-PL"/>
          </w:rPr>
          <w:t>.</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_Toc461642248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49" w:history="1">
        <w:r w:rsidRPr="00041365">
          <w:rPr>
            <w:rStyle w:val="Hyperlink"/>
            <w:rFonts w:ascii="Calibri Light" w:hAnsi="Calibri Light"/>
            <w:noProof/>
          </w:rPr>
          <w:t>Tabela 2. Powierzchnia miejscowości wchodzących w skład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_Toc461642249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13</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0" w:history="1">
        <w:r w:rsidRPr="00041365">
          <w:rPr>
            <w:rStyle w:val="Hyperlink"/>
            <w:rFonts w:ascii="Calibri Light" w:hAnsi="Calibri Light"/>
            <w:noProof/>
          </w:rPr>
          <w:t>Tabela 3. Pomniki przyrody zlokalizowane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16</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1" w:history="1">
        <w:r w:rsidRPr="00041365">
          <w:rPr>
            <w:rStyle w:val="Hyperlink"/>
            <w:rFonts w:ascii="Calibri Light" w:hAnsi="Calibri Light"/>
            <w:noProof/>
          </w:rPr>
          <w:t>Tabela 5. Udział obszarów chronionych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_Toc461642251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18</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2" w:history="1">
        <w:r w:rsidRPr="00041365">
          <w:rPr>
            <w:rStyle w:val="Hyperlink"/>
            <w:rFonts w:ascii="Calibri Light" w:hAnsi="Calibri Light"/>
            <w:noProof/>
          </w:rPr>
          <w:t>Tabela 6. Struktura własności lasów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_Toc461642252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19</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3" w:history="1">
        <w:r w:rsidRPr="00041365">
          <w:rPr>
            <w:rStyle w:val="Hyperlink"/>
            <w:rFonts w:ascii="Calibri Light" w:hAnsi="Calibri Light"/>
            <w:noProof/>
          </w:rPr>
          <w:t>Tabela 7. Lesistość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_Toc461642253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19</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4" w:history="1">
        <w:r w:rsidRPr="00041365">
          <w:rPr>
            <w:rStyle w:val="Hyperlink"/>
            <w:rFonts w:ascii="Calibri Light" w:hAnsi="Calibri Light"/>
            <w:noProof/>
          </w:rPr>
          <w:t xml:space="preserve">Tabela 8. Obiekty objęte rejestrem zabytków </w:t>
        </w:r>
        <w:r>
          <w:rPr>
            <w:rStyle w:val="Hyperlink"/>
            <w:rFonts w:ascii="Calibri Light" w:hAnsi="Calibri Light"/>
            <w:noProof/>
          </w:rPr>
          <w:t xml:space="preserve">nieruchomych </w:t>
        </w:r>
        <w:r w:rsidRPr="00041365">
          <w:rPr>
            <w:rStyle w:val="Hyperlink"/>
            <w:rFonts w:ascii="Calibri Light" w:hAnsi="Calibri Light"/>
            <w:noProof/>
          </w:rPr>
          <w:t>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_Toc461642254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21</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5" w:history="1">
        <w:r w:rsidRPr="00041365">
          <w:rPr>
            <w:rStyle w:val="Hyperlink"/>
            <w:rFonts w:ascii="Calibri Light" w:hAnsi="Calibri Light"/>
            <w:noProof/>
          </w:rPr>
          <w:t>Tabela 9. Zestawienie stanowisk archeologicznych o wysokiej wartości poznawczej.</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_Toc461642255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22</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6" w:history="1">
        <w:r w:rsidRPr="00041365">
          <w:rPr>
            <w:rStyle w:val="Hyperlink"/>
            <w:rFonts w:ascii="Calibri Light" w:hAnsi="Calibri Light"/>
            <w:noProof/>
          </w:rPr>
          <w:t>Tabela 10. Ocena rzeki Bóbr w punktach pomiarowych poniżej i powyżej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_Toc461642256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24</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7" w:history="1">
        <w:r w:rsidRPr="00041365">
          <w:rPr>
            <w:rStyle w:val="Hyperlink"/>
            <w:rFonts w:ascii="Calibri Light" w:hAnsi="Calibri Light"/>
            <w:noProof/>
          </w:rPr>
          <w:t>Tabela 11. Struktura wiekowa mieszkańców gminy roku 2015.</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_Toc461642257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28</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8" w:history="1">
        <w:r w:rsidRPr="00041365">
          <w:rPr>
            <w:rStyle w:val="Hyperlink"/>
            <w:rFonts w:ascii="Calibri Light" w:hAnsi="Calibri Light"/>
            <w:noProof/>
          </w:rPr>
          <w:t>Tabela 12. Zasoby mieszkaniowe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_Toc461642258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29</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59" w:history="1">
        <w:r w:rsidRPr="00041365">
          <w:rPr>
            <w:rStyle w:val="Hyperlink"/>
            <w:rFonts w:ascii="Calibri Light" w:hAnsi="Calibri Light"/>
            <w:noProof/>
          </w:rPr>
          <w:t>Tabela 13. Stan wyposażenia mieszkań w urządzenia techniczno-sanitarne.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_Toc461642259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30</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0" w:history="1">
        <w:r w:rsidRPr="00041365">
          <w:rPr>
            <w:rStyle w:val="Hyperlink"/>
            <w:rFonts w:ascii="Calibri Light" w:hAnsi="Calibri Light"/>
            <w:noProof/>
          </w:rPr>
          <w:t>Tabela 14. Liczba rodzin na terenie gminy Janowice Wielkie korzystających z pomocy społecznej.</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31</w:t>
        </w:r>
        <w:r w:rsidRPr="00041365">
          <w:rPr>
            <w:rFonts w:ascii="Calibri Light" w:hAnsi="Calibri Light"/>
            <w:noProof/>
            <w:webHidden/>
          </w:rPr>
          <w:fldChar w:fldCharType="end"/>
        </w:r>
      </w:hyperlink>
    </w:p>
    <w:p w:rsidR="008A4466" w:rsidRPr="00CF4637" w:rsidRDefault="008A4466">
      <w:pPr>
        <w:pStyle w:val="TableofFigures"/>
        <w:tabs>
          <w:tab w:val="right" w:leader="dot" w:pos="9062"/>
        </w:tabs>
        <w:rPr>
          <w:rFonts w:ascii="Calibri Light" w:hAnsi="Calibri Light"/>
          <w:noProof/>
          <w:spacing w:val="-4"/>
          <w:lang w:eastAsia="pl-PL"/>
        </w:rPr>
      </w:pPr>
      <w:hyperlink w:anchor="_Toc461642261" w:history="1">
        <w:r w:rsidRPr="00CF4637">
          <w:rPr>
            <w:rStyle w:val="Hyperlink"/>
            <w:rFonts w:ascii="Calibri Light" w:hAnsi="Calibri Light"/>
            <w:noProof/>
            <w:spacing w:val="-4"/>
          </w:rPr>
          <w:t>Tabela 15. Powody przyznawania pomocy społecznej rodzinom gminy Janowice Wielkie w roku 2015.</w:t>
        </w:r>
        <w:r w:rsidRPr="00CF4637">
          <w:rPr>
            <w:rFonts w:ascii="Calibri Light" w:hAnsi="Calibri Light"/>
            <w:noProof/>
            <w:webHidden/>
            <w:spacing w:val="-4"/>
          </w:rPr>
          <w:tab/>
        </w:r>
        <w:r w:rsidRPr="00CF4637">
          <w:rPr>
            <w:rFonts w:ascii="Calibri Light" w:hAnsi="Calibri Light"/>
            <w:noProof/>
            <w:webHidden/>
            <w:spacing w:val="-4"/>
          </w:rPr>
          <w:fldChar w:fldCharType="begin"/>
        </w:r>
        <w:r w:rsidRPr="00CF4637">
          <w:rPr>
            <w:rFonts w:ascii="Calibri Light" w:hAnsi="Calibri Light"/>
            <w:noProof/>
            <w:webHidden/>
            <w:spacing w:val="-4"/>
          </w:rPr>
          <w:instrText xml:space="preserve"> PAGEREF _Toc461642261 \h </w:instrText>
        </w:r>
        <w:r w:rsidRPr="00CF4637">
          <w:rPr>
            <w:rFonts w:ascii="Calibri Light" w:hAnsi="Calibri Light"/>
            <w:noProof/>
            <w:webHidden/>
            <w:spacing w:val="-4"/>
          </w:rPr>
        </w:r>
        <w:r w:rsidRPr="00CF4637">
          <w:rPr>
            <w:rFonts w:ascii="Calibri Light" w:hAnsi="Calibri Light"/>
            <w:noProof/>
            <w:webHidden/>
            <w:spacing w:val="-4"/>
          </w:rPr>
          <w:fldChar w:fldCharType="separate"/>
        </w:r>
        <w:r>
          <w:rPr>
            <w:rFonts w:ascii="Calibri Light" w:hAnsi="Calibri Light"/>
            <w:noProof/>
            <w:webHidden/>
            <w:spacing w:val="-4"/>
          </w:rPr>
          <w:t>32</w:t>
        </w:r>
        <w:r w:rsidRPr="00CF4637">
          <w:rPr>
            <w:rFonts w:ascii="Calibri Light" w:hAnsi="Calibri Light"/>
            <w:noProof/>
            <w:webHidden/>
            <w:spacing w:val="-4"/>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2" w:history="1">
        <w:r w:rsidRPr="00041365">
          <w:rPr>
            <w:rStyle w:val="Hyperlink"/>
            <w:rFonts w:ascii="Calibri Light" w:hAnsi="Calibri Light"/>
            <w:noProof/>
          </w:rPr>
          <w:t>Tabela 16. Liczba zdarzeń drogowych na terenie Gminy Janowice Wielkie w roku 2015.</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_Toc461642262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33</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3" w:history="1">
        <w:r w:rsidRPr="00041365">
          <w:rPr>
            <w:rStyle w:val="Hyperlink"/>
            <w:rFonts w:ascii="Calibri Light" w:hAnsi="Calibri Light"/>
            <w:noProof/>
          </w:rPr>
          <w:t>Tabela 17. Liczba uczniów w roku szkolnych 2015/2016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_Toc461642263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34</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4" w:history="1">
        <w:r w:rsidRPr="00041365">
          <w:rPr>
            <w:rStyle w:val="Hyperlink"/>
            <w:rFonts w:ascii="Calibri Light" w:hAnsi="Calibri Light"/>
            <w:noProof/>
          </w:rPr>
          <w:t>Tabela 13. Frekwencja wyborcza podczas wyborów do sejmu i senatu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_Toc461642264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41</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5" w:history="1">
        <w:r w:rsidRPr="00041365">
          <w:rPr>
            <w:rStyle w:val="Hyperlink"/>
            <w:rFonts w:ascii="Calibri Light" w:hAnsi="Calibri Light"/>
            <w:noProof/>
          </w:rPr>
          <w:t>Tabela 14. Frekwencja wyborcza podczas wyborów samorządowych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_Toc461642265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41</w:t>
        </w:r>
        <w:r w:rsidRPr="00041365">
          <w:rPr>
            <w:rFonts w:ascii="Calibri Light" w:hAnsi="Calibri Light"/>
            <w:noProof/>
            <w:webHidden/>
          </w:rPr>
          <w:fldChar w:fldCharType="end"/>
        </w:r>
      </w:hyperlink>
    </w:p>
    <w:p w:rsidR="008A4466" w:rsidRPr="00CF4637" w:rsidRDefault="008A4466">
      <w:pPr>
        <w:pStyle w:val="TableofFigures"/>
        <w:tabs>
          <w:tab w:val="right" w:leader="dot" w:pos="9062"/>
        </w:tabs>
        <w:rPr>
          <w:rFonts w:ascii="Calibri Light" w:hAnsi="Calibri Light"/>
          <w:noProof/>
          <w:spacing w:val="-4"/>
          <w:lang w:eastAsia="pl-PL"/>
        </w:rPr>
      </w:pPr>
      <w:hyperlink w:anchor="_Toc461642266" w:history="1">
        <w:r w:rsidRPr="00CF4637">
          <w:rPr>
            <w:rStyle w:val="Hyperlink"/>
            <w:rFonts w:ascii="Calibri Light" w:hAnsi="Calibri Light"/>
            <w:noProof/>
            <w:spacing w:val="-8"/>
          </w:rPr>
          <w:t>Tabela 18. Podmioty wg PKD 2007 i rodzajów działalności w roku 2015 na terenie gminy Janowice Wielkie</w:t>
        </w:r>
        <w:r w:rsidRPr="00CF4637">
          <w:rPr>
            <w:rStyle w:val="Hyperlink"/>
            <w:rFonts w:ascii="Calibri Light" w:hAnsi="Calibri Light"/>
            <w:noProof/>
            <w:spacing w:val="-4"/>
          </w:rPr>
          <w:t>.</w:t>
        </w:r>
        <w:r w:rsidRPr="00CF4637">
          <w:rPr>
            <w:rFonts w:ascii="Calibri Light" w:hAnsi="Calibri Light"/>
            <w:noProof/>
            <w:webHidden/>
            <w:spacing w:val="-4"/>
          </w:rPr>
          <w:tab/>
        </w:r>
        <w:r w:rsidRPr="00CF4637">
          <w:rPr>
            <w:rFonts w:ascii="Calibri Light" w:hAnsi="Calibri Light"/>
            <w:noProof/>
            <w:webHidden/>
            <w:spacing w:val="-4"/>
          </w:rPr>
          <w:fldChar w:fldCharType="begin"/>
        </w:r>
        <w:r w:rsidRPr="00CF4637">
          <w:rPr>
            <w:rFonts w:ascii="Calibri Light" w:hAnsi="Calibri Light"/>
            <w:noProof/>
            <w:webHidden/>
            <w:spacing w:val="-4"/>
          </w:rPr>
          <w:instrText xml:space="preserve"> PAGEREF _Toc461642266 \h </w:instrText>
        </w:r>
        <w:r w:rsidRPr="00CF4637">
          <w:rPr>
            <w:rFonts w:ascii="Calibri Light" w:hAnsi="Calibri Light"/>
            <w:noProof/>
            <w:webHidden/>
            <w:spacing w:val="-4"/>
          </w:rPr>
        </w:r>
        <w:r w:rsidRPr="00CF4637">
          <w:rPr>
            <w:rFonts w:ascii="Calibri Light" w:hAnsi="Calibri Light"/>
            <w:noProof/>
            <w:webHidden/>
            <w:spacing w:val="-4"/>
          </w:rPr>
          <w:fldChar w:fldCharType="separate"/>
        </w:r>
        <w:r>
          <w:rPr>
            <w:rFonts w:ascii="Calibri Light" w:hAnsi="Calibri Light"/>
            <w:noProof/>
            <w:webHidden/>
            <w:spacing w:val="-4"/>
          </w:rPr>
          <w:t>42</w:t>
        </w:r>
        <w:r w:rsidRPr="00CF4637">
          <w:rPr>
            <w:rFonts w:ascii="Calibri Light" w:hAnsi="Calibri Light"/>
            <w:noProof/>
            <w:webHidden/>
            <w:spacing w:val="-4"/>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7" w:history="1">
        <w:r w:rsidRPr="00041365">
          <w:rPr>
            <w:rStyle w:val="Hyperlink"/>
            <w:rFonts w:ascii="Calibri Light" w:hAnsi="Calibri Light"/>
            <w:noProof/>
          </w:rPr>
          <w:t>Tabela 19. Struktura użytkowania gruntów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_Toc461642267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43</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8" w:history="1">
        <w:r w:rsidRPr="00041365">
          <w:rPr>
            <w:rStyle w:val="Hyperlink"/>
            <w:rFonts w:ascii="Calibri Light" w:hAnsi="Calibri Light"/>
            <w:noProof/>
          </w:rPr>
          <w:t>Tabela 20. Grunty obszarowe użytków rolnych</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_Toc461642268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44</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69" w:history="1">
        <w:r w:rsidRPr="00041365">
          <w:rPr>
            <w:rStyle w:val="Hyperlink"/>
            <w:rFonts w:ascii="Calibri Light" w:hAnsi="Calibri Light"/>
            <w:noProof/>
          </w:rPr>
          <w:t>Tabela 21. Klasy bonitacyjne gruntów ornych na terenie Gminy Janowice Wielkie (w porównaniu do Powiatu Jeleniogórskiego).</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_Toc461642269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45</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0" w:history="1">
        <w:r w:rsidRPr="00041365">
          <w:rPr>
            <w:rStyle w:val="Hyperlink"/>
            <w:rFonts w:ascii="Calibri Light" w:hAnsi="Calibri Light"/>
            <w:noProof/>
          </w:rPr>
          <w:t>Tabela 22. Baza noclegowa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45</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1" w:history="1">
        <w:r w:rsidRPr="00041365">
          <w:rPr>
            <w:rStyle w:val="Hyperlink"/>
            <w:rFonts w:ascii="Calibri Light" w:hAnsi="Calibri Light"/>
            <w:noProof/>
          </w:rPr>
          <w:t>Tabela 23. Baza gastronomiczna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_Toc461642271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46</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2" w:history="1">
        <w:r w:rsidRPr="00041365">
          <w:rPr>
            <w:rStyle w:val="Hyperlink"/>
            <w:rFonts w:ascii="Calibri Light" w:hAnsi="Calibri Light"/>
            <w:noProof/>
          </w:rPr>
          <w:t>Tabela 24. Liczba osób bezrobotnych wg czasu pozostawania bez pracy.</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_Toc461642272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49</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3" w:history="1">
        <w:r w:rsidRPr="00041365">
          <w:rPr>
            <w:rStyle w:val="Hyperlink"/>
            <w:rFonts w:ascii="Calibri Light" w:hAnsi="Calibri Light"/>
            <w:noProof/>
          </w:rPr>
          <w:t>Tabela 25. Procent ludności korzystającej z sieci wodociągowej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_Toc461642273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52</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4" w:history="1">
        <w:r w:rsidRPr="00041365">
          <w:rPr>
            <w:rStyle w:val="Hyperlink"/>
            <w:rFonts w:ascii="Calibri Light" w:hAnsi="Calibri Light"/>
            <w:noProof/>
          </w:rPr>
          <w:t>Tabela 26. Procent ludności korzystającej z sieci kanalizacyjnej w ujęciu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_Toc461642274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53</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5" w:history="1">
        <w:r w:rsidRPr="00041365">
          <w:rPr>
            <w:rStyle w:val="Hyperlink"/>
            <w:rFonts w:ascii="Calibri Light" w:hAnsi="Calibri Light"/>
            <w:noProof/>
          </w:rPr>
          <w:t>Tabela 27. Korzystający z sieci gazowej w pojęciu porównawczym.</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_Toc461642275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54</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6" w:history="1">
        <w:r w:rsidRPr="00041365">
          <w:rPr>
            <w:rStyle w:val="Hyperlink"/>
            <w:rFonts w:ascii="Calibri Light" w:hAnsi="Calibri Light"/>
            <w:noProof/>
          </w:rPr>
          <w:t>Tabela 28. Lokalizacja stacji bazowych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_Toc461642276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55</w:t>
        </w:r>
        <w:r w:rsidRPr="00041365">
          <w:rPr>
            <w:rFonts w:ascii="Calibri Light" w:hAnsi="Calibri Light"/>
            <w:noProof/>
            <w:webHidden/>
          </w:rPr>
          <w:fldChar w:fldCharType="end"/>
        </w:r>
      </w:hyperlink>
    </w:p>
    <w:p w:rsidR="008A4466" w:rsidRPr="00620AC8" w:rsidRDefault="008A4466">
      <w:pPr>
        <w:pStyle w:val="TableofFigures"/>
        <w:tabs>
          <w:tab w:val="right" w:leader="dot" w:pos="9062"/>
        </w:tabs>
        <w:rPr>
          <w:rFonts w:ascii="Calibri Light" w:hAnsi="Calibri Light"/>
          <w:noProof/>
          <w:spacing w:val="-8"/>
          <w:lang w:eastAsia="pl-PL"/>
        </w:rPr>
      </w:pPr>
      <w:hyperlink w:anchor="_Toc461642277" w:history="1">
        <w:r w:rsidRPr="00620AC8">
          <w:rPr>
            <w:rStyle w:val="Hyperlink"/>
            <w:rFonts w:ascii="Calibri Light" w:hAnsi="Calibri Light"/>
            <w:noProof/>
            <w:spacing w:val="-8"/>
          </w:rPr>
          <w:t>Tabela 29. Struktura dochodów gminy Janowice Wielkie w 2015 roku według działów klasyfikacji budżetowej.</w:t>
        </w:r>
        <w:r w:rsidRPr="00620AC8">
          <w:rPr>
            <w:rFonts w:ascii="Calibri Light" w:hAnsi="Calibri Light"/>
            <w:noProof/>
            <w:webHidden/>
            <w:spacing w:val="-8"/>
          </w:rPr>
          <w:tab/>
        </w:r>
        <w:r w:rsidRPr="00620AC8">
          <w:rPr>
            <w:rFonts w:ascii="Calibri Light" w:hAnsi="Calibri Light"/>
            <w:noProof/>
            <w:webHidden/>
            <w:spacing w:val="-8"/>
          </w:rPr>
          <w:fldChar w:fldCharType="begin"/>
        </w:r>
        <w:r w:rsidRPr="00620AC8">
          <w:rPr>
            <w:rFonts w:ascii="Calibri Light" w:hAnsi="Calibri Light"/>
            <w:noProof/>
            <w:webHidden/>
            <w:spacing w:val="-8"/>
          </w:rPr>
          <w:instrText xml:space="preserve"> PAGEREF _Toc461642277 \h </w:instrText>
        </w:r>
        <w:r w:rsidRPr="00620AC8">
          <w:rPr>
            <w:rFonts w:ascii="Calibri Light" w:hAnsi="Calibri Light"/>
            <w:noProof/>
            <w:webHidden/>
            <w:spacing w:val="-8"/>
          </w:rPr>
        </w:r>
        <w:r w:rsidRPr="00620AC8">
          <w:rPr>
            <w:rFonts w:ascii="Calibri Light" w:hAnsi="Calibri Light"/>
            <w:noProof/>
            <w:webHidden/>
            <w:spacing w:val="-8"/>
          </w:rPr>
          <w:fldChar w:fldCharType="separate"/>
        </w:r>
        <w:r>
          <w:rPr>
            <w:rFonts w:ascii="Calibri Light" w:hAnsi="Calibri Light"/>
            <w:noProof/>
            <w:webHidden/>
            <w:spacing w:val="-8"/>
          </w:rPr>
          <w:t>56</w:t>
        </w:r>
        <w:r w:rsidRPr="00620AC8">
          <w:rPr>
            <w:rFonts w:ascii="Calibri Light" w:hAnsi="Calibri Light"/>
            <w:noProof/>
            <w:webHidden/>
            <w:spacing w:val="-8"/>
          </w:rPr>
          <w:fldChar w:fldCharType="end"/>
        </w:r>
      </w:hyperlink>
    </w:p>
    <w:p w:rsidR="008A4466" w:rsidRPr="00620AC8" w:rsidRDefault="008A4466">
      <w:pPr>
        <w:pStyle w:val="TableofFigures"/>
        <w:tabs>
          <w:tab w:val="right" w:leader="dot" w:pos="9062"/>
        </w:tabs>
        <w:rPr>
          <w:rFonts w:ascii="Calibri Light" w:hAnsi="Calibri Light"/>
          <w:noProof/>
          <w:spacing w:val="-8"/>
          <w:lang w:eastAsia="pl-PL"/>
        </w:rPr>
      </w:pPr>
      <w:hyperlink w:anchor="_Toc461642278" w:history="1">
        <w:r w:rsidRPr="00620AC8">
          <w:rPr>
            <w:rStyle w:val="Hyperlink"/>
            <w:rFonts w:ascii="Calibri Light" w:hAnsi="Calibri Light"/>
            <w:noProof/>
            <w:spacing w:val="-8"/>
          </w:rPr>
          <w:t>Tabela 30. Struktura wydatków gminy Janowice Wielkie w 2015 roku według działów klasyfikacji budżetowej.</w:t>
        </w:r>
        <w:r w:rsidRPr="00620AC8">
          <w:rPr>
            <w:rFonts w:ascii="Calibri Light" w:hAnsi="Calibri Light"/>
            <w:noProof/>
            <w:webHidden/>
            <w:spacing w:val="-8"/>
          </w:rPr>
          <w:tab/>
        </w:r>
        <w:r w:rsidRPr="00620AC8">
          <w:rPr>
            <w:rFonts w:ascii="Calibri Light" w:hAnsi="Calibri Light"/>
            <w:noProof/>
            <w:webHidden/>
            <w:spacing w:val="-8"/>
          </w:rPr>
          <w:fldChar w:fldCharType="begin"/>
        </w:r>
        <w:r w:rsidRPr="00620AC8">
          <w:rPr>
            <w:rFonts w:ascii="Calibri Light" w:hAnsi="Calibri Light"/>
            <w:noProof/>
            <w:webHidden/>
            <w:spacing w:val="-8"/>
          </w:rPr>
          <w:instrText xml:space="preserve"> PAGEREF _Toc461642278 \h </w:instrText>
        </w:r>
        <w:r w:rsidRPr="00620AC8">
          <w:rPr>
            <w:rFonts w:ascii="Calibri Light" w:hAnsi="Calibri Light"/>
            <w:noProof/>
            <w:webHidden/>
            <w:spacing w:val="-8"/>
          </w:rPr>
        </w:r>
        <w:r w:rsidRPr="00620AC8">
          <w:rPr>
            <w:rFonts w:ascii="Calibri Light" w:hAnsi="Calibri Light"/>
            <w:noProof/>
            <w:webHidden/>
            <w:spacing w:val="-8"/>
          </w:rPr>
          <w:fldChar w:fldCharType="separate"/>
        </w:r>
        <w:r>
          <w:rPr>
            <w:rFonts w:ascii="Calibri Light" w:hAnsi="Calibri Light"/>
            <w:noProof/>
            <w:webHidden/>
            <w:spacing w:val="-8"/>
          </w:rPr>
          <w:t>57</w:t>
        </w:r>
        <w:r w:rsidRPr="00620AC8">
          <w:rPr>
            <w:rFonts w:ascii="Calibri Light" w:hAnsi="Calibri Light"/>
            <w:noProof/>
            <w:webHidden/>
            <w:spacing w:val="-8"/>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79" w:history="1">
        <w:r w:rsidRPr="00041365">
          <w:rPr>
            <w:rStyle w:val="Hyperlink"/>
            <w:rFonts w:ascii="Calibri Light" w:hAnsi="Calibri Light"/>
            <w:noProof/>
          </w:rPr>
          <w:t>Tabela 31. Lista najważniejszych dużych zadań inwestycyjnych (powyżej 0,5 mln) zrealizowanych w latach 2010 – 2015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_Toc461642279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58</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0" w:history="1">
        <w:r w:rsidRPr="00041365">
          <w:rPr>
            <w:rStyle w:val="Hyperlink"/>
            <w:rFonts w:ascii="Calibri Light" w:hAnsi="Calibri Light"/>
            <w:noProof/>
          </w:rPr>
          <w:t>Tabela 32. Analiza SWOT z dotycząca Położenia, przestrzeni i środowiska</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60</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1" w:history="1">
        <w:r w:rsidRPr="00041365">
          <w:rPr>
            <w:rStyle w:val="Hyperlink"/>
            <w:rFonts w:ascii="Calibri Light" w:hAnsi="Calibri Light"/>
            <w:noProof/>
          </w:rPr>
          <w:t>Tabela 33. Analiza SWOT z dotycząca infrastruktury społecznej.</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_Toc461642281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61</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2" w:history="1">
        <w:r w:rsidRPr="00041365">
          <w:rPr>
            <w:rStyle w:val="Hyperlink"/>
            <w:rFonts w:ascii="Calibri Light" w:hAnsi="Calibri Light"/>
            <w:noProof/>
          </w:rPr>
          <w:t>Tabela 34. Analiza SWOT z dotycząca gospodarki i rynku pracy.</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_Toc461642282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61</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3" w:history="1">
        <w:r w:rsidRPr="00041365">
          <w:rPr>
            <w:rStyle w:val="Hyperlink"/>
            <w:rFonts w:ascii="Calibri Light" w:hAnsi="Calibri Light"/>
            <w:noProof/>
          </w:rPr>
          <w:t>Tabela 35. Analiza SWOT z dotycząca infrastruktury technicznej.</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_Toc461642283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62</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4" w:history="1">
        <w:r w:rsidRPr="00041365">
          <w:rPr>
            <w:rStyle w:val="Hyperlink"/>
            <w:rFonts w:ascii="Calibri Light" w:hAnsi="Calibri Light"/>
            <w:noProof/>
          </w:rPr>
          <w:t>Tabela 36. Kierunki działań dla celu strategicznego nr 1.</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_Toc461642284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66</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5" w:history="1">
        <w:r w:rsidRPr="00041365">
          <w:rPr>
            <w:rStyle w:val="Hyperlink"/>
            <w:rFonts w:ascii="Calibri Light" w:hAnsi="Calibri Light"/>
            <w:noProof/>
          </w:rPr>
          <w:t>Tabela 37. Kierunki dzia</w:t>
        </w:r>
        <w:r w:rsidRPr="00041365">
          <w:rPr>
            <w:rStyle w:val="Hyperlink"/>
            <w:rFonts w:ascii="Calibri Light" w:hAnsi="Calibri Light" w:cs="Cambria"/>
            <w:noProof/>
          </w:rPr>
          <w:t>ł</w:t>
        </w:r>
        <w:r w:rsidRPr="00041365">
          <w:rPr>
            <w:rStyle w:val="Hyperlink"/>
            <w:rFonts w:ascii="Calibri Light" w:hAnsi="Calibri Light"/>
            <w:noProof/>
          </w:rPr>
          <w:t>a</w:t>
        </w:r>
        <w:r w:rsidRPr="00041365">
          <w:rPr>
            <w:rStyle w:val="Hyperlink"/>
            <w:rFonts w:ascii="Calibri Light" w:hAnsi="Calibri Light" w:cs="Cambria"/>
            <w:noProof/>
          </w:rPr>
          <w:t>ń</w:t>
        </w:r>
        <w:r w:rsidRPr="00041365">
          <w:rPr>
            <w:rStyle w:val="Hyperlink"/>
            <w:rFonts w:ascii="Calibri Light" w:hAnsi="Calibri Light"/>
            <w:noProof/>
          </w:rPr>
          <w:t xml:space="preserve"> dla celu strategicznego nr 2.</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_Toc461642285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68</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6" w:history="1">
        <w:r w:rsidRPr="00041365">
          <w:rPr>
            <w:rStyle w:val="Hyperlink"/>
            <w:rFonts w:ascii="Calibri Light" w:hAnsi="Calibri Light"/>
            <w:noProof/>
          </w:rPr>
          <w:t>Tabela 38. Kierunki dzia</w:t>
        </w:r>
        <w:r w:rsidRPr="00041365">
          <w:rPr>
            <w:rStyle w:val="Hyperlink"/>
            <w:rFonts w:ascii="Calibri Light" w:hAnsi="Calibri Light" w:cs="Cambria"/>
            <w:noProof/>
          </w:rPr>
          <w:t>ł</w:t>
        </w:r>
        <w:r w:rsidRPr="00041365">
          <w:rPr>
            <w:rStyle w:val="Hyperlink"/>
            <w:rFonts w:ascii="Calibri Light" w:hAnsi="Calibri Light"/>
            <w:noProof/>
          </w:rPr>
          <w:t>a</w:t>
        </w:r>
        <w:r w:rsidRPr="00041365">
          <w:rPr>
            <w:rStyle w:val="Hyperlink"/>
            <w:rFonts w:ascii="Calibri Light" w:hAnsi="Calibri Light" w:cs="Cambria"/>
            <w:noProof/>
          </w:rPr>
          <w:t>ń</w:t>
        </w:r>
        <w:r w:rsidRPr="00041365">
          <w:rPr>
            <w:rStyle w:val="Hyperlink"/>
            <w:rFonts w:ascii="Calibri Light" w:hAnsi="Calibri Light"/>
            <w:noProof/>
          </w:rPr>
          <w:t xml:space="preserve"> dla celu strategicznego nr 3.</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_Toc461642286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70</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7" w:history="1">
        <w:r w:rsidRPr="00041365">
          <w:rPr>
            <w:rStyle w:val="Hyperlink"/>
            <w:rFonts w:ascii="Calibri Light" w:hAnsi="Calibri Light"/>
            <w:noProof/>
          </w:rPr>
          <w:t>Tabela 39. Alokacja środków unijnych na osie priorytetowe RPO WD na lata 2014-2020.</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_Toc461642287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72</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8" w:history="1">
        <w:r w:rsidRPr="00041365">
          <w:rPr>
            <w:rStyle w:val="Hyperlink"/>
            <w:rFonts w:ascii="Calibri Light" w:hAnsi="Calibri Light"/>
            <w:noProof/>
          </w:rPr>
          <w:t xml:space="preserve">Tabela 40. </w:t>
        </w:r>
        <w:r w:rsidRPr="00041365">
          <w:rPr>
            <w:rStyle w:val="Hyperlink"/>
            <w:rFonts w:ascii="Calibri Light" w:hAnsi="Calibri Light"/>
            <w:bCs/>
            <w:noProof/>
          </w:rPr>
          <w:t>Alokacja środków unijnych na działania i poddziałania zaplanowane do wdrożenia w ramach PROW na lata 2014-2020 (w euro).</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_Toc461642288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73</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89" w:history="1">
        <w:r w:rsidRPr="00041365">
          <w:rPr>
            <w:rStyle w:val="Hyperlink"/>
            <w:rFonts w:ascii="Calibri Light" w:hAnsi="Calibri Light"/>
            <w:noProof/>
          </w:rPr>
          <w:t>Tabela 41. Mierniki monitorowania Celu Strategicznego nr 1.</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_Toc461642289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75</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90" w:history="1">
        <w:r w:rsidRPr="00041365">
          <w:rPr>
            <w:rStyle w:val="Hyperlink"/>
            <w:rFonts w:ascii="Calibri Light" w:hAnsi="Calibri Light"/>
            <w:noProof/>
          </w:rPr>
          <w:t>Tabela 42. Mierniki monitorowania Celu Strategicznego nr 2.</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_Toc461642290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76</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291" w:history="1">
        <w:r w:rsidRPr="00041365">
          <w:rPr>
            <w:rStyle w:val="Hyperlink"/>
            <w:rFonts w:ascii="Calibri Light" w:hAnsi="Calibri Light"/>
            <w:noProof/>
          </w:rPr>
          <w:t>Tabela 43. Mierniki monitorowania Celu Strategicznego nr 3.</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_Toc461642291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76</w:t>
        </w:r>
        <w:r w:rsidRPr="00041365">
          <w:rPr>
            <w:rFonts w:ascii="Calibri Light" w:hAnsi="Calibri Light"/>
            <w:noProof/>
            <w:webHidden/>
          </w:rPr>
          <w:fldChar w:fldCharType="end"/>
        </w:r>
      </w:hyperlink>
    </w:p>
    <w:p w:rsidR="008A4466" w:rsidRDefault="008A4466" w:rsidP="00041365">
      <w:r>
        <w:fldChar w:fldCharType="end"/>
      </w:r>
    </w:p>
    <w:p w:rsidR="008A4466" w:rsidRDefault="008A4466" w:rsidP="00041365">
      <w:pPr>
        <w:pStyle w:val="Heading1"/>
      </w:pPr>
      <w:bookmarkStart w:id="136" w:name="_Toc466971600"/>
      <w:r>
        <w:t>Spis rysunków</w:t>
      </w:r>
      <w:bookmarkEnd w:id="136"/>
    </w:p>
    <w:p w:rsidR="008A4466" w:rsidRPr="00041365" w:rsidRDefault="008A4466">
      <w:pPr>
        <w:pStyle w:val="TableofFigures"/>
        <w:tabs>
          <w:tab w:val="right" w:leader="dot" w:pos="9062"/>
        </w:tabs>
        <w:rPr>
          <w:rFonts w:ascii="Calibri Light" w:hAnsi="Calibri Light"/>
          <w:noProof/>
          <w:lang w:eastAsia="pl-PL"/>
        </w:rPr>
      </w:pPr>
      <w:r w:rsidRPr="00041365">
        <w:rPr>
          <w:rFonts w:ascii="Calibri Light" w:hAnsi="Calibri Light"/>
        </w:rPr>
        <w:fldChar w:fldCharType="begin"/>
      </w:r>
      <w:r w:rsidRPr="00041365">
        <w:rPr>
          <w:rFonts w:ascii="Calibri Light" w:hAnsi="Calibri Light"/>
        </w:rPr>
        <w:instrText xml:space="preserve"> TOC \h \z \c "Rysunek" </w:instrText>
      </w:r>
      <w:r w:rsidRPr="00041365">
        <w:rPr>
          <w:rFonts w:ascii="Calibri Light" w:hAnsi="Calibri Light"/>
        </w:rPr>
        <w:fldChar w:fldCharType="separate"/>
      </w:r>
      <w:hyperlink w:anchor="_Toc461642300" w:history="1">
        <w:r w:rsidRPr="00041365">
          <w:rPr>
            <w:rStyle w:val="Hyperlink"/>
            <w:rFonts w:ascii="Calibri Light" w:hAnsi="Calibri Light"/>
            <w:noProof/>
          </w:rPr>
          <w:t>Rysunek 1. Granice administracyjne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_Toc461642300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11</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301" w:history="1">
        <w:r w:rsidRPr="00041365">
          <w:rPr>
            <w:rStyle w:val="Hyperlink"/>
            <w:rFonts w:ascii="Calibri Light" w:hAnsi="Calibri Light"/>
            <w:noProof/>
          </w:rPr>
          <w:t>Rysunek 2. Położenie gminy Janowice Wielkie na tle powiatu jeleniogórskiego.</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_Toc461642301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12</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302" w:history="1">
        <w:r w:rsidRPr="00041365">
          <w:rPr>
            <w:rStyle w:val="Hyperlink"/>
            <w:rFonts w:ascii="Calibri Light" w:hAnsi="Calibri Light"/>
            <w:noProof/>
          </w:rPr>
          <w:t>Rysunek 3. Miejscowości na terenie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_Toc461642302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15</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303" w:history="1">
        <w:r w:rsidRPr="00041365">
          <w:rPr>
            <w:rStyle w:val="Hyperlink"/>
            <w:rFonts w:ascii="Calibri Light" w:hAnsi="Calibri Light"/>
            <w:noProof/>
          </w:rPr>
          <w:t>Rysunek 4. Hala sportowa przy Gminnym Zespole Szkół w Gminie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_Toc461642303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37</w:t>
        </w:r>
        <w:r w:rsidRPr="00041365">
          <w:rPr>
            <w:rFonts w:ascii="Calibri Light" w:hAnsi="Calibri Light"/>
            <w:noProof/>
            <w:webHidden/>
          </w:rPr>
          <w:fldChar w:fldCharType="end"/>
        </w:r>
      </w:hyperlink>
    </w:p>
    <w:p w:rsidR="008A4466" w:rsidRPr="00041365" w:rsidRDefault="008A4466">
      <w:pPr>
        <w:pStyle w:val="TableofFigures"/>
        <w:tabs>
          <w:tab w:val="right" w:leader="dot" w:pos="9062"/>
        </w:tabs>
        <w:rPr>
          <w:rFonts w:ascii="Calibri Light" w:hAnsi="Calibri Light"/>
          <w:noProof/>
          <w:lang w:eastAsia="pl-PL"/>
        </w:rPr>
      </w:pPr>
      <w:hyperlink w:anchor="_Toc461642304" w:history="1">
        <w:r w:rsidRPr="00041365">
          <w:rPr>
            <w:rStyle w:val="Hyperlink"/>
            <w:rFonts w:ascii="Calibri Light" w:hAnsi="Calibri Light"/>
            <w:noProof/>
          </w:rPr>
          <w:t>Rysunek 5. Rozmieszczenie stacji bazowych sieci komórkowej na obszarze gminy Janowice Wielkie.</w:t>
        </w:r>
        <w:r w:rsidRPr="00041365">
          <w:rPr>
            <w:rFonts w:ascii="Calibri Light" w:hAnsi="Calibri Light"/>
            <w:noProof/>
            <w:webHidden/>
          </w:rPr>
          <w:tab/>
        </w:r>
        <w:r w:rsidRPr="00041365">
          <w:rPr>
            <w:rFonts w:ascii="Calibri Light" w:hAnsi="Calibri Light"/>
            <w:noProof/>
            <w:webHidden/>
          </w:rPr>
          <w:fldChar w:fldCharType="begin"/>
        </w:r>
        <w:r w:rsidRPr="00041365">
          <w:rPr>
            <w:rFonts w:ascii="Calibri Light" w:hAnsi="Calibri Light"/>
            <w:noProof/>
            <w:webHidden/>
          </w:rPr>
          <w:instrText xml:space="preserve"> PAGEREF _Toc461642304 \h </w:instrText>
        </w:r>
        <w:r w:rsidRPr="00041365">
          <w:rPr>
            <w:rFonts w:ascii="Calibri Light" w:hAnsi="Calibri Light"/>
            <w:noProof/>
            <w:webHidden/>
          </w:rPr>
        </w:r>
        <w:r w:rsidRPr="00041365">
          <w:rPr>
            <w:rFonts w:ascii="Calibri Light" w:hAnsi="Calibri Light"/>
            <w:noProof/>
            <w:webHidden/>
          </w:rPr>
          <w:fldChar w:fldCharType="separate"/>
        </w:r>
        <w:r>
          <w:rPr>
            <w:rFonts w:ascii="Calibri Light" w:hAnsi="Calibri Light"/>
            <w:noProof/>
            <w:webHidden/>
          </w:rPr>
          <w:t>55</w:t>
        </w:r>
        <w:r w:rsidRPr="00041365">
          <w:rPr>
            <w:rFonts w:ascii="Calibri Light" w:hAnsi="Calibri Light"/>
            <w:noProof/>
            <w:webHidden/>
          </w:rPr>
          <w:fldChar w:fldCharType="end"/>
        </w:r>
      </w:hyperlink>
    </w:p>
    <w:p w:rsidR="008A4466" w:rsidRPr="002C089C" w:rsidRDefault="008A4466" w:rsidP="00041365">
      <w:pPr>
        <w:rPr>
          <w:rFonts w:ascii="Calibri Light" w:hAnsi="Calibri Light"/>
          <w:sz w:val="8"/>
          <w:szCs w:val="8"/>
        </w:rPr>
      </w:pPr>
      <w:r w:rsidRPr="00041365">
        <w:rPr>
          <w:rFonts w:ascii="Calibri Light" w:hAnsi="Calibri Light"/>
        </w:rPr>
        <w:fldChar w:fldCharType="end"/>
      </w:r>
    </w:p>
    <w:p w:rsidR="008A4466" w:rsidRPr="002C089C" w:rsidRDefault="008A4466" w:rsidP="002C089C">
      <w:pPr>
        <w:jc w:val="center"/>
        <w:rPr>
          <w:rFonts w:ascii="Calibri Light" w:hAnsi="Calibri Light"/>
        </w:rPr>
      </w:pPr>
      <w:r>
        <w:rPr>
          <w:rFonts w:ascii="Calibri Light" w:hAnsi="Calibri Light"/>
        </w:rPr>
        <w:t>_____________________</w:t>
      </w:r>
    </w:p>
    <w:sectPr w:rsidR="008A4466" w:rsidRPr="002C089C" w:rsidSect="008756BE">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466" w:rsidRDefault="008A4466" w:rsidP="0066376C">
      <w:pPr>
        <w:spacing w:after="0" w:line="240" w:lineRule="auto"/>
      </w:pPr>
      <w:r>
        <w:separator/>
      </w:r>
    </w:p>
  </w:endnote>
  <w:endnote w:type="continuationSeparator" w:id="0">
    <w:p w:rsidR="008A4466" w:rsidRDefault="008A4466" w:rsidP="00663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Brush Script MT">
    <w:panose1 w:val="00000000000000000000"/>
    <w:charset w:val="00"/>
    <w:family w:val="script"/>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lackadder ITC">
    <w:panose1 w:val="00000000000000000000"/>
    <w:charset w:val="00"/>
    <w:family w:val="decorative"/>
    <w:notTrueType/>
    <w:pitch w:val="variable"/>
    <w:sig w:usb0="00000003" w:usb1="00000000" w:usb2="00000000" w:usb3="00000000" w:csb0="00000001" w:csb1="00000000"/>
  </w:font>
  <w:font w:name="Arial,Bold">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Euphemia">
    <w:panose1 w:val="020B0503040102020104"/>
    <w:charset w:val="00"/>
    <w:family w:val="swiss"/>
    <w:pitch w:val="variable"/>
    <w:sig w:usb0="8000006F" w:usb1="0000004A" w:usb2="00002000" w:usb3="00000000" w:csb0="00000001" w:csb1="00000000"/>
  </w:font>
  <w:font w:name="Tahoma">
    <w:panose1 w:val="020B0604030504040204"/>
    <w:charset w:val="EE"/>
    <w:family w:val="swiss"/>
    <w:pitch w:val="variable"/>
    <w:sig w:usb0="E1002EFF" w:usb1="C000605B" w:usb2="00000029" w:usb3="00000000" w:csb0="000101FF" w:csb1="00000000"/>
  </w:font>
  <w:font w:name="Verdana,BoldItalic">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Default="008A4466" w:rsidP="00C455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4466" w:rsidRDefault="008A4466" w:rsidP="00C455D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Default="008A4466" w:rsidP="00C455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8A4466" w:rsidRDefault="008A4466" w:rsidP="00C455D6">
    <w:pPr>
      <w:pStyle w:val="Footer"/>
      <w:ind w:right="360" w:firstLine="360"/>
      <w:jc w:val="right"/>
    </w:pPr>
  </w:p>
  <w:p w:rsidR="008A4466" w:rsidRDefault="008A4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466" w:rsidRDefault="008A4466" w:rsidP="0066376C">
      <w:pPr>
        <w:spacing w:after="0" w:line="240" w:lineRule="auto"/>
      </w:pPr>
      <w:r>
        <w:separator/>
      </w:r>
    </w:p>
  </w:footnote>
  <w:footnote w:type="continuationSeparator" w:id="0">
    <w:p w:rsidR="008A4466" w:rsidRDefault="008A4466" w:rsidP="0066376C">
      <w:pPr>
        <w:spacing w:after="0" w:line="240" w:lineRule="auto"/>
      </w:pPr>
      <w:r>
        <w:continuationSeparator/>
      </w:r>
    </w:p>
  </w:footnote>
  <w:footnote w:id="1">
    <w:p w:rsidR="008A4466" w:rsidRDefault="008A4466">
      <w:pPr>
        <w:pStyle w:val="FootnoteText"/>
      </w:pPr>
      <w:r w:rsidRPr="005F59E5">
        <w:rPr>
          <w:rStyle w:val="FootnoteReference"/>
          <w:rFonts w:ascii="Calibri Light" w:hAnsi="Calibri Light" w:cs="Calibri Light"/>
          <w:sz w:val="18"/>
        </w:rPr>
        <w:footnoteRef/>
      </w:r>
      <w:r w:rsidRPr="005F59E5">
        <w:rPr>
          <w:rFonts w:ascii="Calibri Light" w:hAnsi="Calibri Light" w:cs="Calibri Light"/>
          <w:sz w:val="18"/>
        </w:rPr>
        <w:t xml:space="preserve"> Podana liczba mieszkańców poszczególnych miejscowości stanowi wartość na dzień 31.12.2015 r. </w:t>
      </w:r>
    </w:p>
  </w:footnote>
  <w:footnote w:id="2">
    <w:p w:rsidR="008A4466" w:rsidRDefault="008A4466">
      <w:pPr>
        <w:pStyle w:val="FootnoteText"/>
      </w:pPr>
      <w:r w:rsidRPr="005F59E5">
        <w:rPr>
          <w:rStyle w:val="FootnoteReference"/>
          <w:sz w:val="16"/>
        </w:rPr>
        <w:footnoteRef/>
      </w:r>
      <w:r w:rsidRPr="005F59E5">
        <w:rPr>
          <w:sz w:val="16"/>
        </w:rPr>
        <w:t xml:space="preserve"> Stan na dzień 31.12.2015 r.</w:t>
      </w:r>
    </w:p>
  </w:footnote>
  <w:footnote w:id="3">
    <w:p w:rsidR="008A4466" w:rsidRDefault="008A4466">
      <w:pPr>
        <w:pStyle w:val="FootnoteText"/>
      </w:pPr>
      <w:r w:rsidRPr="00B85F5E">
        <w:rPr>
          <w:rStyle w:val="FootnoteReference"/>
          <w:sz w:val="16"/>
        </w:rPr>
        <w:footnoteRef/>
      </w:r>
      <w:r w:rsidRPr="00B85F5E">
        <w:rPr>
          <w:sz w:val="16"/>
        </w:rPr>
        <w:t xml:space="preserve"> Wiek poprodukcyjny przyjęto dla kobiet – powyżej 60 lat, dla mężczyzn powyżej 65 lat.</w:t>
      </w:r>
    </w:p>
  </w:footnote>
  <w:footnote w:id="4">
    <w:p w:rsidR="008A4466" w:rsidRDefault="008A4466">
      <w:pPr>
        <w:pStyle w:val="FootnoteText"/>
      </w:pPr>
      <w:r w:rsidRPr="00E5254F">
        <w:rPr>
          <w:rStyle w:val="FootnoteReference"/>
          <w:rFonts w:ascii="Calibri Light" w:hAnsi="Calibri Light"/>
          <w:sz w:val="18"/>
        </w:rPr>
        <w:footnoteRef/>
      </w:r>
      <w:r w:rsidRPr="00E5254F">
        <w:rPr>
          <w:rFonts w:ascii="Calibri Light" w:hAnsi="Calibri Light"/>
          <w:sz w:val="18"/>
        </w:rPr>
        <w:t xml:space="preserve">  O – ogółem, M – mężczyźni, K - kobiety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Pr="00377AF2" w:rsidRDefault="008A4466" w:rsidP="00377AF2">
    <w:pPr>
      <w:pStyle w:val="Header"/>
      <w:jc w:val="center"/>
      <w:rPr>
        <w:rFonts w:ascii="Calibri Light" w:hAnsi="Calibri Light"/>
        <w:b/>
        <w:i/>
      </w:rPr>
    </w:pPr>
    <w:r>
      <w:rPr>
        <w:noProof/>
        <w:lang w:eastAsia="pl-PL"/>
      </w:rPr>
      <w:pict>
        <v:shapetype id="_x0000_t32" coordsize="21600,21600" o:spt="32" o:oned="t" path="m,l21600,21600e" filled="f">
          <v:path arrowok="t" fillok="f" o:connecttype="none"/>
          <o:lock v:ext="edit" shapetype="t"/>
        </v:shapetype>
        <v:shape id="AutoShape 6" o:spid="_x0000_s2049" type="#_x0000_t32" style="position:absolute;left:0;text-align:left;margin-left:-44pt;margin-top:35pt;width:545.2pt;height:.0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" strokecolor="#92d050">
          <v:stroke dashstyle="dash"/>
        </v:shape>
      </w:pict>
    </w:r>
    <w:r w:rsidRPr="00377AF2">
      <w:rPr>
        <w:rFonts w:ascii="Calibri Light" w:hAnsi="Calibri Light"/>
        <w:b/>
        <w:i/>
      </w:rPr>
      <w:t>Strategia Rozwoju Gminy Janowice Wielkie na lata 2016 – 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Pr="00377AF2" w:rsidRDefault="008A4466" w:rsidP="008C6BDA">
    <w:pPr>
      <w:pStyle w:val="Header"/>
      <w:jc w:val="center"/>
      <w:rPr>
        <w:rFonts w:ascii="Calibri Light" w:hAnsi="Calibri Light"/>
        <w:b/>
        <w:i/>
      </w:rPr>
    </w:pPr>
    <w:r w:rsidRPr="00377AF2">
      <w:rPr>
        <w:rFonts w:ascii="Calibri Light" w:hAnsi="Calibri Light"/>
        <w:b/>
        <w:i/>
      </w:rPr>
      <w:t>Strategia Rozwoju Gminy Janowice Wielkie na lata 2016 – 2025</w:t>
    </w:r>
  </w:p>
  <w:p w:rsidR="008A4466" w:rsidRDefault="008A4466">
    <w:pPr>
      <w:pStyle w:val="Header"/>
    </w:pPr>
    <w:r>
      <w:rPr>
        <w:noProof/>
        <w:lang w:eastAsia="pl-PL"/>
      </w:rPr>
      <w:pict>
        <v:shapetype id="_x0000_t32" coordsize="21600,21600" o:spt="32" o:oned="t" path="m,l21600,21600e" filled="f">
          <v:path arrowok="t" fillok="f" o:connecttype="none"/>
          <o:lock v:ext="edit" shapetype="t"/>
        </v:shapetype>
        <v:shape id="_x0000_s2050" type="#_x0000_t32" style="position:absolute;margin-left:69.05pt;margin-top:21.55pt;width:545.2pt;height:.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" strokecolor="#92d050">
          <v:stroke dashstyle="dash"/>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Pr="00377AF2" w:rsidRDefault="008A4466" w:rsidP="008C6BDA">
    <w:pPr>
      <w:pStyle w:val="Header"/>
      <w:jc w:val="center"/>
      <w:rPr>
        <w:rFonts w:ascii="Calibri Light" w:hAnsi="Calibri Light"/>
        <w:b/>
        <w:i/>
      </w:rPr>
    </w:pPr>
    <w:r>
      <w:rPr>
        <w:noProof/>
        <w:lang w:eastAsia="pl-PL"/>
      </w:rPr>
      <w:pict>
        <v:shapetype id="_x0000_t32" coordsize="21600,21600" o:spt="32" o:oned="t" path="m,l21600,21600e" filled="f">
          <v:path arrowok="t" fillok="f" o:connecttype="none"/>
          <o:lock v:ext="edit" shapetype="t"/>
        </v:shapetype>
        <v:shape id="_x0000_s2051" type="#_x0000_t32" style="position:absolute;left:0;text-align:left;margin-left:-44pt;margin-top:35pt;width:545.2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" strokecolor="#92d050">
          <v:stroke dashstyle="dash"/>
        </v:shape>
      </w:pict>
    </w:r>
    <w:r w:rsidRPr="00377AF2">
      <w:rPr>
        <w:rFonts w:ascii="Calibri Light" w:hAnsi="Calibri Light"/>
        <w:b/>
        <w:i/>
      </w:rPr>
      <w:t>Strategia Rozwoju Gminy Janowice Wielkie na lata 2016 – 2025</w:t>
    </w:r>
  </w:p>
  <w:p w:rsidR="008A4466" w:rsidRDefault="008A446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Pr="00377AF2" w:rsidRDefault="008A4466" w:rsidP="002676F5">
    <w:pPr>
      <w:pStyle w:val="Header"/>
      <w:jc w:val="center"/>
      <w:rPr>
        <w:rFonts w:ascii="Calibri Light" w:hAnsi="Calibri Light"/>
        <w:b/>
        <w:i/>
      </w:rPr>
    </w:pPr>
    <w:r w:rsidRPr="00377AF2">
      <w:rPr>
        <w:rFonts w:ascii="Calibri Light" w:hAnsi="Calibri Light"/>
        <w:b/>
        <w:i/>
      </w:rPr>
      <w:t>Strategia Rozwoju Gminy Janowice Wielkie na lata 2016 – 2025</w:t>
    </w:r>
  </w:p>
  <w:p w:rsidR="008A4466" w:rsidRDefault="008A4466">
    <w:pPr>
      <w:pStyle w:val="Header"/>
    </w:pPr>
    <w:r>
      <w:rPr>
        <w:noProof/>
        <w:lang w:eastAsia="pl-PL"/>
      </w:rPr>
      <w:pict>
        <v:shapetype id="_x0000_t32" coordsize="21600,21600" o:spt="32" o:oned="t" path="m,l21600,21600e" filled="f">
          <v:path arrowok="t" fillok="f" o:connecttype="none"/>
          <o:lock v:ext="edit" shapetype="t"/>
        </v:shapetype>
        <v:shape id="_x0000_s2052" type="#_x0000_t32" style="position:absolute;margin-left:98pt;margin-top:20.2pt;width:545.2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" strokecolor="#92d050">
          <v:stroke dashstyle="dash"/>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466" w:rsidRPr="00377AF2" w:rsidRDefault="008A4466" w:rsidP="008A3B09">
    <w:pPr>
      <w:pStyle w:val="Header"/>
      <w:jc w:val="center"/>
      <w:rPr>
        <w:rFonts w:ascii="Calibri Light" w:hAnsi="Calibri Light"/>
        <w:b/>
        <w:i/>
      </w:rPr>
    </w:pPr>
    <w:r w:rsidRPr="00377AF2">
      <w:rPr>
        <w:rFonts w:ascii="Calibri Light" w:hAnsi="Calibri Light"/>
        <w:b/>
        <w:i/>
      </w:rPr>
      <w:t>Strategia Rozwoju Gminy Janowice Wielkie na lata 2016 – 2025</w:t>
    </w:r>
  </w:p>
  <w:p w:rsidR="008A4466" w:rsidRDefault="008A4466">
    <w:pPr>
      <w:pStyle w:val="Header"/>
    </w:pPr>
    <w:r>
      <w:rPr>
        <w:noProof/>
        <w:lang w:eastAsia="pl-PL"/>
      </w:rPr>
      <w:pict>
        <v:shapetype id="_x0000_t32" coordsize="21600,21600" o:spt="32" o:oned="t" path="m,l21600,21600e" filled="f">
          <v:path arrowok="t" fillok="f" o:connecttype="none"/>
          <o:lock v:ext="edit" shapetype="t"/>
        </v:shapetype>
        <v:shape id="_x0000_s2053" type="#_x0000_t32" style="position:absolute;margin-left:0;margin-top:21.55pt;width:545.2pt;height:.05pt;z-index:25165670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" strokecolor="#92d050">
          <v:stroke dashstyle="dash"/>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pt;visibility:visible" o:bullet="t">
        <v:imagedata r:id="rId1" o:title=""/>
      </v:shape>
    </w:pict>
  </w:numPicBullet>
  <w:abstractNum w:abstractNumId="0">
    <w:nsid w:val="025A5278"/>
    <w:multiLevelType w:val="hybridMultilevel"/>
    <w:tmpl w:val="06207CD6"/>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6775F5"/>
    <w:multiLevelType w:val="hybridMultilevel"/>
    <w:tmpl w:val="2ABA9D1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B35CCC"/>
    <w:multiLevelType w:val="multilevel"/>
    <w:tmpl w:val="912003C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087A63D8"/>
    <w:multiLevelType w:val="hybridMultilevel"/>
    <w:tmpl w:val="54ACD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960084"/>
    <w:multiLevelType w:val="hybridMultilevel"/>
    <w:tmpl w:val="FD0C7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DE24BDA"/>
    <w:multiLevelType w:val="multilevel"/>
    <w:tmpl w:val="560EBA6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EB0333F"/>
    <w:multiLevelType w:val="hybridMultilevel"/>
    <w:tmpl w:val="808AB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708A9"/>
    <w:multiLevelType w:val="hybridMultilevel"/>
    <w:tmpl w:val="F90CD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734B27"/>
    <w:multiLevelType w:val="hybridMultilevel"/>
    <w:tmpl w:val="CFC44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56B5BCD"/>
    <w:multiLevelType w:val="multilevel"/>
    <w:tmpl w:val="6652C1DE"/>
    <w:lvl w:ilvl="0">
      <w:start w:val="1"/>
      <w:numFmt w:val="decimal"/>
      <w:lvlText w:val="%1."/>
      <w:lvlJc w:val="left"/>
      <w:pPr>
        <w:ind w:left="720" w:hanging="360"/>
      </w:pPr>
      <w:rPr>
        <w:rFonts w:cs="Times New Roman" w:hint="default"/>
        <w:color w:val="50A00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17484E96"/>
    <w:multiLevelType w:val="hybridMultilevel"/>
    <w:tmpl w:val="41305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9230C9B"/>
    <w:multiLevelType w:val="hybridMultilevel"/>
    <w:tmpl w:val="944A4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D602D97"/>
    <w:multiLevelType w:val="hybridMultilevel"/>
    <w:tmpl w:val="6EDC64E0"/>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1FB6544"/>
    <w:multiLevelType w:val="hybridMultilevel"/>
    <w:tmpl w:val="7F9620F2"/>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6F0A1A"/>
    <w:multiLevelType w:val="hybridMultilevel"/>
    <w:tmpl w:val="8722A1B6"/>
    <w:lvl w:ilvl="0" w:tplc="F0CA3018">
      <w:start w:val="1"/>
      <w:numFmt w:val="decimal"/>
      <w:lvlText w:val="%1."/>
      <w:lvlJc w:val="left"/>
      <w:pPr>
        <w:ind w:left="720" w:hanging="360"/>
      </w:pPr>
      <w:rPr>
        <w:rFonts w:cs="Times New Roman" w:hint="default"/>
        <w:sz w:val="3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27007196"/>
    <w:multiLevelType w:val="hybridMultilevel"/>
    <w:tmpl w:val="9334A280"/>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A106F77"/>
    <w:multiLevelType w:val="hybridMultilevel"/>
    <w:tmpl w:val="C500395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C2246B7"/>
    <w:multiLevelType w:val="hybridMultilevel"/>
    <w:tmpl w:val="2B08460C"/>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CD46EF9"/>
    <w:multiLevelType w:val="multilevel"/>
    <w:tmpl w:val="459E3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CFC7B07"/>
    <w:multiLevelType w:val="multilevel"/>
    <w:tmpl w:val="396060DC"/>
    <w:lvl w:ilvl="0">
      <w:start w:val="1"/>
      <w:numFmt w:val="decimal"/>
      <w:lvlText w:val="%1."/>
      <w:lvlJc w:val="left"/>
      <w:pPr>
        <w:ind w:left="360" w:hanging="360"/>
      </w:pPr>
      <w:rPr>
        <w:rFonts w:cs="Times New Roman" w:hint="default"/>
        <w:sz w:val="23"/>
      </w:rPr>
    </w:lvl>
    <w:lvl w:ilvl="1">
      <w:start w:val="1"/>
      <w:numFmt w:val="decimal"/>
      <w:lvlText w:val="%1.%2."/>
      <w:lvlJc w:val="left"/>
      <w:pPr>
        <w:ind w:left="360" w:hanging="360"/>
      </w:pPr>
      <w:rPr>
        <w:rFonts w:cs="Times New Roman" w:hint="default"/>
        <w:sz w:val="23"/>
      </w:rPr>
    </w:lvl>
    <w:lvl w:ilvl="2">
      <w:start w:val="1"/>
      <w:numFmt w:val="decimal"/>
      <w:lvlText w:val="%1.%2.%3."/>
      <w:lvlJc w:val="left"/>
      <w:pPr>
        <w:ind w:left="720" w:hanging="720"/>
      </w:pPr>
      <w:rPr>
        <w:rFonts w:cs="Times New Roman" w:hint="default"/>
        <w:sz w:val="23"/>
      </w:rPr>
    </w:lvl>
    <w:lvl w:ilvl="3">
      <w:start w:val="1"/>
      <w:numFmt w:val="decimal"/>
      <w:lvlText w:val="%1.%2.%3.%4."/>
      <w:lvlJc w:val="left"/>
      <w:pPr>
        <w:ind w:left="720" w:hanging="720"/>
      </w:pPr>
      <w:rPr>
        <w:rFonts w:cs="Times New Roman" w:hint="default"/>
        <w:sz w:val="23"/>
      </w:rPr>
    </w:lvl>
    <w:lvl w:ilvl="4">
      <w:start w:val="1"/>
      <w:numFmt w:val="decimal"/>
      <w:lvlText w:val="%1.%2.%3.%4.%5."/>
      <w:lvlJc w:val="left"/>
      <w:pPr>
        <w:ind w:left="1080" w:hanging="1080"/>
      </w:pPr>
      <w:rPr>
        <w:rFonts w:cs="Times New Roman" w:hint="default"/>
        <w:sz w:val="23"/>
      </w:rPr>
    </w:lvl>
    <w:lvl w:ilvl="5">
      <w:start w:val="1"/>
      <w:numFmt w:val="decimal"/>
      <w:lvlText w:val="%1.%2.%3.%4.%5.%6."/>
      <w:lvlJc w:val="left"/>
      <w:pPr>
        <w:ind w:left="1080" w:hanging="1080"/>
      </w:pPr>
      <w:rPr>
        <w:rFonts w:cs="Times New Roman" w:hint="default"/>
        <w:sz w:val="23"/>
      </w:rPr>
    </w:lvl>
    <w:lvl w:ilvl="6">
      <w:start w:val="1"/>
      <w:numFmt w:val="decimal"/>
      <w:lvlText w:val="%1.%2.%3.%4.%5.%6.%7."/>
      <w:lvlJc w:val="left"/>
      <w:pPr>
        <w:ind w:left="1440" w:hanging="1440"/>
      </w:pPr>
      <w:rPr>
        <w:rFonts w:cs="Times New Roman" w:hint="default"/>
        <w:sz w:val="23"/>
      </w:rPr>
    </w:lvl>
    <w:lvl w:ilvl="7">
      <w:start w:val="1"/>
      <w:numFmt w:val="decimal"/>
      <w:lvlText w:val="%1.%2.%3.%4.%5.%6.%7.%8."/>
      <w:lvlJc w:val="left"/>
      <w:pPr>
        <w:ind w:left="1440" w:hanging="1440"/>
      </w:pPr>
      <w:rPr>
        <w:rFonts w:cs="Times New Roman" w:hint="default"/>
        <w:sz w:val="23"/>
      </w:rPr>
    </w:lvl>
    <w:lvl w:ilvl="8">
      <w:start w:val="1"/>
      <w:numFmt w:val="decimal"/>
      <w:lvlText w:val="%1.%2.%3.%4.%5.%6.%7.%8.%9."/>
      <w:lvlJc w:val="left"/>
      <w:pPr>
        <w:ind w:left="1800" w:hanging="1800"/>
      </w:pPr>
      <w:rPr>
        <w:rFonts w:cs="Times New Roman" w:hint="default"/>
        <w:sz w:val="23"/>
      </w:rPr>
    </w:lvl>
  </w:abstractNum>
  <w:abstractNum w:abstractNumId="20">
    <w:nsid w:val="2DAC683A"/>
    <w:multiLevelType w:val="hybridMultilevel"/>
    <w:tmpl w:val="CAD4CA84"/>
    <w:lvl w:ilvl="0" w:tplc="A1DE4F94">
      <w:start w:val="1"/>
      <w:numFmt w:val="bullet"/>
      <w:lvlText w:val="o"/>
      <w:lvlJc w:val="left"/>
      <w:pPr>
        <w:ind w:left="1440" w:hanging="360"/>
      </w:pPr>
      <w:rPr>
        <w:rFonts w:ascii="Courier New" w:hAnsi="Courier New"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2FE81091"/>
    <w:multiLevelType w:val="hybridMultilevel"/>
    <w:tmpl w:val="9E8A7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1B4753E"/>
    <w:multiLevelType w:val="hybridMultilevel"/>
    <w:tmpl w:val="28A4A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31B4642"/>
    <w:multiLevelType w:val="hybridMultilevel"/>
    <w:tmpl w:val="1DDE3546"/>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3AE4A01"/>
    <w:multiLevelType w:val="hybridMultilevel"/>
    <w:tmpl w:val="8142432A"/>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345E3092"/>
    <w:multiLevelType w:val="hybridMultilevel"/>
    <w:tmpl w:val="14AC8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46366A3"/>
    <w:multiLevelType w:val="multilevel"/>
    <w:tmpl w:val="AD7600EA"/>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3E8A784B"/>
    <w:multiLevelType w:val="multilevel"/>
    <w:tmpl w:val="64C8D77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3EEC1439"/>
    <w:multiLevelType w:val="hybridMultilevel"/>
    <w:tmpl w:val="C83E83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46CE136C"/>
    <w:multiLevelType w:val="hybridMultilevel"/>
    <w:tmpl w:val="5986CAD8"/>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A49190A"/>
    <w:multiLevelType w:val="hybridMultilevel"/>
    <w:tmpl w:val="A926C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D2A11B7"/>
    <w:multiLevelType w:val="hybridMultilevel"/>
    <w:tmpl w:val="76143F96"/>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F315572"/>
    <w:multiLevelType w:val="hybridMultilevel"/>
    <w:tmpl w:val="9A843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CB83A57"/>
    <w:multiLevelType w:val="hybridMultilevel"/>
    <w:tmpl w:val="D3108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D2D54AE"/>
    <w:multiLevelType w:val="hybridMultilevel"/>
    <w:tmpl w:val="4FA4D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E830754"/>
    <w:multiLevelType w:val="multilevel"/>
    <w:tmpl w:val="8F1EDD54"/>
    <w:lvl w:ilvl="0">
      <w:start w:val="1"/>
      <w:numFmt w:val="decimal"/>
      <w:lvlText w:val="%1."/>
      <w:lvlJc w:val="left"/>
      <w:pPr>
        <w:ind w:left="408" w:hanging="408"/>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60210B08"/>
    <w:multiLevelType w:val="hybridMultilevel"/>
    <w:tmpl w:val="D1F0867E"/>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2407C27"/>
    <w:multiLevelType w:val="hybridMultilevel"/>
    <w:tmpl w:val="859C21A6"/>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3200C08"/>
    <w:multiLevelType w:val="hybridMultilevel"/>
    <w:tmpl w:val="26DACC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658908F0"/>
    <w:multiLevelType w:val="multilevel"/>
    <w:tmpl w:val="4A30645E"/>
    <w:lvl w:ilvl="0">
      <w:start w:val="1"/>
      <w:numFmt w:val="decimal"/>
      <w:lvlText w:val="%1."/>
      <w:lvlJc w:val="left"/>
      <w:pPr>
        <w:ind w:left="390" w:hanging="390"/>
      </w:pPr>
      <w:rPr>
        <w:rFonts w:cs="Times New Roman" w:hint="default"/>
        <w:i w:val="0"/>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671969CE"/>
    <w:multiLevelType w:val="multilevel"/>
    <w:tmpl w:val="A98249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686F449F"/>
    <w:multiLevelType w:val="hybridMultilevel"/>
    <w:tmpl w:val="782EED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B0F62FF"/>
    <w:multiLevelType w:val="hybridMultilevel"/>
    <w:tmpl w:val="3BB046E2"/>
    <w:lvl w:ilvl="0" w:tplc="0D303A5E">
      <w:start w:val="1"/>
      <w:numFmt w:val="bullet"/>
      <w:lvlText w:val=""/>
      <w:lvlJc w:val="left"/>
      <w:pPr>
        <w:ind w:left="720" w:hanging="360"/>
      </w:pPr>
      <w:rPr>
        <w:rFonts w:ascii="Symbol" w:hAnsi="Symbol" w:hint="default"/>
        <w:color w:val="81C21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CED7D7B"/>
    <w:multiLevelType w:val="hybridMultilevel"/>
    <w:tmpl w:val="35486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11F08DC"/>
    <w:multiLevelType w:val="hybridMultilevel"/>
    <w:tmpl w:val="079E7978"/>
    <w:lvl w:ilvl="0" w:tplc="59AE018A">
      <w:start w:val="1"/>
      <w:numFmt w:val="bullet"/>
      <w:lvlText w:val=""/>
      <w:lvlPicBulletId w:val="0"/>
      <w:lvlJc w:val="left"/>
      <w:pPr>
        <w:tabs>
          <w:tab w:val="num" w:pos="720"/>
        </w:tabs>
        <w:ind w:left="720" w:hanging="360"/>
      </w:pPr>
      <w:rPr>
        <w:rFonts w:ascii="Symbol" w:hAnsi="Symbol" w:hint="default"/>
      </w:rPr>
    </w:lvl>
    <w:lvl w:ilvl="1" w:tplc="7D78FBD6" w:tentative="1">
      <w:start w:val="1"/>
      <w:numFmt w:val="bullet"/>
      <w:lvlText w:val=""/>
      <w:lvlJc w:val="left"/>
      <w:pPr>
        <w:tabs>
          <w:tab w:val="num" w:pos="1440"/>
        </w:tabs>
        <w:ind w:left="1440" w:hanging="360"/>
      </w:pPr>
      <w:rPr>
        <w:rFonts w:ascii="Symbol" w:hAnsi="Symbol" w:hint="default"/>
      </w:rPr>
    </w:lvl>
    <w:lvl w:ilvl="2" w:tplc="C3D693D2" w:tentative="1">
      <w:start w:val="1"/>
      <w:numFmt w:val="bullet"/>
      <w:lvlText w:val=""/>
      <w:lvlJc w:val="left"/>
      <w:pPr>
        <w:tabs>
          <w:tab w:val="num" w:pos="2160"/>
        </w:tabs>
        <w:ind w:left="2160" w:hanging="360"/>
      </w:pPr>
      <w:rPr>
        <w:rFonts w:ascii="Symbol" w:hAnsi="Symbol" w:hint="default"/>
      </w:rPr>
    </w:lvl>
    <w:lvl w:ilvl="3" w:tplc="5C34C86E" w:tentative="1">
      <w:start w:val="1"/>
      <w:numFmt w:val="bullet"/>
      <w:lvlText w:val=""/>
      <w:lvlJc w:val="left"/>
      <w:pPr>
        <w:tabs>
          <w:tab w:val="num" w:pos="2880"/>
        </w:tabs>
        <w:ind w:left="2880" w:hanging="360"/>
      </w:pPr>
      <w:rPr>
        <w:rFonts w:ascii="Symbol" w:hAnsi="Symbol" w:hint="default"/>
      </w:rPr>
    </w:lvl>
    <w:lvl w:ilvl="4" w:tplc="BAAABFB4" w:tentative="1">
      <w:start w:val="1"/>
      <w:numFmt w:val="bullet"/>
      <w:lvlText w:val=""/>
      <w:lvlJc w:val="left"/>
      <w:pPr>
        <w:tabs>
          <w:tab w:val="num" w:pos="3600"/>
        </w:tabs>
        <w:ind w:left="3600" w:hanging="360"/>
      </w:pPr>
      <w:rPr>
        <w:rFonts w:ascii="Symbol" w:hAnsi="Symbol" w:hint="default"/>
      </w:rPr>
    </w:lvl>
    <w:lvl w:ilvl="5" w:tplc="16D076F6" w:tentative="1">
      <w:start w:val="1"/>
      <w:numFmt w:val="bullet"/>
      <w:lvlText w:val=""/>
      <w:lvlJc w:val="left"/>
      <w:pPr>
        <w:tabs>
          <w:tab w:val="num" w:pos="4320"/>
        </w:tabs>
        <w:ind w:left="4320" w:hanging="360"/>
      </w:pPr>
      <w:rPr>
        <w:rFonts w:ascii="Symbol" w:hAnsi="Symbol" w:hint="default"/>
      </w:rPr>
    </w:lvl>
    <w:lvl w:ilvl="6" w:tplc="1A36E83E" w:tentative="1">
      <w:start w:val="1"/>
      <w:numFmt w:val="bullet"/>
      <w:lvlText w:val=""/>
      <w:lvlJc w:val="left"/>
      <w:pPr>
        <w:tabs>
          <w:tab w:val="num" w:pos="5040"/>
        </w:tabs>
        <w:ind w:left="5040" w:hanging="360"/>
      </w:pPr>
      <w:rPr>
        <w:rFonts w:ascii="Symbol" w:hAnsi="Symbol" w:hint="default"/>
      </w:rPr>
    </w:lvl>
    <w:lvl w:ilvl="7" w:tplc="1628630A" w:tentative="1">
      <w:start w:val="1"/>
      <w:numFmt w:val="bullet"/>
      <w:lvlText w:val=""/>
      <w:lvlJc w:val="left"/>
      <w:pPr>
        <w:tabs>
          <w:tab w:val="num" w:pos="5760"/>
        </w:tabs>
        <w:ind w:left="5760" w:hanging="360"/>
      </w:pPr>
      <w:rPr>
        <w:rFonts w:ascii="Symbol" w:hAnsi="Symbol" w:hint="default"/>
      </w:rPr>
    </w:lvl>
    <w:lvl w:ilvl="8" w:tplc="EF9E43C0" w:tentative="1">
      <w:start w:val="1"/>
      <w:numFmt w:val="bullet"/>
      <w:lvlText w:val=""/>
      <w:lvlJc w:val="left"/>
      <w:pPr>
        <w:tabs>
          <w:tab w:val="num" w:pos="6480"/>
        </w:tabs>
        <w:ind w:left="6480" w:hanging="360"/>
      </w:pPr>
      <w:rPr>
        <w:rFonts w:ascii="Symbol" w:hAnsi="Symbol" w:hint="default"/>
      </w:rPr>
    </w:lvl>
  </w:abstractNum>
  <w:abstractNum w:abstractNumId="45">
    <w:nsid w:val="729D388F"/>
    <w:multiLevelType w:val="hybridMultilevel"/>
    <w:tmpl w:val="F1920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39"/>
  </w:num>
  <w:num w:numId="3">
    <w:abstractNumId w:val="9"/>
  </w:num>
  <w:num w:numId="4">
    <w:abstractNumId w:val="31"/>
  </w:num>
  <w:num w:numId="5">
    <w:abstractNumId w:val="36"/>
  </w:num>
  <w:num w:numId="6">
    <w:abstractNumId w:val="37"/>
  </w:num>
  <w:num w:numId="7">
    <w:abstractNumId w:val="3"/>
  </w:num>
  <w:num w:numId="8">
    <w:abstractNumId w:val="4"/>
  </w:num>
  <w:num w:numId="9">
    <w:abstractNumId w:val="44"/>
  </w:num>
  <w:num w:numId="10">
    <w:abstractNumId w:val="16"/>
  </w:num>
  <w:num w:numId="11">
    <w:abstractNumId w:val="24"/>
  </w:num>
  <w:num w:numId="12">
    <w:abstractNumId w:val="28"/>
  </w:num>
  <w:num w:numId="13">
    <w:abstractNumId w:val="38"/>
  </w:num>
  <w:num w:numId="14">
    <w:abstractNumId w:val="33"/>
  </w:num>
  <w:num w:numId="15">
    <w:abstractNumId w:val="42"/>
  </w:num>
  <w:num w:numId="16">
    <w:abstractNumId w:val="0"/>
  </w:num>
  <w:num w:numId="17">
    <w:abstractNumId w:val="12"/>
  </w:num>
  <w:num w:numId="18">
    <w:abstractNumId w:val="23"/>
  </w:num>
  <w:num w:numId="19">
    <w:abstractNumId w:val="17"/>
  </w:num>
  <w:num w:numId="20">
    <w:abstractNumId w:val="15"/>
  </w:num>
  <w:num w:numId="21">
    <w:abstractNumId w:val="13"/>
  </w:num>
  <w:num w:numId="22">
    <w:abstractNumId w:val="29"/>
  </w:num>
  <w:num w:numId="23">
    <w:abstractNumId w:val="35"/>
  </w:num>
  <w:num w:numId="24">
    <w:abstractNumId w:val="10"/>
  </w:num>
  <w:num w:numId="25">
    <w:abstractNumId w:val="7"/>
  </w:num>
  <w:num w:numId="26">
    <w:abstractNumId w:val="11"/>
  </w:num>
  <w:num w:numId="27">
    <w:abstractNumId w:val="2"/>
  </w:num>
  <w:num w:numId="28">
    <w:abstractNumId w:val="19"/>
  </w:num>
  <w:num w:numId="29">
    <w:abstractNumId w:val="5"/>
  </w:num>
  <w:num w:numId="30">
    <w:abstractNumId w:val="18"/>
  </w:num>
  <w:num w:numId="31">
    <w:abstractNumId w:val="32"/>
  </w:num>
  <w:num w:numId="32">
    <w:abstractNumId w:val="1"/>
  </w:num>
  <w:num w:numId="33">
    <w:abstractNumId w:val="20"/>
  </w:num>
  <w:num w:numId="34">
    <w:abstractNumId w:val="21"/>
  </w:num>
  <w:num w:numId="35">
    <w:abstractNumId w:val="30"/>
  </w:num>
  <w:num w:numId="36">
    <w:abstractNumId w:val="40"/>
  </w:num>
  <w:num w:numId="37">
    <w:abstractNumId w:val="27"/>
  </w:num>
  <w:num w:numId="38">
    <w:abstractNumId w:val="6"/>
  </w:num>
  <w:num w:numId="39">
    <w:abstractNumId w:val="34"/>
  </w:num>
  <w:num w:numId="40">
    <w:abstractNumId w:val="26"/>
  </w:num>
  <w:num w:numId="41">
    <w:abstractNumId w:val="25"/>
  </w:num>
  <w:num w:numId="42">
    <w:abstractNumId w:val="45"/>
  </w:num>
  <w:num w:numId="43">
    <w:abstractNumId w:val="8"/>
  </w:num>
  <w:num w:numId="44">
    <w:abstractNumId w:val="41"/>
  </w:num>
  <w:num w:numId="45">
    <w:abstractNumId w:val="22"/>
  </w:num>
  <w:num w:numId="46">
    <w:abstractNumId w:val="4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A5B"/>
    <w:rsid w:val="000009FE"/>
    <w:rsid w:val="00001BE4"/>
    <w:rsid w:val="0000252A"/>
    <w:rsid w:val="000045B1"/>
    <w:rsid w:val="000045C6"/>
    <w:rsid w:val="00004AEB"/>
    <w:rsid w:val="00005228"/>
    <w:rsid w:val="000053CE"/>
    <w:rsid w:val="00005F5D"/>
    <w:rsid w:val="000076C8"/>
    <w:rsid w:val="0001077B"/>
    <w:rsid w:val="000116AD"/>
    <w:rsid w:val="00012B4E"/>
    <w:rsid w:val="000137C5"/>
    <w:rsid w:val="00013920"/>
    <w:rsid w:val="0001495C"/>
    <w:rsid w:val="00015039"/>
    <w:rsid w:val="00016A2E"/>
    <w:rsid w:val="00017F9E"/>
    <w:rsid w:val="00021CE5"/>
    <w:rsid w:val="000236BE"/>
    <w:rsid w:val="00024AA7"/>
    <w:rsid w:val="00027D67"/>
    <w:rsid w:val="0003022D"/>
    <w:rsid w:val="00030443"/>
    <w:rsid w:val="00031823"/>
    <w:rsid w:val="000319B2"/>
    <w:rsid w:val="00032E44"/>
    <w:rsid w:val="00033FC8"/>
    <w:rsid w:val="00035DB5"/>
    <w:rsid w:val="000403E4"/>
    <w:rsid w:val="00041365"/>
    <w:rsid w:val="00041B79"/>
    <w:rsid w:val="0004210D"/>
    <w:rsid w:val="00042AA9"/>
    <w:rsid w:val="00042AC3"/>
    <w:rsid w:val="000441B3"/>
    <w:rsid w:val="00044339"/>
    <w:rsid w:val="00045F55"/>
    <w:rsid w:val="000474A1"/>
    <w:rsid w:val="00050199"/>
    <w:rsid w:val="0005043C"/>
    <w:rsid w:val="00051A9E"/>
    <w:rsid w:val="000527E4"/>
    <w:rsid w:val="00052C05"/>
    <w:rsid w:val="00053282"/>
    <w:rsid w:val="00053DFA"/>
    <w:rsid w:val="000546AE"/>
    <w:rsid w:val="00054B8D"/>
    <w:rsid w:val="00054E1A"/>
    <w:rsid w:val="00057FCD"/>
    <w:rsid w:val="00062511"/>
    <w:rsid w:val="0006404F"/>
    <w:rsid w:val="00065DD3"/>
    <w:rsid w:val="000670BB"/>
    <w:rsid w:val="0007142F"/>
    <w:rsid w:val="00071A12"/>
    <w:rsid w:val="00071E95"/>
    <w:rsid w:val="000720C4"/>
    <w:rsid w:val="0007227A"/>
    <w:rsid w:val="0007362E"/>
    <w:rsid w:val="000739B8"/>
    <w:rsid w:val="000741F4"/>
    <w:rsid w:val="00075654"/>
    <w:rsid w:val="00075D21"/>
    <w:rsid w:val="00076199"/>
    <w:rsid w:val="0007727B"/>
    <w:rsid w:val="00077591"/>
    <w:rsid w:val="00077E18"/>
    <w:rsid w:val="00080705"/>
    <w:rsid w:val="00082095"/>
    <w:rsid w:val="00082999"/>
    <w:rsid w:val="00082AFA"/>
    <w:rsid w:val="00084422"/>
    <w:rsid w:val="00085591"/>
    <w:rsid w:val="00086F19"/>
    <w:rsid w:val="0008729A"/>
    <w:rsid w:val="00087B71"/>
    <w:rsid w:val="000903B7"/>
    <w:rsid w:val="00091644"/>
    <w:rsid w:val="00093ACF"/>
    <w:rsid w:val="000959A5"/>
    <w:rsid w:val="00096341"/>
    <w:rsid w:val="00096A8B"/>
    <w:rsid w:val="000A003D"/>
    <w:rsid w:val="000A0568"/>
    <w:rsid w:val="000A0C1C"/>
    <w:rsid w:val="000A5849"/>
    <w:rsid w:val="000A5D85"/>
    <w:rsid w:val="000A64CF"/>
    <w:rsid w:val="000A740C"/>
    <w:rsid w:val="000A7B9A"/>
    <w:rsid w:val="000B0720"/>
    <w:rsid w:val="000B17CD"/>
    <w:rsid w:val="000B2DF0"/>
    <w:rsid w:val="000B69BD"/>
    <w:rsid w:val="000B7057"/>
    <w:rsid w:val="000B732B"/>
    <w:rsid w:val="000C05F5"/>
    <w:rsid w:val="000C18E3"/>
    <w:rsid w:val="000C24BC"/>
    <w:rsid w:val="000C392A"/>
    <w:rsid w:val="000C4A5E"/>
    <w:rsid w:val="000C73CE"/>
    <w:rsid w:val="000C7982"/>
    <w:rsid w:val="000D0388"/>
    <w:rsid w:val="000D095F"/>
    <w:rsid w:val="000D35CD"/>
    <w:rsid w:val="000D3FBF"/>
    <w:rsid w:val="000D4BE6"/>
    <w:rsid w:val="000D5AA4"/>
    <w:rsid w:val="000D641B"/>
    <w:rsid w:val="000D72DF"/>
    <w:rsid w:val="000D796B"/>
    <w:rsid w:val="000E0C2B"/>
    <w:rsid w:val="000E26BB"/>
    <w:rsid w:val="000E3560"/>
    <w:rsid w:val="000E4ECC"/>
    <w:rsid w:val="000E694A"/>
    <w:rsid w:val="000E6F06"/>
    <w:rsid w:val="000F0D4C"/>
    <w:rsid w:val="000F29A2"/>
    <w:rsid w:val="000F29D9"/>
    <w:rsid w:val="000F33E0"/>
    <w:rsid w:val="000F4C9D"/>
    <w:rsid w:val="000F7DF1"/>
    <w:rsid w:val="00101318"/>
    <w:rsid w:val="00103AF9"/>
    <w:rsid w:val="001046DD"/>
    <w:rsid w:val="0010510D"/>
    <w:rsid w:val="001053BA"/>
    <w:rsid w:val="00105F63"/>
    <w:rsid w:val="0010613E"/>
    <w:rsid w:val="00110734"/>
    <w:rsid w:val="0011128F"/>
    <w:rsid w:val="001115C6"/>
    <w:rsid w:val="0011333D"/>
    <w:rsid w:val="001141DD"/>
    <w:rsid w:val="00115197"/>
    <w:rsid w:val="00116383"/>
    <w:rsid w:val="00116C39"/>
    <w:rsid w:val="0011710A"/>
    <w:rsid w:val="00121902"/>
    <w:rsid w:val="001220CC"/>
    <w:rsid w:val="001222A0"/>
    <w:rsid w:val="0012234D"/>
    <w:rsid w:val="001240C2"/>
    <w:rsid w:val="00130DC2"/>
    <w:rsid w:val="00132F63"/>
    <w:rsid w:val="00133CC2"/>
    <w:rsid w:val="00134063"/>
    <w:rsid w:val="00135690"/>
    <w:rsid w:val="00140229"/>
    <w:rsid w:val="0014032C"/>
    <w:rsid w:val="00140750"/>
    <w:rsid w:val="001420FF"/>
    <w:rsid w:val="00142D95"/>
    <w:rsid w:val="00145108"/>
    <w:rsid w:val="00145B6E"/>
    <w:rsid w:val="00146E68"/>
    <w:rsid w:val="00147004"/>
    <w:rsid w:val="001521D4"/>
    <w:rsid w:val="00152AE7"/>
    <w:rsid w:val="001537C6"/>
    <w:rsid w:val="001553E0"/>
    <w:rsid w:val="0015548F"/>
    <w:rsid w:val="00155A9C"/>
    <w:rsid w:val="0015649B"/>
    <w:rsid w:val="00161165"/>
    <w:rsid w:val="00164098"/>
    <w:rsid w:val="0016541A"/>
    <w:rsid w:val="001658D4"/>
    <w:rsid w:val="00165D12"/>
    <w:rsid w:val="00166680"/>
    <w:rsid w:val="001672A1"/>
    <w:rsid w:val="00167A86"/>
    <w:rsid w:val="00167FE1"/>
    <w:rsid w:val="00172324"/>
    <w:rsid w:val="00173E63"/>
    <w:rsid w:val="00174D7A"/>
    <w:rsid w:val="001757F2"/>
    <w:rsid w:val="0017685B"/>
    <w:rsid w:val="00176984"/>
    <w:rsid w:val="00176EEA"/>
    <w:rsid w:val="00176F82"/>
    <w:rsid w:val="0018046A"/>
    <w:rsid w:val="0018069A"/>
    <w:rsid w:val="00180B4F"/>
    <w:rsid w:val="001817F1"/>
    <w:rsid w:val="00181C3D"/>
    <w:rsid w:val="00182708"/>
    <w:rsid w:val="001827A6"/>
    <w:rsid w:val="0018559D"/>
    <w:rsid w:val="00186C03"/>
    <w:rsid w:val="001872B9"/>
    <w:rsid w:val="00187E26"/>
    <w:rsid w:val="00187FB0"/>
    <w:rsid w:val="00191FB7"/>
    <w:rsid w:val="0019691B"/>
    <w:rsid w:val="001970EB"/>
    <w:rsid w:val="00197D7C"/>
    <w:rsid w:val="00197FE0"/>
    <w:rsid w:val="001A0A70"/>
    <w:rsid w:val="001A2D1E"/>
    <w:rsid w:val="001A3388"/>
    <w:rsid w:val="001A35C6"/>
    <w:rsid w:val="001A38BE"/>
    <w:rsid w:val="001A3C83"/>
    <w:rsid w:val="001A3EE0"/>
    <w:rsid w:val="001A5B65"/>
    <w:rsid w:val="001A6572"/>
    <w:rsid w:val="001A70CE"/>
    <w:rsid w:val="001B2098"/>
    <w:rsid w:val="001B25E6"/>
    <w:rsid w:val="001B4DBC"/>
    <w:rsid w:val="001B577F"/>
    <w:rsid w:val="001B5979"/>
    <w:rsid w:val="001B6380"/>
    <w:rsid w:val="001B77CE"/>
    <w:rsid w:val="001B7ADF"/>
    <w:rsid w:val="001C09AE"/>
    <w:rsid w:val="001C1CEB"/>
    <w:rsid w:val="001C3D57"/>
    <w:rsid w:val="001C6741"/>
    <w:rsid w:val="001C6A75"/>
    <w:rsid w:val="001C7EBB"/>
    <w:rsid w:val="001D0B3E"/>
    <w:rsid w:val="001D1A21"/>
    <w:rsid w:val="001D2916"/>
    <w:rsid w:val="001D31DF"/>
    <w:rsid w:val="001D36B0"/>
    <w:rsid w:val="001D4218"/>
    <w:rsid w:val="001D4B4E"/>
    <w:rsid w:val="001D6385"/>
    <w:rsid w:val="001D665B"/>
    <w:rsid w:val="001D7874"/>
    <w:rsid w:val="001E4F79"/>
    <w:rsid w:val="001E5AEF"/>
    <w:rsid w:val="001E6E22"/>
    <w:rsid w:val="001F2271"/>
    <w:rsid w:val="001F3E61"/>
    <w:rsid w:val="001F6299"/>
    <w:rsid w:val="001F67F1"/>
    <w:rsid w:val="001F6B02"/>
    <w:rsid w:val="00200341"/>
    <w:rsid w:val="002037BA"/>
    <w:rsid w:val="00203EE3"/>
    <w:rsid w:val="00204044"/>
    <w:rsid w:val="0020457E"/>
    <w:rsid w:val="00204CFF"/>
    <w:rsid w:val="00210DBE"/>
    <w:rsid w:val="002111BD"/>
    <w:rsid w:val="002112EA"/>
    <w:rsid w:val="00211404"/>
    <w:rsid w:val="00213969"/>
    <w:rsid w:val="00214038"/>
    <w:rsid w:val="00215F4E"/>
    <w:rsid w:val="00217069"/>
    <w:rsid w:val="0022357F"/>
    <w:rsid w:val="00225338"/>
    <w:rsid w:val="00231329"/>
    <w:rsid w:val="002329D5"/>
    <w:rsid w:val="00233D4A"/>
    <w:rsid w:val="00235507"/>
    <w:rsid w:val="002355B0"/>
    <w:rsid w:val="00235D56"/>
    <w:rsid w:val="00236C15"/>
    <w:rsid w:val="00240E46"/>
    <w:rsid w:val="00240EF8"/>
    <w:rsid w:val="00242903"/>
    <w:rsid w:val="002441CD"/>
    <w:rsid w:val="00245C3D"/>
    <w:rsid w:val="00247238"/>
    <w:rsid w:val="00250DAB"/>
    <w:rsid w:val="0025140B"/>
    <w:rsid w:val="00252DFC"/>
    <w:rsid w:val="002533FA"/>
    <w:rsid w:val="00253683"/>
    <w:rsid w:val="00253BA7"/>
    <w:rsid w:val="00254559"/>
    <w:rsid w:val="00254614"/>
    <w:rsid w:val="00254908"/>
    <w:rsid w:val="00256395"/>
    <w:rsid w:val="00257399"/>
    <w:rsid w:val="00257FA5"/>
    <w:rsid w:val="002601CD"/>
    <w:rsid w:val="00261818"/>
    <w:rsid w:val="00261D51"/>
    <w:rsid w:val="00262DCF"/>
    <w:rsid w:val="0026506E"/>
    <w:rsid w:val="00266EC1"/>
    <w:rsid w:val="002670D1"/>
    <w:rsid w:val="002676F5"/>
    <w:rsid w:val="002677DC"/>
    <w:rsid w:val="00267CAD"/>
    <w:rsid w:val="00271BFE"/>
    <w:rsid w:val="00272E50"/>
    <w:rsid w:val="0027562B"/>
    <w:rsid w:val="00276F20"/>
    <w:rsid w:val="002817A8"/>
    <w:rsid w:val="00281A44"/>
    <w:rsid w:val="00282D6C"/>
    <w:rsid w:val="0028503A"/>
    <w:rsid w:val="00285F9B"/>
    <w:rsid w:val="00286744"/>
    <w:rsid w:val="00286BB6"/>
    <w:rsid w:val="00286E74"/>
    <w:rsid w:val="002875FE"/>
    <w:rsid w:val="00287836"/>
    <w:rsid w:val="00287855"/>
    <w:rsid w:val="00287FED"/>
    <w:rsid w:val="00291449"/>
    <w:rsid w:val="002924DC"/>
    <w:rsid w:val="00293A23"/>
    <w:rsid w:val="002953D4"/>
    <w:rsid w:val="00295F39"/>
    <w:rsid w:val="002A05D5"/>
    <w:rsid w:val="002A1D63"/>
    <w:rsid w:val="002A223C"/>
    <w:rsid w:val="002A39DD"/>
    <w:rsid w:val="002A4181"/>
    <w:rsid w:val="002A48FD"/>
    <w:rsid w:val="002A5932"/>
    <w:rsid w:val="002A664C"/>
    <w:rsid w:val="002A7669"/>
    <w:rsid w:val="002B027B"/>
    <w:rsid w:val="002B06E0"/>
    <w:rsid w:val="002B18F4"/>
    <w:rsid w:val="002B215B"/>
    <w:rsid w:val="002B2FAD"/>
    <w:rsid w:val="002B3515"/>
    <w:rsid w:val="002B46AF"/>
    <w:rsid w:val="002B5086"/>
    <w:rsid w:val="002B76FB"/>
    <w:rsid w:val="002C04D0"/>
    <w:rsid w:val="002C089C"/>
    <w:rsid w:val="002C0D9A"/>
    <w:rsid w:val="002C2C27"/>
    <w:rsid w:val="002C3BF9"/>
    <w:rsid w:val="002C3F81"/>
    <w:rsid w:val="002C4AD5"/>
    <w:rsid w:val="002C5524"/>
    <w:rsid w:val="002C584B"/>
    <w:rsid w:val="002C5927"/>
    <w:rsid w:val="002C615C"/>
    <w:rsid w:val="002C7AA7"/>
    <w:rsid w:val="002D0966"/>
    <w:rsid w:val="002D0F6A"/>
    <w:rsid w:val="002D1635"/>
    <w:rsid w:val="002D294B"/>
    <w:rsid w:val="002D30A8"/>
    <w:rsid w:val="002D3CAA"/>
    <w:rsid w:val="002D3E9B"/>
    <w:rsid w:val="002D4A83"/>
    <w:rsid w:val="002D4D1D"/>
    <w:rsid w:val="002D6FD8"/>
    <w:rsid w:val="002D79C2"/>
    <w:rsid w:val="002E1886"/>
    <w:rsid w:val="002E35D2"/>
    <w:rsid w:val="002E37A8"/>
    <w:rsid w:val="002E491C"/>
    <w:rsid w:val="002E5502"/>
    <w:rsid w:val="002E59FF"/>
    <w:rsid w:val="002E78F6"/>
    <w:rsid w:val="002F15E0"/>
    <w:rsid w:val="002F1A12"/>
    <w:rsid w:val="002F1FBF"/>
    <w:rsid w:val="002F240B"/>
    <w:rsid w:val="002F31D8"/>
    <w:rsid w:val="002F5AEA"/>
    <w:rsid w:val="002F6F98"/>
    <w:rsid w:val="002F71A9"/>
    <w:rsid w:val="00300203"/>
    <w:rsid w:val="00300C51"/>
    <w:rsid w:val="00302016"/>
    <w:rsid w:val="003023DE"/>
    <w:rsid w:val="003025CC"/>
    <w:rsid w:val="003026BB"/>
    <w:rsid w:val="003041AA"/>
    <w:rsid w:val="00306103"/>
    <w:rsid w:val="00310243"/>
    <w:rsid w:val="00311B9D"/>
    <w:rsid w:val="00311EA4"/>
    <w:rsid w:val="003212D8"/>
    <w:rsid w:val="003229AA"/>
    <w:rsid w:val="003237E1"/>
    <w:rsid w:val="00323886"/>
    <w:rsid w:val="00325BB4"/>
    <w:rsid w:val="00326ECF"/>
    <w:rsid w:val="00326FAE"/>
    <w:rsid w:val="003314B8"/>
    <w:rsid w:val="0033261C"/>
    <w:rsid w:val="00333C20"/>
    <w:rsid w:val="00335309"/>
    <w:rsid w:val="003356A6"/>
    <w:rsid w:val="0033577E"/>
    <w:rsid w:val="00335D3D"/>
    <w:rsid w:val="003364DD"/>
    <w:rsid w:val="00336D7A"/>
    <w:rsid w:val="003378B7"/>
    <w:rsid w:val="00341585"/>
    <w:rsid w:val="00341766"/>
    <w:rsid w:val="00341B34"/>
    <w:rsid w:val="00342F38"/>
    <w:rsid w:val="00343969"/>
    <w:rsid w:val="00343BA4"/>
    <w:rsid w:val="00346285"/>
    <w:rsid w:val="00347658"/>
    <w:rsid w:val="00347F37"/>
    <w:rsid w:val="00350065"/>
    <w:rsid w:val="00350CD6"/>
    <w:rsid w:val="00351BD4"/>
    <w:rsid w:val="00353569"/>
    <w:rsid w:val="00353632"/>
    <w:rsid w:val="00353CFB"/>
    <w:rsid w:val="00354508"/>
    <w:rsid w:val="00354681"/>
    <w:rsid w:val="00360DDC"/>
    <w:rsid w:val="00361417"/>
    <w:rsid w:val="00361DB7"/>
    <w:rsid w:val="00362124"/>
    <w:rsid w:val="00363F50"/>
    <w:rsid w:val="00364D06"/>
    <w:rsid w:val="00366B78"/>
    <w:rsid w:val="00367CBF"/>
    <w:rsid w:val="00370D68"/>
    <w:rsid w:val="00374D3D"/>
    <w:rsid w:val="00376B27"/>
    <w:rsid w:val="0037739B"/>
    <w:rsid w:val="00377AF2"/>
    <w:rsid w:val="00380B8B"/>
    <w:rsid w:val="00381A82"/>
    <w:rsid w:val="003829F8"/>
    <w:rsid w:val="00385030"/>
    <w:rsid w:val="00386F24"/>
    <w:rsid w:val="00387414"/>
    <w:rsid w:val="0039009B"/>
    <w:rsid w:val="00390E73"/>
    <w:rsid w:val="0039187D"/>
    <w:rsid w:val="003920FA"/>
    <w:rsid w:val="00394A32"/>
    <w:rsid w:val="003953E1"/>
    <w:rsid w:val="0039731F"/>
    <w:rsid w:val="0039746D"/>
    <w:rsid w:val="003A0D8A"/>
    <w:rsid w:val="003A27F8"/>
    <w:rsid w:val="003A2F76"/>
    <w:rsid w:val="003A38F3"/>
    <w:rsid w:val="003A3CE4"/>
    <w:rsid w:val="003A49E8"/>
    <w:rsid w:val="003A68AD"/>
    <w:rsid w:val="003A6DB2"/>
    <w:rsid w:val="003B1C0D"/>
    <w:rsid w:val="003B3533"/>
    <w:rsid w:val="003B36A6"/>
    <w:rsid w:val="003B606B"/>
    <w:rsid w:val="003C1BF0"/>
    <w:rsid w:val="003C1EBA"/>
    <w:rsid w:val="003C2278"/>
    <w:rsid w:val="003C2851"/>
    <w:rsid w:val="003C3020"/>
    <w:rsid w:val="003C40C9"/>
    <w:rsid w:val="003C7424"/>
    <w:rsid w:val="003C799A"/>
    <w:rsid w:val="003D23BA"/>
    <w:rsid w:val="003D274E"/>
    <w:rsid w:val="003D32B9"/>
    <w:rsid w:val="003D6521"/>
    <w:rsid w:val="003D6AD6"/>
    <w:rsid w:val="003D6F5E"/>
    <w:rsid w:val="003D70E3"/>
    <w:rsid w:val="003D763A"/>
    <w:rsid w:val="003D7C25"/>
    <w:rsid w:val="003E2D06"/>
    <w:rsid w:val="003E410A"/>
    <w:rsid w:val="003E5B10"/>
    <w:rsid w:val="003E6424"/>
    <w:rsid w:val="003E64A7"/>
    <w:rsid w:val="003E6BBD"/>
    <w:rsid w:val="003F3216"/>
    <w:rsid w:val="003F43C2"/>
    <w:rsid w:val="003F5886"/>
    <w:rsid w:val="003F693A"/>
    <w:rsid w:val="003F7BD6"/>
    <w:rsid w:val="004003F3"/>
    <w:rsid w:val="00404A37"/>
    <w:rsid w:val="00405611"/>
    <w:rsid w:val="00407A01"/>
    <w:rsid w:val="00407AB8"/>
    <w:rsid w:val="00411C03"/>
    <w:rsid w:val="00412425"/>
    <w:rsid w:val="0041611E"/>
    <w:rsid w:val="00416CB9"/>
    <w:rsid w:val="00422716"/>
    <w:rsid w:val="004337F7"/>
    <w:rsid w:val="00434169"/>
    <w:rsid w:val="00434651"/>
    <w:rsid w:val="00436470"/>
    <w:rsid w:val="00441790"/>
    <w:rsid w:val="0044460B"/>
    <w:rsid w:val="00445B17"/>
    <w:rsid w:val="00445B7F"/>
    <w:rsid w:val="0044643C"/>
    <w:rsid w:val="004476E0"/>
    <w:rsid w:val="00451EE5"/>
    <w:rsid w:val="00451F41"/>
    <w:rsid w:val="00452307"/>
    <w:rsid w:val="0045252A"/>
    <w:rsid w:val="00453B64"/>
    <w:rsid w:val="004548B7"/>
    <w:rsid w:val="00457764"/>
    <w:rsid w:val="00460BBC"/>
    <w:rsid w:val="0046244C"/>
    <w:rsid w:val="004625EE"/>
    <w:rsid w:val="00464000"/>
    <w:rsid w:val="0047012D"/>
    <w:rsid w:val="00470682"/>
    <w:rsid w:val="00471971"/>
    <w:rsid w:val="004741B2"/>
    <w:rsid w:val="00474673"/>
    <w:rsid w:val="00475238"/>
    <w:rsid w:val="004753F3"/>
    <w:rsid w:val="004767E7"/>
    <w:rsid w:val="004812DE"/>
    <w:rsid w:val="00481674"/>
    <w:rsid w:val="00482452"/>
    <w:rsid w:val="004827AD"/>
    <w:rsid w:val="004829F8"/>
    <w:rsid w:val="00483ADD"/>
    <w:rsid w:val="00485DD3"/>
    <w:rsid w:val="00485FEF"/>
    <w:rsid w:val="00486F24"/>
    <w:rsid w:val="00491971"/>
    <w:rsid w:val="00491EB3"/>
    <w:rsid w:val="004926EB"/>
    <w:rsid w:val="00494362"/>
    <w:rsid w:val="00495BBA"/>
    <w:rsid w:val="0049619F"/>
    <w:rsid w:val="004970B7"/>
    <w:rsid w:val="004A0B5F"/>
    <w:rsid w:val="004A2AB6"/>
    <w:rsid w:val="004A3AAF"/>
    <w:rsid w:val="004A66E5"/>
    <w:rsid w:val="004A732A"/>
    <w:rsid w:val="004A77E4"/>
    <w:rsid w:val="004B06BD"/>
    <w:rsid w:val="004B0AF1"/>
    <w:rsid w:val="004B0ECC"/>
    <w:rsid w:val="004B0F39"/>
    <w:rsid w:val="004B1F97"/>
    <w:rsid w:val="004B2419"/>
    <w:rsid w:val="004B24B3"/>
    <w:rsid w:val="004B413F"/>
    <w:rsid w:val="004B633F"/>
    <w:rsid w:val="004C05C6"/>
    <w:rsid w:val="004C0DBD"/>
    <w:rsid w:val="004C2BC1"/>
    <w:rsid w:val="004C31E2"/>
    <w:rsid w:val="004C4101"/>
    <w:rsid w:val="004C5464"/>
    <w:rsid w:val="004C72B7"/>
    <w:rsid w:val="004D0304"/>
    <w:rsid w:val="004D15B3"/>
    <w:rsid w:val="004D1B20"/>
    <w:rsid w:val="004D2836"/>
    <w:rsid w:val="004D7C25"/>
    <w:rsid w:val="004E17E5"/>
    <w:rsid w:val="004E19EB"/>
    <w:rsid w:val="004E2663"/>
    <w:rsid w:val="004E2841"/>
    <w:rsid w:val="004E356F"/>
    <w:rsid w:val="004E4686"/>
    <w:rsid w:val="004E4B4B"/>
    <w:rsid w:val="004E60AA"/>
    <w:rsid w:val="004E732D"/>
    <w:rsid w:val="004F0772"/>
    <w:rsid w:val="004F07A1"/>
    <w:rsid w:val="004F0D59"/>
    <w:rsid w:val="004F0DDA"/>
    <w:rsid w:val="004F0EEA"/>
    <w:rsid w:val="004F1D2B"/>
    <w:rsid w:val="004F258B"/>
    <w:rsid w:val="004F2D81"/>
    <w:rsid w:val="004F32B8"/>
    <w:rsid w:val="004F3A0C"/>
    <w:rsid w:val="004F65F7"/>
    <w:rsid w:val="004F66CE"/>
    <w:rsid w:val="004F6C69"/>
    <w:rsid w:val="004F712A"/>
    <w:rsid w:val="004F74F0"/>
    <w:rsid w:val="005036F7"/>
    <w:rsid w:val="00503D0D"/>
    <w:rsid w:val="005041CF"/>
    <w:rsid w:val="00504974"/>
    <w:rsid w:val="00510EC9"/>
    <w:rsid w:val="00511310"/>
    <w:rsid w:val="00511A9B"/>
    <w:rsid w:val="00512646"/>
    <w:rsid w:val="00513199"/>
    <w:rsid w:val="00513A01"/>
    <w:rsid w:val="00513DBD"/>
    <w:rsid w:val="005142E1"/>
    <w:rsid w:val="005144D2"/>
    <w:rsid w:val="005148EA"/>
    <w:rsid w:val="00514EE4"/>
    <w:rsid w:val="00516966"/>
    <w:rsid w:val="0051703A"/>
    <w:rsid w:val="0052093B"/>
    <w:rsid w:val="005209F1"/>
    <w:rsid w:val="00520B1F"/>
    <w:rsid w:val="00521411"/>
    <w:rsid w:val="005239FB"/>
    <w:rsid w:val="00523D35"/>
    <w:rsid w:val="005252B7"/>
    <w:rsid w:val="00525966"/>
    <w:rsid w:val="00532BC9"/>
    <w:rsid w:val="005338B3"/>
    <w:rsid w:val="0054257F"/>
    <w:rsid w:val="00543437"/>
    <w:rsid w:val="00544BDA"/>
    <w:rsid w:val="00547B6B"/>
    <w:rsid w:val="005500DC"/>
    <w:rsid w:val="00550238"/>
    <w:rsid w:val="005520AC"/>
    <w:rsid w:val="00552B6F"/>
    <w:rsid w:val="00552D67"/>
    <w:rsid w:val="00553C57"/>
    <w:rsid w:val="0055587F"/>
    <w:rsid w:val="00557A7C"/>
    <w:rsid w:val="00560602"/>
    <w:rsid w:val="00560903"/>
    <w:rsid w:val="00561FAC"/>
    <w:rsid w:val="005623CA"/>
    <w:rsid w:val="00562CFF"/>
    <w:rsid w:val="005634FB"/>
    <w:rsid w:val="0056473A"/>
    <w:rsid w:val="00564FED"/>
    <w:rsid w:val="005652F1"/>
    <w:rsid w:val="005707F8"/>
    <w:rsid w:val="00572467"/>
    <w:rsid w:val="0057387C"/>
    <w:rsid w:val="005750F1"/>
    <w:rsid w:val="0057518D"/>
    <w:rsid w:val="00577848"/>
    <w:rsid w:val="00577AD6"/>
    <w:rsid w:val="00580371"/>
    <w:rsid w:val="00580ECC"/>
    <w:rsid w:val="00582BA9"/>
    <w:rsid w:val="00587137"/>
    <w:rsid w:val="00587549"/>
    <w:rsid w:val="00590282"/>
    <w:rsid w:val="00591225"/>
    <w:rsid w:val="00592983"/>
    <w:rsid w:val="005972F3"/>
    <w:rsid w:val="005A2092"/>
    <w:rsid w:val="005A5B71"/>
    <w:rsid w:val="005A766A"/>
    <w:rsid w:val="005B0EBE"/>
    <w:rsid w:val="005B0F5F"/>
    <w:rsid w:val="005B1A74"/>
    <w:rsid w:val="005B209F"/>
    <w:rsid w:val="005B2B1B"/>
    <w:rsid w:val="005B2C97"/>
    <w:rsid w:val="005B49BE"/>
    <w:rsid w:val="005B6099"/>
    <w:rsid w:val="005B76AB"/>
    <w:rsid w:val="005C09C3"/>
    <w:rsid w:val="005C29E0"/>
    <w:rsid w:val="005C4EEF"/>
    <w:rsid w:val="005C5025"/>
    <w:rsid w:val="005C56EB"/>
    <w:rsid w:val="005C77F4"/>
    <w:rsid w:val="005C7BDA"/>
    <w:rsid w:val="005D2105"/>
    <w:rsid w:val="005D37A2"/>
    <w:rsid w:val="005D44A2"/>
    <w:rsid w:val="005D688F"/>
    <w:rsid w:val="005E09ED"/>
    <w:rsid w:val="005E0EE7"/>
    <w:rsid w:val="005E17EB"/>
    <w:rsid w:val="005E23E8"/>
    <w:rsid w:val="005E2644"/>
    <w:rsid w:val="005E57EF"/>
    <w:rsid w:val="005E63AD"/>
    <w:rsid w:val="005E7857"/>
    <w:rsid w:val="005F14AC"/>
    <w:rsid w:val="005F2F85"/>
    <w:rsid w:val="005F34CB"/>
    <w:rsid w:val="005F38C6"/>
    <w:rsid w:val="005F507D"/>
    <w:rsid w:val="005F521E"/>
    <w:rsid w:val="005F59E5"/>
    <w:rsid w:val="005F66F7"/>
    <w:rsid w:val="005F6B2E"/>
    <w:rsid w:val="006000B2"/>
    <w:rsid w:val="00601AD6"/>
    <w:rsid w:val="00602ED6"/>
    <w:rsid w:val="0060306E"/>
    <w:rsid w:val="0060409C"/>
    <w:rsid w:val="00604946"/>
    <w:rsid w:val="006052C2"/>
    <w:rsid w:val="00606A01"/>
    <w:rsid w:val="006071F5"/>
    <w:rsid w:val="0061137D"/>
    <w:rsid w:val="006119DC"/>
    <w:rsid w:val="00612553"/>
    <w:rsid w:val="006130F7"/>
    <w:rsid w:val="00613656"/>
    <w:rsid w:val="0061762D"/>
    <w:rsid w:val="00620AC8"/>
    <w:rsid w:val="00622752"/>
    <w:rsid w:val="00630081"/>
    <w:rsid w:val="0063028C"/>
    <w:rsid w:val="00630720"/>
    <w:rsid w:val="00630B04"/>
    <w:rsid w:val="00630C04"/>
    <w:rsid w:val="00631A15"/>
    <w:rsid w:val="00632702"/>
    <w:rsid w:val="00632A54"/>
    <w:rsid w:val="00634860"/>
    <w:rsid w:val="00634995"/>
    <w:rsid w:val="00635290"/>
    <w:rsid w:val="00635F0E"/>
    <w:rsid w:val="00636C42"/>
    <w:rsid w:val="00637E41"/>
    <w:rsid w:val="00642360"/>
    <w:rsid w:val="00643385"/>
    <w:rsid w:val="006440C1"/>
    <w:rsid w:val="00645123"/>
    <w:rsid w:val="00646965"/>
    <w:rsid w:val="006476AE"/>
    <w:rsid w:val="00651117"/>
    <w:rsid w:val="00651BFD"/>
    <w:rsid w:val="00652D84"/>
    <w:rsid w:val="00656A5F"/>
    <w:rsid w:val="00656DD9"/>
    <w:rsid w:val="0066071D"/>
    <w:rsid w:val="0066376C"/>
    <w:rsid w:val="00663FAD"/>
    <w:rsid w:val="0066441D"/>
    <w:rsid w:val="00664B26"/>
    <w:rsid w:val="0066551E"/>
    <w:rsid w:val="006663BB"/>
    <w:rsid w:val="00666CB2"/>
    <w:rsid w:val="00670557"/>
    <w:rsid w:val="00672274"/>
    <w:rsid w:val="006770BA"/>
    <w:rsid w:val="0067787E"/>
    <w:rsid w:val="00677F48"/>
    <w:rsid w:val="00680778"/>
    <w:rsid w:val="006817A3"/>
    <w:rsid w:val="00684A8B"/>
    <w:rsid w:val="00684AD7"/>
    <w:rsid w:val="00685D3F"/>
    <w:rsid w:val="006865B4"/>
    <w:rsid w:val="00686801"/>
    <w:rsid w:val="00687427"/>
    <w:rsid w:val="00690688"/>
    <w:rsid w:val="00690F8A"/>
    <w:rsid w:val="0069148B"/>
    <w:rsid w:val="00692AD9"/>
    <w:rsid w:val="00692F10"/>
    <w:rsid w:val="0069356F"/>
    <w:rsid w:val="00693670"/>
    <w:rsid w:val="00693991"/>
    <w:rsid w:val="00694249"/>
    <w:rsid w:val="00695712"/>
    <w:rsid w:val="00695869"/>
    <w:rsid w:val="006960D5"/>
    <w:rsid w:val="0069638C"/>
    <w:rsid w:val="0069786C"/>
    <w:rsid w:val="006A0012"/>
    <w:rsid w:val="006A01BC"/>
    <w:rsid w:val="006A0BE4"/>
    <w:rsid w:val="006A1E47"/>
    <w:rsid w:val="006A3ED0"/>
    <w:rsid w:val="006A4026"/>
    <w:rsid w:val="006A4486"/>
    <w:rsid w:val="006A4D55"/>
    <w:rsid w:val="006A54DE"/>
    <w:rsid w:val="006A576B"/>
    <w:rsid w:val="006A5D94"/>
    <w:rsid w:val="006A61C5"/>
    <w:rsid w:val="006B2DF3"/>
    <w:rsid w:val="006B3181"/>
    <w:rsid w:val="006C0099"/>
    <w:rsid w:val="006C19F1"/>
    <w:rsid w:val="006C22D5"/>
    <w:rsid w:val="006C30EE"/>
    <w:rsid w:val="006C3169"/>
    <w:rsid w:val="006C323F"/>
    <w:rsid w:val="006C344B"/>
    <w:rsid w:val="006C770A"/>
    <w:rsid w:val="006D077F"/>
    <w:rsid w:val="006D1DE8"/>
    <w:rsid w:val="006D2EF3"/>
    <w:rsid w:val="006D33F7"/>
    <w:rsid w:val="006D4B1B"/>
    <w:rsid w:val="006D52A8"/>
    <w:rsid w:val="006D699C"/>
    <w:rsid w:val="006D7240"/>
    <w:rsid w:val="006D73DD"/>
    <w:rsid w:val="006E0EA2"/>
    <w:rsid w:val="006E1128"/>
    <w:rsid w:val="006E18C1"/>
    <w:rsid w:val="006E2666"/>
    <w:rsid w:val="006E3859"/>
    <w:rsid w:val="006E3A96"/>
    <w:rsid w:val="006E3B84"/>
    <w:rsid w:val="006E58BC"/>
    <w:rsid w:val="006E62A1"/>
    <w:rsid w:val="006E6A1A"/>
    <w:rsid w:val="006F0647"/>
    <w:rsid w:val="006F0C9F"/>
    <w:rsid w:val="006F11C8"/>
    <w:rsid w:val="006F3AE6"/>
    <w:rsid w:val="006F3B9C"/>
    <w:rsid w:val="006F3C07"/>
    <w:rsid w:val="00702622"/>
    <w:rsid w:val="0070531D"/>
    <w:rsid w:val="007054A6"/>
    <w:rsid w:val="007063B7"/>
    <w:rsid w:val="00706874"/>
    <w:rsid w:val="00707D5E"/>
    <w:rsid w:val="00713704"/>
    <w:rsid w:val="0071411F"/>
    <w:rsid w:val="0071557B"/>
    <w:rsid w:val="007225B5"/>
    <w:rsid w:val="0072290D"/>
    <w:rsid w:val="007233C5"/>
    <w:rsid w:val="00723CF4"/>
    <w:rsid w:val="0072458A"/>
    <w:rsid w:val="00724EC6"/>
    <w:rsid w:val="007260F7"/>
    <w:rsid w:val="007267EE"/>
    <w:rsid w:val="00727270"/>
    <w:rsid w:val="00730317"/>
    <w:rsid w:val="00730566"/>
    <w:rsid w:val="0073148A"/>
    <w:rsid w:val="007331A9"/>
    <w:rsid w:val="00735DE1"/>
    <w:rsid w:val="007360C4"/>
    <w:rsid w:val="00736279"/>
    <w:rsid w:val="007375EE"/>
    <w:rsid w:val="007379CB"/>
    <w:rsid w:val="00740DE4"/>
    <w:rsid w:val="00742490"/>
    <w:rsid w:val="00743A3A"/>
    <w:rsid w:val="00743CD1"/>
    <w:rsid w:val="00743DD1"/>
    <w:rsid w:val="00744630"/>
    <w:rsid w:val="00744690"/>
    <w:rsid w:val="0074581D"/>
    <w:rsid w:val="00745C4A"/>
    <w:rsid w:val="007460C4"/>
    <w:rsid w:val="007474D7"/>
    <w:rsid w:val="00747D9C"/>
    <w:rsid w:val="00750ECE"/>
    <w:rsid w:val="0075353C"/>
    <w:rsid w:val="00754A25"/>
    <w:rsid w:val="00754ACB"/>
    <w:rsid w:val="00754CC3"/>
    <w:rsid w:val="0075518B"/>
    <w:rsid w:val="00756895"/>
    <w:rsid w:val="007568CD"/>
    <w:rsid w:val="007607C7"/>
    <w:rsid w:val="00763D1C"/>
    <w:rsid w:val="00770197"/>
    <w:rsid w:val="0077025E"/>
    <w:rsid w:val="00770CE1"/>
    <w:rsid w:val="007724D6"/>
    <w:rsid w:val="0077589B"/>
    <w:rsid w:val="00776D8A"/>
    <w:rsid w:val="00776E83"/>
    <w:rsid w:val="00777530"/>
    <w:rsid w:val="00777FE9"/>
    <w:rsid w:val="007816C1"/>
    <w:rsid w:val="00781D5D"/>
    <w:rsid w:val="007841A1"/>
    <w:rsid w:val="00785BAB"/>
    <w:rsid w:val="007901A0"/>
    <w:rsid w:val="0079184B"/>
    <w:rsid w:val="00791DFB"/>
    <w:rsid w:val="00791E44"/>
    <w:rsid w:val="0079206B"/>
    <w:rsid w:val="00792C72"/>
    <w:rsid w:val="00795640"/>
    <w:rsid w:val="007A0248"/>
    <w:rsid w:val="007A10FD"/>
    <w:rsid w:val="007A1F5C"/>
    <w:rsid w:val="007A22FA"/>
    <w:rsid w:val="007A2BD9"/>
    <w:rsid w:val="007A39E7"/>
    <w:rsid w:val="007A5FF9"/>
    <w:rsid w:val="007A74FF"/>
    <w:rsid w:val="007B1891"/>
    <w:rsid w:val="007B202C"/>
    <w:rsid w:val="007B2623"/>
    <w:rsid w:val="007B2D52"/>
    <w:rsid w:val="007B3B7B"/>
    <w:rsid w:val="007B6D91"/>
    <w:rsid w:val="007B6F64"/>
    <w:rsid w:val="007C0464"/>
    <w:rsid w:val="007C222A"/>
    <w:rsid w:val="007C4434"/>
    <w:rsid w:val="007C4506"/>
    <w:rsid w:val="007C4ACE"/>
    <w:rsid w:val="007C64C4"/>
    <w:rsid w:val="007C6D02"/>
    <w:rsid w:val="007C7138"/>
    <w:rsid w:val="007C732E"/>
    <w:rsid w:val="007D1295"/>
    <w:rsid w:val="007D4663"/>
    <w:rsid w:val="007D46AE"/>
    <w:rsid w:val="007D4E69"/>
    <w:rsid w:val="007D62E8"/>
    <w:rsid w:val="007E07FD"/>
    <w:rsid w:val="007E0A17"/>
    <w:rsid w:val="007E175B"/>
    <w:rsid w:val="007E2F65"/>
    <w:rsid w:val="007E300E"/>
    <w:rsid w:val="007E4BB2"/>
    <w:rsid w:val="007E5C7A"/>
    <w:rsid w:val="007E5DB0"/>
    <w:rsid w:val="007E746D"/>
    <w:rsid w:val="007E7BE3"/>
    <w:rsid w:val="007F0330"/>
    <w:rsid w:val="007F11CB"/>
    <w:rsid w:val="007F26C5"/>
    <w:rsid w:val="007F26D4"/>
    <w:rsid w:val="007F296E"/>
    <w:rsid w:val="007F356F"/>
    <w:rsid w:val="007F3924"/>
    <w:rsid w:val="007F6362"/>
    <w:rsid w:val="007F6AB7"/>
    <w:rsid w:val="007F6C88"/>
    <w:rsid w:val="00800469"/>
    <w:rsid w:val="00801F87"/>
    <w:rsid w:val="008028D6"/>
    <w:rsid w:val="00803C44"/>
    <w:rsid w:val="00803D13"/>
    <w:rsid w:val="00805494"/>
    <w:rsid w:val="00806010"/>
    <w:rsid w:val="008071F6"/>
    <w:rsid w:val="008073C1"/>
    <w:rsid w:val="008105AD"/>
    <w:rsid w:val="0081157D"/>
    <w:rsid w:val="0081327C"/>
    <w:rsid w:val="008138E4"/>
    <w:rsid w:val="00813E75"/>
    <w:rsid w:val="008163AF"/>
    <w:rsid w:val="00816888"/>
    <w:rsid w:val="00817542"/>
    <w:rsid w:val="00820E1C"/>
    <w:rsid w:val="00820F52"/>
    <w:rsid w:val="00822CD8"/>
    <w:rsid w:val="00822D05"/>
    <w:rsid w:val="008234BF"/>
    <w:rsid w:val="00823A25"/>
    <w:rsid w:val="00825AC6"/>
    <w:rsid w:val="0082685D"/>
    <w:rsid w:val="00826DDC"/>
    <w:rsid w:val="00827E92"/>
    <w:rsid w:val="0083271B"/>
    <w:rsid w:val="0083318C"/>
    <w:rsid w:val="00834F42"/>
    <w:rsid w:val="00835101"/>
    <w:rsid w:val="008357C5"/>
    <w:rsid w:val="00837048"/>
    <w:rsid w:val="00837462"/>
    <w:rsid w:val="00841A66"/>
    <w:rsid w:val="00843993"/>
    <w:rsid w:val="0084586A"/>
    <w:rsid w:val="00845D1B"/>
    <w:rsid w:val="00845FF3"/>
    <w:rsid w:val="00846F60"/>
    <w:rsid w:val="00847904"/>
    <w:rsid w:val="00851034"/>
    <w:rsid w:val="00851684"/>
    <w:rsid w:val="0085386A"/>
    <w:rsid w:val="0085419C"/>
    <w:rsid w:val="00854743"/>
    <w:rsid w:val="00856D03"/>
    <w:rsid w:val="00857111"/>
    <w:rsid w:val="00857D77"/>
    <w:rsid w:val="008608F5"/>
    <w:rsid w:val="008609B9"/>
    <w:rsid w:val="00860AE2"/>
    <w:rsid w:val="0086114F"/>
    <w:rsid w:val="008631A1"/>
    <w:rsid w:val="00863C36"/>
    <w:rsid w:val="00865E44"/>
    <w:rsid w:val="0087062F"/>
    <w:rsid w:val="00870634"/>
    <w:rsid w:val="00870EE1"/>
    <w:rsid w:val="00871A2A"/>
    <w:rsid w:val="0087207D"/>
    <w:rsid w:val="00873CAE"/>
    <w:rsid w:val="00874362"/>
    <w:rsid w:val="00874788"/>
    <w:rsid w:val="00874995"/>
    <w:rsid w:val="008756BE"/>
    <w:rsid w:val="00875EB0"/>
    <w:rsid w:val="00876112"/>
    <w:rsid w:val="008773F3"/>
    <w:rsid w:val="008779AE"/>
    <w:rsid w:val="00880613"/>
    <w:rsid w:val="008817BC"/>
    <w:rsid w:val="0088460A"/>
    <w:rsid w:val="00884A00"/>
    <w:rsid w:val="0088593E"/>
    <w:rsid w:val="00885948"/>
    <w:rsid w:val="00885C6B"/>
    <w:rsid w:val="008930AC"/>
    <w:rsid w:val="008935DD"/>
    <w:rsid w:val="00895745"/>
    <w:rsid w:val="008A39AA"/>
    <w:rsid w:val="008A3B09"/>
    <w:rsid w:val="008A4466"/>
    <w:rsid w:val="008A6720"/>
    <w:rsid w:val="008A6CF3"/>
    <w:rsid w:val="008A7DBF"/>
    <w:rsid w:val="008A7F39"/>
    <w:rsid w:val="008B05E3"/>
    <w:rsid w:val="008B3BDC"/>
    <w:rsid w:val="008B5DAD"/>
    <w:rsid w:val="008B5E75"/>
    <w:rsid w:val="008B656F"/>
    <w:rsid w:val="008B75B6"/>
    <w:rsid w:val="008B78E7"/>
    <w:rsid w:val="008C02D4"/>
    <w:rsid w:val="008C13C5"/>
    <w:rsid w:val="008C1552"/>
    <w:rsid w:val="008C2625"/>
    <w:rsid w:val="008C278C"/>
    <w:rsid w:val="008C3CF2"/>
    <w:rsid w:val="008C3F2E"/>
    <w:rsid w:val="008C41C3"/>
    <w:rsid w:val="008C6395"/>
    <w:rsid w:val="008C6BDA"/>
    <w:rsid w:val="008C74DB"/>
    <w:rsid w:val="008D0E11"/>
    <w:rsid w:val="008D184B"/>
    <w:rsid w:val="008D42C9"/>
    <w:rsid w:val="008D59DD"/>
    <w:rsid w:val="008D6441"/>
    <w:rsid w:val="008D70E9"/>
    <w:rsid w:val="008D7338"/>
    <w:rsid w:val="008E0715"/>
    <w:rsid w:val="008E18E5"/>
    <w:rsid w:val="008E253F"/>
    <w:rsid w:val="008E358A"/>
    <w:rsid w:val="008E4F1D"/>
    <w:rsid w:val="008E553C"/>
    <w:rsid w:val="008E6989"/>
    <w:rsid w:val="008F10EF"/>
    <w:rsid w:val="008F195B"/>
    <w:rsid w:val="008F2891"/>
    <w:rsid w:val="008F4700"/>
    <w:rsid w:val="008F48E2"/>
    <w:rsid w:val="008F5D25"/>
    <w:rsid w:val="008F60A3"/>
    <w:rsid w:val="008F74C2"/>
    <w:rsid w:val="0090166D"/>
    <w:rsid w:val="00901BA3"/>
    <w:rsid w:val="009037CA"/>
    <w:rsid w:val="00903A42"/>
    <w:rsid w:val="00904423"/>
    <w:rsid w:val="00906555"/>
    <w:rsid w:val="009078BF"/>
    <w:rsid w:val="00910CE8"/>
    <w:rsid w:val="00913D8F"/>
    <w:rsid w:val="009157FF"/>
    <w:rsid w:val="0091593B"/>
    <w:rsid w:val="0092039A"/>
    <w:rsid w:val="00920886"/>
    <w:rsid w:val="0092238F"/>
    <w:rsid w:val="00922A90"/>
    <w:rsid w:val="00924652"/>
    <w:rsid w:val="00924FCD"/>
    <w:rsid w:val="00926C62"/>
    <w:rsid w:val="00927281"/>
    <w:rsid w:val="00930E8A"/>
    <w:rsid w:val="00932FD1"/>
    <w:rsid w:val="00934EF3"/>
    <w:rsid w:val="0093742B"/>
    <w:rsid w:val="00937FF6"/>
    <w:rsid w:val="00940274"/>
    <w:rsid w:val="009411F0"/>
    <w:rsid w:val="00942190"/>
    <w:rsid w:val="00942F61"/>
    <w:rsid w:val="0094332C"/>
    <w:rsid w:val="009443E0"/>
    <w:rsid w:val="009459E4"/>
    <w:rsid w:val="00946C03"/>
    <w:rsid w:val="0095079F"/>
    <w:rsid w:val="00950DBA"/>
    <w:rsid w:val="00951D68"/>
    <w:rsid w:val="009521D7"/>
    <w:rsid w:val="00952BFB"/>
    <w:rsid w:val="009538F3"/>
    <w:rsid w:val="00953EEF"/>
    <w:rsid w:val="00954A04"/>
    <w:rsid w:val="00954FC4"/>
    <w:rsid w:val="00955536"/>
    <w:rsid w:val="009557A3"/>
    <w:rsid w:val="00956DEE"/>
    <w:rsid w:val="009573A7"/>
    <w:rsid w:val="00961303"/>
    <w:rsid w:val="00961625"/>
    <w:rsid w:val="00962D0D"/>
    <w:rsid w:val="0096547D"/>
    <w:rsid w:val="0096767F"/>
    <w:rsid w:val="00967AF9"/>
    <w:rsid w:val="009720C5"/>
    <w:rsid w:val="0097333D"/>
    <w:rsid w:val="00973B3D"/>
    <w:rsid w:val="00976433"/>
    <w:rsid w:val="0097704F"/>
    <w:rsid w:val="00977E1F"/>
    <w:rsid w:val="009813DE"/>
    <w:rsid w:val="009814BD"/>
    <w:rsid w:val="009827BD"/>
    <w:rsid w:val="00984B73"/>
    <w:rsid w:val="00985175"/>
    <w:rsid w:val="009853F5"/>
    <w:rsid w:val="009855E6"/>
    <w:rsid w:val="00985BD9"/>
    <w:rsid w:val="009870F6"/>
    <w:rsid w:val="0098744F"/>
    <w:rsid w:val="00987FB6"/>
    <w:rsid w:val="00990364"/>
    <w:rsid w:val="00992951"/>
    <w:rsid w:val="009934FE"/>
    <w:rsid w:val="009937B5"/>
    <w:rsid w:val="00995F6D"/>
    <w:rsid w:val="009967F8"/>
    <w:rsid w:val="00997310"/>
    <w:rsid w:val="00997401"/>
    <w:rsid w:val="009978DA"/>
    <w:rsid w:val="00997BE5"/>
    <w:rsid w:val="009A0959"/>
    <w:rsid w:val="009A0DCA"/>
    <w:rsid w:val="009A1F5B"/>
    <w:rsid w:val="009A213F"/>
    <w:rsid w:val="009A2BCA"/>
    <w:rsid w:val="009A33C7"/>
    <w:rsid w:val="009A3962"/>
    <w:rsid w:val="009A4927"/>
    <w:rsid w:val="009A631C"/>
    <w:rsid w:val="009A68C3"/>
    <w:rsid w:val="009A7B97"/>
    <w:rsid w:val="009B10F6"/>
    <w:rsid w:val="009B1954"/>
    <w:rsid w:val="009B2A7E"/>
    <w:rsid w:val="009B3188"/>
    <w:rsid w:val="009B44F9"/>
    <w:rsid w:val="009B4C70"/>
    <w:rsid w:val="009B4EC9"/>
    <w:rsid w:val="009B5DD1"/>
    <w:rsid w:val="009B6991"/>
    <w:rsid w:val="009B6A78"/>
    <w:rsid w:val="009B6C6F"/>
    <w:rsid w:val="009C03E2"/>
    <w:rsid w:val="009C07C4"/>
    <w:rsid w:val="009C1AAD"/>
    <w:rsid w:val="009C5F47"/>
    <w:rsid w:val="009C691C"/>
    <w:rsid w:val="009D2E23"/>
    <w:rsid w:val="009D312F"/>
    <w:rsid w:val="009D3A99"/>
    <w:rsid w:val="009D3D96"/>
    <w:rsid w:val="009D62C5"/>
    <w:rsid w:val="009D7100"/>
    <w:rsid w:val="009D7678"/>
    <w:rsid w:val="009D7E18"/>
    <w:rsid w:val="009E20BA"/>
    <w:rsid w:val="009E6BAE"/>
    <w:rsid w:val="009E6BDC"/>
    <w:rsid w:val="009F1865"/>
    <w:rsid w:val="009F225F"/>
    <w:rsid w:val="009F3DDF"/>
    <w:rsid w:val="009F41D4"/>
    <w:rsid w:val="009F5AD5"/>
    <w:rsid w:val="00A00C0B"/>
    <w:rsid w:val="00A00F77"/>
    <w:rsid w:val="00A037E4"/>
    <w:rsid w:val="00A050A8"/>
    <w:rsid w:val="00A067E0"/>
    <w:rsid w:val="00A07918"/>
    <w:rsid w:val="00A17C0E"/>
    <w:rsid w:val="00A17CE4"/>
    <w:rsid w:val="00A21013"/>
    <w:rsid w:val="00A220A3"/>
    <w:rsid w:val="00A234F2"/>
    <w:rsid w:val="00A23E14"/>
    <w:rsid w:val="00A256D3"/>
    <w:rsid w:val="00A26DEE"/>
    <w:rsid w:val="00A3104E"/>
    <w:rsid w:val="00A32F65"/>
    <w:rsid w:val="00A3465B"/>
    <w:rsid w:val="00A3749D"/>
    <w:rsid w:val="00A37691"/>
    <w:rsid w:val="00A42330"/>
    <w:rsid w:val="00A424B9"/>
    <w:rsid w:val="00A42D4F"/>
    <w:rsid w:val="00A47071"/>
    <w:rsid w:val="00A47F4F"/>
    <w:rsid w:val="00A50238"/>
    <w:rsid w:val="00A51579"/>
    <w:rsid w:val="00A5599F"/>
    <w:rsid w:val="00A55AD6"/>
    <w:rsid w:val="00A563DF"/>
    <w:rsid w:val="00A56B38"/>
    <w:rsid w:val="00A576F0"/>
    <w:rsid w:val="00A601C8"/>
    <w:rsid w:val="00A611C1"/>
    <w:rsid w:val="00A61796"/>
    <w:rsid w:val="00A61964"/>
    <w:rsid w:val="00A64335"/>
    <w:rsid w:val="00A6477E"/>
    <w:rsid w:val="00A64961"/>
    <w:rsid w:val="00A664D0"/>
    <w:rsid w:val="00A66F39"/>
    <w:rsid w:val="00A7076D"/>
    <w:rsid w:val="00A713C7"/>
    <w:rsid w:val="00A714A8"/>
    <w:rsid w:val="00A74887"/>
    <w:rsid w:val="00A75D6D"/>
    <w:rsid w:val="00A76245"/>
    <w:rsid w:val="00A80D68"/>
    <w:rsid w:val="00A80F86"/>
    <w:rsid w:val="00A810E7"/>
    <w:rsid w:val="00A81F0E"/>
    <w:rsid w:val="00A83C06"/>
    <w:rsid w:val="00A83F74"/>
    <w:rsid w:val="00A85CD6"/>
    <w:rsid w:val="00A873BD"/>
    <w:rsid w:val="00A87781"/>
    <w:rsid w:val="00A87A7D"/>
    <w:rsid w:val="00A90737"/>
    <w:rsid w:val="00A90DE0"/>
    <w:rsid w:val="00A9127E"/>
    <w:rsid w:val="00A914BB"/>
    <w:rsid w:val="00A926B1"/>
    <w:rsid w:val="00A93E5D"/>
    <w:rsid w:val="00A9703B"/>
    <w:rsid w:val="00AA4FB8"/>
    <w:rsid w:val="00AA5BE0"/>
    <w:rsid w:val="00AA5D68"/>
    <w:rsid w:val="00AB3546"/>
    <w:rsid w:val="00AB5D7F"/>
    <w:rsid w:val="00AC28B3"/>
    <w:rsid w:val="00AC6054"/>
    <w:rsid w:val="00AC7694"/>
    <w:rsid w:val="00AC7EF9"/>
    <w:rsid w:val="00AD186A"/>
    <w:rsid w:val="00AD3983"/>
    <w:rsid w:val="00AD4552"/>
    <w:rsid w:val="00AD4EF7"/>
    <w:rsid w:val="00AD501C"/>
    <w:rsid w:val="00AE253A"/>
    <w:rsid w:val="00AE2E2B"/>
    <w:rsid w:val="00AE4CA7"/>
    <w:rsid w:val="00AE5ADD"/>
    <w:rsid w:val="00AE5D85"/>
    <w:rsid w:val="00AE6B04"/>
    <w:rsid w:val="00AE6F2A"/>
    <w:rsid w:val="00AE7564"/>
    <w:rsid w:val="00AF11EE"/>
    <w:rsid w:val="00AF1463"/>
    <w:rsid w:val="00AF222F"/>
    <w:rsid w:val="00AF2CE0"/>
    <w:rsid w:val="00AF41A9"/>
    <w:rsid w:val="00AF6221"/>
    <w:rsid w:val="00B01338"/>
    <w:rsid w:val="00B03CBD"/>
    <w:rsid w:val="00B05A77"/>
    <w:rsid w:val="00B05AAB"/>
    <w:rsid w:val="00B06466"/>
    <w:rsid w:val="00B12247"/>
    <w:rsid w:val="00B14142"/>
    <w:rsid w:val="00B159CC"/>
    <w:rsid w:val="00B15D26"/>
    <w:rsid w:val="00B17F82"/>
    <w:rsid w:val="00B2060A"/>
    <w:rsid w:val="00B20B78"/>
    <w:rsid w:val="00B22655"/>
    <w:rsid w:val="00B22C14"/>
    <w:rsid w:val="00B23E76"/>
    <w:rsid w:val="00B24D98"/>
    <w:rsid w:val="00B2733B"/>
    <w:rsid w:val="00B31121"/>
    <w:rsid w:val="00B3412D"/>
    <w:rsid w:val="00B349D7"/>
    <w:rsid w:val="00B35ED1"/>
    <w:rsid w:val="00B36927"/>
    <w:rsid w:val="00B3776C"/>
    <w:rsid w:val="00B41EB4"/>
    <w:rsid w:val="00B42EF5"/>
    <w:rsid w:val="00B43446"/>
    <w:rsid w:val="00B43882"/>
    <w:rsid w:val="00B43BD8"/>
    <w:rsid w:val="00B46DD3"/>
    <w:rsid w:val="00B46E76"/>
    <w:rsid w:val="00B50947"/>
    <w:rsid w:val="00B512FA"/>
    <w:rsid w:val="00B5320F"/>
    <w:rsid w:val="00B535F3"/>
    <w:rsid w:val="00B55C28"/>
    <w:rsid w:val="00B55E7C"/>
    <w:rsid w:val="00B5782C"/>
    <w:rsid w:val="00B6127F"/>
    <w:rsid w:val="00B62E0F"/>
    <w:rsid w:val="00B63808"/>
    <w:rsid w:val="00B641D6"/>
    <w:rsid w:val="00B65F54"/>
    <w:rsid w:val="00B66DFE"/>
    <w:rsid w:val="00B711EE"/>
    <w:rsid w:val="00B73938"/>
    <w:rsid w:val="00B757F1"/>
    <w:rsid w:val="00B759C3"/>
    <w:rsid w:val="00B764BB"/>
    <w:rsid w:val="00B775B6"/>
    <w:rsid w:val="00B77603"/>
    <w:rsid w:val="00B80826"/>
    <w:rsid w:val="00B810E6"/>
    <w:rsid w:val="00B819AA"/>
    <w:rsid w:val="00B825D6"/>
    <w:rsid w:val="00B82FBE"/>
    <w:rsid w:val="00B831BE"/>
    <w:rsid w:val="00B83A03"/>
    <w:rsid w:val="00B83A80"/>
    <w:rsid w:val="00B84F82"/>
    <w:rsid w:val="00B85932"/>
    <w:rsid w:val="00B85F5E"/>
    <w:rsid w:val="00B90F47"/>
    <w:rsid w:val="00B936AC"/>
    <w:rsid w:val="00B940EA"/>
    <w:rsid w:val="00B9438B"/>
    <w:rsid w:val="00B946CC"/>
    <w:rsid w:val="00B95776"/>
    <w:rsid w:val="00B95A8A"/>
    <w:rsid w:val="00B9694F"/>
    <w:rsid w:val="00B97598"/>
    <w:rsid w:val="00B9783A"/>
    <w:rsid w:val="00B97D33"/>
    <w:rsid w:val="00BA0C5E"/>
    <w:rsid w:val="00BA21B1"/>
    <w:rsid w:val="00BA3CC1"/>
    <w:rsid w:val="00BA4EFB"/>
    <w:rsid w:val="00BA55DC"/>
    <w:rsid w:val="00BA5D67"/>
    <w:rsid w:val="00BA5E72"/>
    <w:rsid w:val="00BA624C"/>
    <w:rsid w:val="00BB00DB"/>
    <w:rsid w:val="00BB15BD"/>
    <w:rsid w:val="00BB1850"/>
    <w:rsid w:val="00BB4216"/>
    <w:rsid w:val="00BB4355"/>
    <w:rsid w:val="00BB452B"/>
    <w:rsid w:val="00BB6A43"/>
    <w:rsid w:val="00BC00DA"/>
    <w:rsid w:val="00BC0C9E"/>
    <w:rsid w:val="00BC20C8"/>
    <w:rsid w:val="00BC5C09"/>
    <w:rsid w:val="00BC6883"/>
    <w:rsid w:val="00BC6E4A"/>
    <w:rsid w:val="00BC7446"/>
    <w:rsid w:val="00BD2736"/>
    <w:rsid w:val="00BD2A19"/>
    <w:rsid w:val="00BD579E"/>
    <w:rsid w:val="00BD5FE0"/>
    <w:rsid w:val="00BD6DF2"/>
    <w:rsid w:val="00BE1A5B"/>
    <w:rsid w:val="00BE4A96"/>
    <w:rsid w:val="00BE53D9"/>
    <w:rsid w:val="00BE59D4"/>
    <w:rsid w:val="00BE6300"/>
    <w:rsid w:val="00BE6818"/>
    <w:rsid w:val="00BE6BE7"/>
    <w:rsid w:val="00BE6D7C"/>
    <w:rsid w:val="00BE773C"/>
    <w:rsid w:val="00BF0D1F"/>
    <w:rsid w:val="00BF38D0"/>
    <w:rsid w:val="00BF3F55"/>
    <w:rsid w:val="00BF45E8"/>
    <w:rsid w:val="00BF47AF"/>
    <w:rsid w:val="00BF60F3"/>
    <w:rsid w:val="00BF698D"/>
    <w:rsid w:val="00BF78FF"/>
    <w:rsid w:val="00C02014"/>
    <w:rsid w:val="00C028E8"/>
    <w:rsid w:val="00C02D4F"/>
    <w:rsid w:val="00C03584"/>
    <w:rsid w:val="00C035FE"/>
    <w:rsid w:val="00C03A4C"/>
    <w:rsid w:val="00C03F34"/>
    <w:rsid w:val="00C0500F"/>
    <w:rsid w:val="00C05E8B"/>
    <w:rsid w:val="00C062B9"/>
    <w:rsid w:val="00C0662A"/>
    <w:rsid w:val="00C07967"/>
    <w:rsid w:val="00C121FC"/>
    <w:rsid w:val="00C17C1C"/>
    <w:rsid w:val="00C20287"/>
    <w:rsid w:val="00C212D3"/>
    <w:rsid w:val="00C21524"/>
    <w:rsid w:val="00C231AA"/>
    <w:rsid w:val="00C2352C"/>
    <w:rsid w:val="00C23C19"/>
    <w:rsid w:val="00C26695"/>
    <w:rsid w:val="00C26D85"/>
    <w:rsid w:val="00C277F6"/>
    <w:rsid w:val="00C27F87"/>
    <w:rsid w:val="00C3312E"/>
    <w:rsid w:val="00C36312"/>
    <w:rsid w:val="00C36409"/>
    <w:rsid w:val="00C36F62"/>
    <w:rsid w:val="00C40154"/>
    <w:rsid w:val="00C40244"/>
    <w:rsid w:val="00C443D8"/>
    <w:rsid w:val="00C44F53"/>
    <w:rsid w:val="00C455D6"/>
    <w:rsid w:val="00C4601C"/>
    <w:rsid w:val="00C51098"/>
    <w:rsid w:val="00C51723"/>
    <w:rsid w:val="00C52E77"/>
    <w:rsid w:val="00C61381"/>
    <w:rsid w:val="00C6222E"/>
    <w:rsid w:val="00C62FE6"/>
    <w:rsid w:val="00C63015"/>
    <w:rsid w:val="00C65EA2"/>
    <w:rsid w:val="00C66DB3"/>
    <w:rsid w:val="00C67C4D"/>
    <w:rsid w:val="00C74972"/>
    <w:rsid w:val="00C74C58"/>
    <w:rsid w:val="00C75166"/>
    <w:rsid w:val="00C76726"/>
    <w:rsid w:val="00C76B24"/>
    <w:rsid w:val="00C76DF0"/>
    <w:rsid w:val="00C76FB1"/>
    <w:rsid w:val="00C81835"/>
    <w:rsid w:val="00C81895"/>
    <w:rsid w:val="00C81DCA"/>
    <w:rsid w:val="00C82435"/>
    <w:rsid w:val="00C8314D"/>
    <w:rsid w:val="00C83A4A"/>
    <w:rsid w:val="00C83ED9"/>
    <w:rsid w:val="00C845CB"/>
    <w:rsid w:val="00C84A04"/>
    <w:rsid w:val="00C87C0D"/>
    <w:rsid w:val="00C91409"/>
    <w:rsid w:val="00C91BCF"/>
    <w:rsid w:val="00C934FE"/>
    <w:rsid w:val="00C96104"/>
    <w:rsid w:val="00C96225"/>
    <w:rsid w:val="00C96316"/>
    <w:rsid w:val="00CA0C96"/>
    <w:rsid w:val="00CA1A6F"/>
    <w:rsid w:val="00CA1ACF"/>
    <w:rsid w:val="00CA20AC"/>
    <w:rsid w:val="00CA221A"/>
    <w:rsid w:val="00CA2561"/>
    <w:rsid w:val="00CA2FBB"/>
    <w:rsid w:val="00CA41E8"/>
    <w:rsid w:val="00CB34BE"/>
    <w:rsid w:val="00CB416E"/>
    <w:rsid w:val="00CB41CC"/>
    <w:rsid w:val="00CB5EE2"/>
    <w:rsid w:val="00CB7F9C"/>
    <w:rsid w:val="00CC12DE"/>
    <w:rsid w:val="00CC1E0F"/>
    <w:rsid w:val="00CC2150"/>
    <w:rsid w:val="00CC42EB"/>
    <w:rsid w:val="00CC46A9"/>
    <w:rsid w:val="00CC4E95"/>
    <w:rsid w:val="00CC6A53"/>
    <w:rsid w:val="00CC77F1"/>
    <w:rsid w:val="00CC7894"/>
    <w:rsid w:val="00CC792F"/>
    <w:rsid w:val="00CD18D4"/>
    <w:rsid w:val="00CD3CBD"/>
    <w:rsid w:val="00CD58A6"/>
    <w:rsid w:val="00CD669F"/>
    <w:rsid w:val="00CD74FB"/>
    <w:rsid w:val="00CD79E1"/>
    <w:rsid w:val="00CE006D"/>
    <w:rsid w:val="00CE131B"/>
    <w:rsid w:val="00CE171F"/>
    <w:rsid w:val="00CE3696"/>
    <w:rsid w:val="00CE4ABB"/>
    <w:rsid w:val="00CE4DC3"/>
    <w:rsid w:val="00CE5B01"/>
    <w:rsid w:val="00CE632B"/>
    <w:rsid w:val="00CE6903"/>
    <w:rsid w:val="00CE7FE9"/>
    <w:rsid w:val="00CF0012"/>
    <w:rsid w:val="00CF248C"/>
    <w:rsid w:val="00CF4637"/>
    <w:rsid w:val="00CF4EF6"/>
    <w:rsid w:val="00CF4F2E"/>
    <w:rsid w:val="00CF659D"/>
    <w:rsid w:val="00CF6F6E"/>
    <w:rsid w:val="00D00046"/>
    <w:rsid w:val="00D02CA0"/>
    <w:rsid w:val="00D02F81"/>
    <w:rsid w:val="00D04E9B"/>
    <w:rsid w:val="00D06244"/>
    <w:rsid w:val="00D0682C"/>
    <w:rsid w:val="00D10B0C"/>
    <w:rsid w:val="00D11EFA"/>
    <w:rsid w:val="00D15103"/>
    <w:rsid w:val="00D15AD0"/>
    <w:rsid w:val="00D17A18"/>
    <w:rsid w:val="00D202FD"/>
    <w:rsid w:val="00D2063E"/>
    <w:rsid w:val="00D20E83"/>
    <w:rsid w:val="00D237C2"/>
    <w:rsid w:val="00D24847"/>
    <w:rsid w:val="00D2484D"/>
    <w:rsid w:val="00D24C1C"/>
    <w:rsid w:val="00D2536C"/>
    <w:rsid w:val="00D25784"/>
    <w:rsid w:val="00D26744"/>
    <w:rsid w:val="00D271E6"/>
    <w:rsid w:val="00D272FF"/>
    <w:rsid w:val="00D27891"/>
    <w:rsid w:val="00D27BCF"/>
    <w:rsid w:val="00D326B0"/>
    <w:rsid w:val="00D32B7B"/>
    <w:rsid w:val="00D365F4"/>
    <w:rsid w:val="00D36EA7"/>
    <w:rsid w:val="00D374A2"/>
    <w:rsid w:val="00D379D7"/>
    <w:rsid w:val="00D40686"/>
    <w:rsid w:val="00D41BB8"/>
    <w:rsid w:val="00D4533E"/>
    <w:rsid w:val="00D4558B"/>
    <w:rsid w:val="00D516DA"/>
    <w:rsid w:val="00D5190C"/>
    <w:rsid w:val="00D51C6B"/>
    <w:rsid w:val="00D51F60"/>
    <w:rsid w:val="00D5299A"/>
    <w:rsid w:val="00D53AEA"/>
    <w:rsid w:val="00D5548F"/>
    <w:rsid w:val="00D5715D"/>
    <w:rsid w:val="00D57FEF"/>
    <w:rsid w:val="00D60521"/>
    <w:rsid w:val="00D61C4A"/>
    <w:rsid w:val="00D61E0B"/>
    <w:rsid w:val="00D61F87"/>
    <w:rsid w:val="00D62933"/>
    <w:rsid w:val="00D62950"/>
    <w:rsid w:val="00D64A26"/>
    <w:rsid w:val="00D6544F"/>
    <w:rsid w:val="00D66949"/>
    <w:rsid w:val="00D715E3"/>
    <w:rsid w:val="00D73D31"/>
    <w:rsid w:val="00D748CB"/>
    <w:rsid w:val="00D75163"/>
    <w:rsid w:val="00D76139"/>
    <w:rsid w:val="00D77566"/>
    <w:rsid w:val="00D77CEE"/>
    <w:rsid w:val="00D77CF0"/>
    <w:rsid w:val="00D77FD6"/>
    <w:rsid w:val="00D809E5"/>
    <w:rsid w:val="00D82133"/>
    <w:rsid w:val="00D84329"/>
    <w:rsid w:val="00D8582D"/>
    <w:rsid w:val="00D93E2E"/>
    <w:rsid w:val="00D94F09"/>
    <w:rsid w:val="00D9757F"/>
    <w:rsid w:val="00DA124A"/>
    <w:rsid w:val="00DA3893"/>
    <w:rsid w:val="00DA5C22"/>
    <w:rsid w:val="00DA65A2"/>
    <w:rsid w:val="00DA7ED3"/>
    <w:rsid w:val="00DB0586"/>
    <w:rsid w:val="00DB1053"/>
    <w:rsid w:val="00DB204D"/>
    <w:rsid w:val="00DB2252"/>
    <w:rsid w:val="00DB3204"/>
    <w:rsid w:val="00DB3B7B"/>
    <w:rsid w:val="00DB60B1"/>
    <w:rsid w:val="00DC114F"/>
    <w:rsid w:val="00DC1718"/>
    <w:rsid w:val="00DC1767"/>
    <w:rsid w:val="00DC338D"/>
    <w:rsid w:val="00DC356C"/>
    <w:rsid w:val="00DC586E"/>
    <w:rsid w:val="00DC5F00"/>
    <w:rsid w:val="00DC6516"/>
    <w:rsid w:val="00DC6EC8"/>
    <w:rsid w:val="00DC7697"/>
    <w:rsid w:val="00DD0048"/>
    <w:rsid w:val="00DD1244"/>
    <w:rsid w:val="00DD1680"/>
    <w:rsid w:val="00DD32F6"/>
    <w:rsid w:val="00DD356B"/>
    <w:rsid w:val="00DD38D6"/>
    <w:rsid w:val="00DD3CF4"/>
    <w:rsid w:val="00DD4A14"/>
    <w:rsid w:val="00DD509A"/>
    <w:rsid w:val="00DE0632"/>
    <w:rsid w:val="00DE441E"/>
    <w:rsid w:val="00DE4A9B"/>
    <w:rsid w:val="00DE6C27"/>
    <w:rsid w:val="00DE785C"/>
    <w:rsid w:val="00DF0874"/>
    <w:rsid w:val="00DF156C"/>
    <w:rsid w:val="00DF307C"/>
    <w:rsid w:val="00DF49AF"/>
    <w:rsid w:val="00DF60B6"/>
    <w:rsid w:val="00DF680A"/>
    <w:rsid w:val="00DF7FDD"/>
    <w:rsid w:val="00E000FA"/>
    <w:rsid w:val="00E009AD"/>
    <w:rsid w:val="00E03ABA"/>
    <w:rsid w:val="00E10C54"/>
    <w:rsid w:val="00E11444"/>
    <w:rsid w:val="00E13826"/>
    <w:rsid w:val="00E13C00"/>
    <w:rsid w:val="00E14196"/>
    <w:rsid w:val="00E147EF"/>
    <w:rsid w:val="00E162CB"/>
    <w:rsid w:val="00E16B4D"/>
    <w:rsid w:val="00E16D5E"/>
    <w:rsid w:val="00E1770E"/>
    <w:rsid w:val="00E20535"/>
    <w:rsid w:val="00E20590"/>
    <w:rsid w:val="00E21C47"/>
    <w:rsid w:val="00E2222C"/>
    <w:rsid w:val="00E229CE"/>
    <w:rsid w:val="00E22F0D"/>
    <w:rsid w:val="00E25775"/>
    <w:rsid w:val="00E26272"/>
    <w:rsid w:val="00E26755"/>
    <w:rsid w:val="00E276B2"/>
    <w:rsid w:val="00E30189"/>
    <w:rsid w:val="00E318D1"/>
    <w:rsid w:val="00E32195"/>
    <w:rsid w:val="00E33401"/>
    <w:rsid w:val="00E35F66"/>
    <w:rsid w:val="00E36842"/>
    <w:rsid w:val="00E378BB"/>
    <w:rsid w:val="00E40070"/>
    <w:rsid w:val="00E40424"/>
    <w:rsid w:val="00E41F3D"/>
    <w:rsid w:val="00E4249A"/>
    <w:rsid w:val="00E42AB7"/>
    <w:rsid w:val="00E5122D"/>
    <w:rsid w:val="00E5210E"/>
    <w:rsid w:val="00E52258"/>
    <w:rsid w:val="00E522F4"/>
    <w:rsid w:val="00E5254F"/>
    <w:rsid w:val="00E52624"/>
    <w:rsid w:val="00E530B0"/>
    <w:rsid w:val="00E53729"/>
    <w:rsid w:val="00E54456"/>
    <w:rsid w:val="00E5683D"/>
    <w:rsid w:val="00E56997"/>
    <w:rsid w:val="00E57516"/>
    <w:rsid w:val="00E609FA"/>
    <w:rsid w:val="00E614C6"/>
    <w:rsid w:val="00E61F9A"/>
    <w:rsid w:val="00E64256"/>
    <w:rsid w:val="00E67DB4"/>
    <w:rsid w:val="00E712F5"/>
    <w:rsid w:val="00E71961"/>
    <w:rsid w:val="00E733E5"/>
    <w:rsid w:val="00E73E4D"/>
    <w:rsid w:val="00E74B9A"/>
    <w:rsid w:val="00E762DC"/>
    <w:rsid w:val="00E822B8"/>
    <w:rsid w:val="00E841DA"/>
    <w:rsid w:val="00E86B93"/>
    <w:rsid w:val="00E87743"/>
    <w:rsid w:val="00E9277B"/>
    <w:rsid w:val="00E92A92"/>
    <w:rsid w:val="00E942F9"/>
    <w:rsid w:val="00E94A5F"/>
    <w:rsid w:val="00E963B5"/>
    <w:rsid w:val="00E972E8"/>
    <w:rsid w:val="00E972FF"/>
    <w:rsid w:val="00E97A28"/>
    <w:rsid w:val="00EA0222"/>
    <w:rsid w:val="00EA10D5"/>
    <w:rsid w:val="00EA15BD"/>
    <w:rsid w:val="00EA16F8"/>
    <w:rsid w:val="00EA248E"/>
    <w:rsid w:val="00EA51B1"/>
    <w:rsid w:val="00EA5B33"/>
    <w:rsid w:val="00EA5FD2"/>
    <w:rsid w:val="00EA7390"/>
    <w:rsid w:val="00EB053B"/>
    <w:rsid w:val="00EB1373"/>
    <w:rsid w:val="00EB33F1"/>
    <w:rsid w:val="00EB372E"/>
    <w:rsid w:val="00EB3933"/>
    <w:rsid w:val="00EB3AC8"/>
    <w:rsid w:val="00EB5717"/>
    <w:rsid w:val="00EB7DCA"/>
    <w:rsid w:val="00EC07F5"/>
    <w:rsid w:val="00EC08AB"/>
    <w:rsid w:val="00EC4DCD"/>
    <w:rsid w:val="00EC4F2F"/>
    <w:rsid w:val="00EC52AA"/>
    <w:rsid w:val="00EC66DD"/>
    <w:rsid w:val="00EC6C39"/>
    <w:rsid w:val="00EC6D27"/>
    <w:rsid w:val="00EC7066"/>
    <w:rsid w:val="00EC71D5"/>
    <w:rsid w:val="00EC7B48"/>
    <w:rsid w:val="00ED5B7A"/>
    <w:rsid w:val="00EE113C"/>
    <w:rsid w:val="00EE4179"/>
    <w:rsid w:val="00EE424F"/>
    <w:rsid w:val="00EE484E"/>
    <w:rsid w:val="00EE52B5"/>
    <w:rsid w:val="00EE6665"/>
    <w:rsid w:val="00EF0A7B"/>
    <w:rsid w:val="00EF283E"/>
    <w:rsid w:val="00EF3AE4"/>
    <w:rsid w:val="00EF3C5B"/>
    <w:rsid w:val="00EF42FD"/>
    <w:rsid w:val="00EF4AAF"/>
    <w:rsid w:val="00EF6FC7"/>
    <w:rsid w:val="00EF70F1"/>
    <w:rsid w:val="00F00CA6"/>
    <w:rsid w:val="00F024E1"/>
    <w:rsid w:val="00F027FF"/>
    <w:rsid w:val="00F063A3"/>
    <w:rsid w:val="00F06402"/>
    <w:rsid w:val="00F0682A"/>
    <w:rsid w:val="00F10241"/>
    <w:rsid w:val="00F11566"/>
    <w:rsid w:val="00F1274E"/>
    <w:rsid w:val="00F12E33"/>
    <w:rsid w:val="00F13C06"/>
    <w:rsid w:val="00F15191"/>
    <w:rsid w:val="00F160A2"/>
    <w:rsid w:val="00F17E38"/>
    <w:rsid w:val="00F21130"/>
    <w:rsid w:val="00F2214A"/>
    <w:rsid w:val="00F224B4"/>
    <w:rsid w:val="00F23E45"/>
    <w:rsid w:val="00F25436"/>
    <w:rsid w:val="00F25DE2"/>
    <w:rsid w:val="00F2635F"/>
    <w:rsid w:val="00F268BD"/>
    <w:rsid w:val="00F27175"/>
    <w:rsid w:val="00F27228"/>
    <w:rsid w:val="00F31577"/>
    <w:rsid w:val="00F32C31"/>
    <w:rsid w:val="00F3630B"/>
    <w:rsid w:val="00F367CB"/>
    <w:rsid w:val="00F36FCA"/>
    <w:rsid w:val="00F37B9B"/>
    <w:rsid w:val="00F40226"/>
    <w:rsid w:val="00F41841"/>
    <w:rsid w:val="00F433FB"/>
    <w:rsid w:val="00F440FF"/>
    <w:rsid w:val="00F467A3"/>
    <w:rsid w:val="00F507BC"/>
    <w:rsid w:val="00F50D20"/>
    <w:rsid w:val="00F51B09"/>
    <w:rsid w:val="00F521D8"/>
    <w:rsid w:val="00F5336A"/>
    <w:rsid w:val="00F53587"/>
    <w:rsid w:val="00F539B9"/>
    <w:rsid w:val="00F5428E"/>
    <w:rsid w:val="00F562CD"/>
    <w:rsid w:val="00F60F61"/>
    <w:rsid w:val="00F63619"/>
    <w:rsid w:val="00F63D15"/>
    <w:rsid w:val="00F63F1B"/>
    <w:rsid w:val="00F64F70"/>
    <w:rsid w:val="00F6536D"/>
    <w:rsid w:val="00F67A56"/>
    <w:rsid w:val="00F70887"/>
    <w:rsid w:val="00F719A3"/>
    <w:rsid w:val="00F7206A"/>
    <w:rsid w:val="00F73894"/>
    <w:rsid w:val="00F73BAE"/>
    <w:rsid w:val="00F74AED"/>
    <w:rsid w:val="00F74B7F"/>
    <w:rsid w:val="00F75CA0"/>
    <w:rsid w:val="00F81685"/>
    <w:rsid w:val="00F83D5E"/>
    <w:rsid w:val="00F86C3C"/>
    <w:rsid w:val="00F92AFC"/>
    <w:rsid w:val="00F938AD"/>
    <w:rsid w:val="00FA022F"/>
    <w:rsid w:val="00FA069C"/>
    <w:rsid w:val="00FA1644"/>
    <w:rsid w:val="00FA3557"/>
    <w:rsid w:val="00FA5727"/>
    <w:rsid w:val="00FB0DB3"/>
    <w:rsid w:val="00FB479F"/>
    <w:rsid w:val="00FB48F9"/>
    <w:rsid w:val="00FB5DBB"/>
    <w:rsid w:val="00FC1DFA"/>
    <w:rsid w:val="00FC48E4"/>
    <w:rsid w:val="00FC7332"/>
    <w:rsid w:val="00FC772F"/>
    <w:rsid w:val="00FD0A79"/>
    <w:rsid w:val="00FD2D62"/>
    <w:rsid w:val="00FD408F"/>
    <w:rsid w:val="00FD40EE"/>
    <w:rsid w:val="00FD5700"/>
    <w:rsid w:val="00FD7E1A"/>
    <w:rsid w:val="00FE1723"/>
    <w:rsid w:val="00FE1F47"/>
    <w:rsid w:val="00FE249B"/>
    <w:rsid w:val="00FE2604"/>
    <w:rsid w:val="00FE3BAB"/>
    <w:rsid w:val="00FE4BC0"/>
    <w:rsid w:val="00FE537A"/>
    <w:rsid w:val="00FE6A0D"/>
    <w:rsid w:val="00FE7B45"/>
    <w:rsid w:val="00FF0A70"/>
    <w:rsid w:val="00FF38DC"/>
    <w:rsid w:val="00FF3EFD"/>
    <w:rsid w:val="00FF46AE"/>
    <w:rsid w:val="00FF675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9786C"/>
    <w:pPr>
      <w:spacing w:after="160" w:line="259" w:lineRule="auto"/>
    </w:pPr>
    <w:rPr>
      <w:lang w:eastAsia="en-US"/>
    </w:rPr>
  </w:style>
  <w:style w:type="paragraph" w:styleId="Heading1">
    <w:name w:val="heading 1"/>
    <w:basedOn w:val="Normal"/>
    <w:next w:val="Normal"/>
    <w:link w:val="Heading1Char"/>
    <w:uiPriority w:val="99"/>
    <w:qFormat/>
    <w:rsid w:val="00BA624C"/>
    <w:pPr>
      <w:keepNext/>
      <w:keepLines/>
      <w:pBdr>
        <w:top w:val="single" w:sz="18" w:space="1" w:color="auto"/>
        <w:bottom w:val="single" w:sz="18" w:space="1" w:color="auto"/>
      </w:pBdr>
      <w:shd w:val="clear" w:color="auto" w:fill="FFFFFF"/>
      <w:spacing w:before="240" w:after="240"/>
      <w:outlineLvl w:val="0"/>
    </w:pPr>
    <w:rPr>
      <w:rFonts w:eastAsia="Times New Roman"/>
      <w:color w:val="50A000"/>
      <w:sz w:val="32"/>
      <w:szCs w:val="32"/>
    </w:rPr>
  </w:style>
  <w:style w:type="paragraph" w:styleId="Heading2">
    <w:name w:val="heading 2"/>
    <w:basedOn w:val="Normal"/>
    <w:next w:val="Normal"/>
    <w:link w:val="Heading2Char"/>
    <w:uiPriority w:val="99"/>
    <w:qFormat/>
    <w:rsid w:val="00BA624C"/>
    <w:pPr>
      <w:keepNext/>
      <w:keepLines/>
      <w:pBdr>
        <w:top w:val="single" w:sz="12" w:space="1" w:color="auto"/>
        <w:bottom w:val="single" w:sz="12" w:space="1" w:color="auto"/>
      </w:pBdr>
      <w:shd w:val="clear" w:color="auto" w:fill="FFFFFF"/>
      <w:spacing w:before="240" w:after="240"/>
      <w:outlineLvl w:val="1"/>
    </w:pPr>
    <w:rPr>
      <w:rFonts w:eastAsia="Times New Roman"/>
      <w:color w:val="50A000"/>
      <w:sz w:val="26"/>
      <w:szCs w:val="26"/>
    </w:rPr>
  </w:style>
  <w:style w:type="paragraph" w:styleId="Heading3">
    <w:name w:val="heading 3"/>
    <w:basedOn w:val="Normal"/>
    <w:next w:val="Normal"/>
    <w:link w:val="Heading3Char"/>
    <w:uiPriority w:val="99"/>
    <w:qFormat/>
    <w:rsid w:val="00906555"/>
    <w:pPr>
      <w:keepNext/>
      <w:keepLines/>
      <w:spacing w:before="200" w:after="0"/>
      <w:jc w:val="center"/>
      <w:outlineLvl w:val="2"/>
    </w:pPr>
    <w:rPr>
      <w:rFonts w:ascii="Calibri Light" w:eastAsia="Times New Roman" w:hAnsi="Calibri Light"/>
      <w:b/>
      <w:bCs/>
      <w:sz w:val="56"/>
    </w:rPr>
  </w:style>
  <w:style w:type="paragraph" w:styleId="Heading4">
    <w:name w:val="heading 4"/>
    <w:basedOn w:val="Normal"/>
    <w:next w:val="Normal"/>
    <w:link w:val="Heading4Char"/>
    <w:uiPriority w:val="99"/>
    <w:qFormat/>
    <w:rsid w:val="00BA624C"/>
    <w:pPr>
      <w:keepNext/>
      <w:keepLines/>
      <w:pBdr>
        <w:top w:val="single" w:sz="8" w:space="1" w:color="auto"/>
        <w:bottom w:val="single" w:sz="8" w:space="1" w:color="auto"/>
      </w:pBdr>
      <w:spacing w:before="40" w:after="0"/>
      <w:outlineLvl w:val="3"/>
    </w:pPr>
    <w:rPr>
      <w:rFonts w:ascii="Calibri Light" w:eastAsia="Times New Roman" w:hAnsi="Calibri Light"/>
      <w:b/>
      <w:iCs/>
      <w:color w:val="50A00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624C"/>
    <w:rPr>
      <w:rFonts w:ascii="Calibri" w:hAnsi="Calibri" w:cs="Times New Roman"/>
      <w:color w:val="50A000"/>
      <w:sz w:val="32"/>
      <w:szCs w:val="32"/>
      <w:shd w:val="clear" w:color="auto" w:fill="FFFFFF"/>
    </w:rPr>
  </w:style>
  <w:style w:type="character" w:customStyle="1" w:styleId="Heading2Char">
    <w:name w:val="Heading 2 Char"/>
    <w:basedOn w:val="DefaultParagraphFont"/>
    <w:link w:val="Heading2"/>
    <w:uiPriority w:val="99"/>
    <w:locked/>
    <w:rsid w:val="00BA624C"/>
    <w:rPr>
      <w:rFonts w:ascii="Calibri" w:hAnsi="Calibri" w:cs="Times New Roman"/>
      <w:color w:val="50A000"/>
      <w:sz w:val="26"/>
      <w:szCs w:val="26"/>
      <w:shd w:val="clear" w:color="auto" w:fill="FFFFFF"/>
    </w:rPr>
  </w:style>
  <w:style w:type="character" w:customStyle="1" w:styleId="Heading3Char">
    <w:name w:val="Heading 3 Char"/>
    <w:basedOn w:val="DefaultParagraphFont"/>
    <w:link w:val="Heading3"/>
    <w:uiPriority w:val="99"/>
    <w:locked/>
    <w:rsid w:val="00906555"/>
    <w:rPr>
      <w:rFonts w:ascii="Calibri Light" w:hAnsi="Calibri Light" w:cs="Times New Roman"/>
      <w:b/>
      <w:bCs/>
      <w:sz w:val="56"/>
    </w:rPr>
  </w:style>
  <w:style w:type="character" w:customStyle="1" w:styleId="Heading4Char">
    <w:name w:val="Heading 4 Char"/>
    <w:basedOn w:val="DefaultParagraphFont"/>
    <w:link w:val="Heading4"/>
    <w:uiPriority w:val="99"/>
    <w:locked/>
    <w:rsid w:val="00BA624C"/>
    <w:rPr>
      <w:rFonts w:ascii="Calibri Light" w:hAnsi="Calibri Light" w:cs="Times New Roman"/>
      <w:b/>
      <w:iCs/>
      <w:color w:val="50A000"/>
      <w:sz w:val="24"/>
    </w:rPr>
  </w:style>
  <w:style w:type="character" w:styleId="Hyperlink">
    <w:name w:val="Hyperlink"/>
    <w:basedOn w:val="DefaultParagraphFont"/>
    <w:uiPriority w:val="99"/>
    <w:rsid w:val="000F4C9D"/>
    <w:rPr>
      <w:rFonts w:cs="Times New Roman"/>
      <w:color w:val="EB640F"/>
      <w:u w:val="single"/>
    </w:rPr>
  </w:style>
  <w:style w:type="table" w:styleId="TableGrid">
    <w:name w:val="Table Grid"/>
    <w:basedOn w:val="TableNormal"/>
    <w:uiPriority w:val="99"/>
    <w:rsid w:val="00BE59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6376C"/>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66376C"/>
    <w:rPr>
      <w:rFonts w:cs="Times New Roman"/>
    </w:rPr>
  </w:style>
  <w:style w:type="paragraph" w:styleId="Footer">
    <w:name w:val="footer"/>
    <w:basedOn w:val="Normal"/>
    <w:link w:val="FooterChar"/>
    <w:uiPriority w:val="99"/>
    <w:rsid w:val="0066376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66376C"/>
    <w:rPr>
      <w:rFonts w:cs="Times New Roman"/>
    </w:rPr>
  </w:style>
  <w:style w:type="paragraph" w:styleId="ListParagraph">
    <w:name w:val="List Paragraph"/>
    <w:basedOn w:val="Normal"/>
    <w:link w:val="ListParagraphChar"/>
    <w:uiPriority w:val="99"/>
    <w:qFormat/>
    <w:rsid w:val="00525966"/>
    <w:pPr>
      <w:ind w:left="720"/>
      <w:contextualSpacing/>
    </w:pPr>
  </w:style>
  <w:style w:type="character" w:styleId="FollowedHyperlink">
    <w:name w:val="FollowedHyperlink"/>
    <w:basedOn w:val="DefaultParagraphFont"/>
    <w:uiPriority w:val="99"/>
    <w:semiHidden/>
    <w:rsid w:val="00DC6EC8"/>
    <w:rPr>
      <w:rFonts w:cs="Times New Roman"/>
      <w:color w:val="F7AE81"/>
      <w:u w:val="single"/>
    </w:rPr>
  </w:style>
  <w:style w:type="paragraph" w:styleId="BalloonText">
    <w:name w:val="Balloon Text"/>
    <w:basedOn w:val="Normal"/>
    <w:link w:val="BalloonTextChar"/>
    <w:uiPriority w:val="99"/>
    <w:semiHidden/>
    <w:rsid w:val="00A74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74887"/>
    <w:rPr>
      <w:rFonts w:ascii="Segoe UI" w:hAnsi="Segoe UI" w:cs="Segoe UI"/>
      <w:sz w:val="18"/>
      <w:szCs w:val="18"/>
    </w:rPr>
  </w:style>
  <w:style w:type="paragraph" w:styleId="Caption">
    <w:name w:val="caption"/>
    <w:basedOn w:val="Normal"/>
    <w:next w:val="Normal"/>
    <w:uiPriority w:val="99"/>
    <w:qFormat/>
    <w:rsid w:val="00204044"/>
    <w:pPr>
      <w:spacing w:after="0" w:line="240" w:lineRule="auto"/>
    </w:pPr>
    <w:rPr>
      <w:b/>
      <w:iCs/>
      <w:color w:val="787878"/>
      <w:sz w:val="18"/>
      <w:szCs w:val="18"/>
    </w:rPr>
  </w:style>
  <w:style w:type="table" w:customStyle="1" w:styleId="Tabelasiatki4akcent31">
    <w:name w:val="Tabela siatki 4 — akcent 31"/>
    <w:uiPriority w:val="99"/>
    <w:rsid w:val="009967F8"/>
    <w:rPr>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style>
  <w:style w:type="table" w:customStyle="1" w:styleId="Tabelasiatki5ciemnaakcent31">
    <w:name w:val="Tabela siatki 5 — ciemna — akcent 31"/>
    <w:uiPriority w:val="99"/>
    <w:rsid w:val="004E17E5"/>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paragraph" w:styleId="Subtitle">
    <w:name w:val="Subtitle"/>
    <w:basedOn w:val="Normal"/>
    <w:next w:val="Normal"/>
    <w:link w:val="SubtitleChar"/>
    <w:uiPriority w:val="99"/>
    <w:qFormat/>
    <w:rsid w:val="00CE006D"/>
    <w:pPr>
      <w:numPr>
        <w:ilvl w:val="1"/>
      </w:numPr>
      <w:pBdr>
        <w:top w:val="single" w:sz="4" w:space="1" w:color="808080"/>
      </w:pBdr>
      <w:shd w:val="clear" w:color="auto" w:fill="F2F2F2"/>
      <w:jc w:val="center"/>
    </w:pPr>
    <w:rPr>
      <w:rFonts w:eastAsia="Times New Roman"/>
      <w:color w:val="5A5A5A"/>
      <w:spacing w:val="15"/>
    </w:rPr>
  </w:style>
  <w:style w:type="character" w:customStyle="1" w:styleId="SubtitleChar">
    <w:name w:val="Subtitle Char"/>
    <w:basedOn w:val="DefaultParagraphFont"/>
    <w:link w:val="Subtitle"/>
    <w:uiPriority w:val="99"/>
    <w:locked/>
    <w:rsid w:val="00CE006D"/>
    <w:rPr>
      <w:rFonts w:eastAsia="Times New Roman" w:cs="Times New Roman"/>
      <w:color w:val="5A5A5A"/>
      <w:spacing w:val="15"/>
      <w:shd w:val="clear" w:color="auto" w:fill="F2F2F2"/>
    </w:rPr>
  </w:style>
  <w:style w:type="paragraph" w:styleId="Title">
    <w:name w:val="Title"/>
    <w:basedOn w:val="Normal"/>
    <w:next w:val="Normal"/>
    <w:link w:val="TitleChar"/>
    <w:uiPriority w:val="99"/>
    <w:qFormat/>
    <w:rsid w:val="006C344B"/>
    <w:pPr>
      <w:spacing w:after="0" w:line="240" w:lineRule="auto"/>
      <w:contextualSpacing/>
    </w:pPr>
    <w:rPr>
      <w:rFonts w:eastAsia="Times New Roman"/>
      <w:spacing w:val="-10"/>
      <w:kern w:val="28"/>
      <w:sz w:val="56"/>
      <w:szCs w:val="56"/>
    </w:rPr>
  </w:style>
  <w:style w:type="character" w:customStyle="1" w:styleId="TitleChar">
    <w:name w:val="Title Char"/>
    <w:basedOn w:val="DefaultParagraphFont"/>
    <w:link w:val="Title"/>
    <w:uiPriority w:val="99"/>
    <w:locked/>
    <w:rsid w:val="006C344B"/>
    <w:rPr>
      <w:rFonts w:ascii="Calibri" w:hAnsi="Calibri" w:cs="Times New Roman"/>
      <w:spacing w:val="-10"/>
      <w:kern w:val="28"/>
      <w:sz w:val="56"/>
      <w:szCs w:val="56"/>
    </w:rPr>
  </w:style>
  <w:style w:type="paragraph" w:styleId="Quote">
    <w:name w:val="Quote"/>
    <w:basedOn w:val="Normal"/>
    <w:next w:val="Normal"/>
    <w:link w:val="QuoteChar"/>
    <w:uiPriority w:val="99"/>
    <w:qFormat/>
    <w:rsid w:val="006C344B"/>
    <w:pPr>
      <w:spacing w:before="200"/>
      <w:ind w:left="864" w:right="864"/>
      <w:jc w:val="center"/>
    </w:pPr>
    <w:rPr>
      <w:i/>
      <w:iCs/>
      <w:color w:val="404040"/>
    </w:rPr>
  </w:style>
  <w:style w:type="character" w:customStyle="1" w:styleId="QuoteChar">
    <w:name w:val="Quote Char"/>
    <w:basedOn w:val="DefaultParagraphFont"/>
    <w:link w:val="Quote"/>
    <w:uiPriority w:val="99"/>
    <w:locked/>
    <w:rsid w:val="006C344B"/>
    <w:rPr>
      <w:rFonts w:cs="Times New Roman"/>
      <w:i/>
      <w:iCs/>
      <w:color w:val="404040"/>
    </w:rPr>
  </w:style>
  <w:style w:type="paragraph" w:customStyle="1" w:styleId="Numeracja">
    <w:name w:val="Numeracja"/>
    <w:basedOn w:val="ListParagraph"/>
    <w:link w:val="NumeracjaZnak"/>
    <w:uiPriority w:val="99"/>
    <w:rsid w:val="006C344B"/>
    <w:pPr>
      <w:jc w:val="center"/>
    </w:pPr>
  </w:style>
  <w:style w:type="table" w:customStyle="1" w:styleId="Tabelasiatki4akcent21">
    <w:name w:val="Tabela siatki 4 — akcent 21"/>
    <w:uiPriority w:val="99"/>
    <w:rsid w:val="007267EE"/>
    <w:rPr>
      <w:sz w:val="20"/>
      <w:szCs w:val="20"/>
    </w:rPr>
    <w:tblPr>
      <w:tblStyleRowBandSize w:val="1"/>
      <w:tblStyleColBandSize w:val="1"/>
      <w:tblInd w:w="0" w:type="dxa"/>
      <w:tblBorders>
        <w:top w:val="single" w:sz="4" w:space="0" w:color="B9F158"/>
        <w:left w:val="single" w:sz="4" w:space="0" w:color="B9F158"/>
        <w:bottom w:val="single" w:sz="4" w:space="0" w:color="B9F158"/>
        <w:right w:val="single" w:sz="4" w:space="0" w:color="B9F158"/>
        <w:insideH w:val="single" w:sz="4" w:space="0" w:color="B9F158"/>
        <w:insideV w:val="single" w:sz="4" w:space="0" w:color="B9F158"/>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locked/>
    <w:rsid w:val="006C344B"/>
    <w:rPr>
      <w:rFonts w:cs="Times New Roman"/>
    </w:rPr>
  </w:style>
  <w:style w:type="character" w:customStyle="1" w:styleId="NumeracjaZnak">
    <w:name w:val="Numeracja Znak"/>
    <w:basedOn w:val="ListParagraphChar"/>
    <w:link w:val="Numeracja"/>
    <w:uiPriority w:val="99"/>
    <w:locked/>
    <w:rsid w:val="006C344B"/>
  </w:style>
  <w:style w:type="table" w:customStyle="1" w:styleId="Tabelasiatki4akcent41">
    <w:name w:val="Tabela siatki 4 — akcent 41"/>
    <w:uiPriority w:val="99"/>
    <w:rsid w:val="00272E50"/>
    <w:rPr>
      <w:sz w:val="20"/>
      <w:szCs w:val="20"/>
    </w:rPr>
    <w:tblPr>
      <w:tblStyleRowBandSize w:val="1"/>
      <w:tblStyleColBandSize w:val="1"/>
      <w:tblInd w:w="0"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CellMar>
        <w:top w:w="0" w:type="dxa"/>
        <w:left w:w="108" w:type="dxa"/>
        <w:bottom w:w="0" w:type="dxa"/>
        <w:right w:w="108" w:type="dxa"/>
      </w:tblCellMar>
    </w:tblPr>
  </w:style>
  <w:style w:type="paragraph" w:styleId="TableofFigures">
    <w:name w:val="table of figures"/>
    <w:basedOn w:val="Normal"/>
    <w:next w:val="Normal"/>
    <w:uiPriority w:val="99"/>
    <w:rsid w:val="00845D1B"/>
    <w:pPr>
      <w:spacing w:after="0"/>
    </w:pPr>
  </w:style>
  <w:style w:type="paragraph" w:styleId="EndnoteText">
    <w:name w:val="endnote text"/>
    <w:basedOn w:val="Normal"/>
    <w:link w:val="EndnoteTextChar"/>
    <w:uiPriority w:val="99"/>
    <w:semiHidden/>
    <w:rsid w:val="00845D1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845D1B"/>
    <w:rPr>
      <w:rFonts w:cs="Times New Roman"/>
      <w:sz w:val="20"/>
      <w:szCs w:val="20"/>
    </w:rPr>
  </w:style>
  <w:style w:type="character" w:styleId="EndnoteReference">
    <w:name w:val="endnote reference"/>
    <w:basedOn w:val="DefaultParagraphFont"/>
    <w:uiPriority w:val="99"/>
    <w:semiHidden/>
    <w:rsid w:val="00845D1B"/>
    <w:rPr>
      <w:rFonts w:cs="Times New Roman"/>
      <w:vertAlign w:val="superscript"/>
    </w:rPr>
  </w:style>
  <w:style w:type="paragraph" w:styleId="TOCHeading">
    <w:name w:val="TOC Heading"/>
    <w:basedOn w:val="Heading1"/>
    <w:next w:val="Normal"/>
    <w:uiPriority w:val="99"/>
    <w:qFormat/>
    <w:rsid w:val="00845D1B"/>
    <w:pPr>
      <w:shd w:val="clear" w:color="auto" w:fill="auto"/>
      <w:spacing w:after="0"/>
      <w:outlineLvl w:val="9"/>
    </w:pPr>
    <w:rPr>
      <w:color w:val="3A6FB5"/>
      <w:lang w:eastAsia="pl-PL"/>
    </w:rPr>
  </w:style>
  <w:style w:type="paragraph" w:styleId="TOC1">
    <w:name w:val="toc 1"/>
    <w:basedOn w:val="Normal"/>
    <w:next w:val="Normal"/>
    <w:autoRedefine/>
    <w:uiPriority w:val="99"/>
    <w:rsid w:val="00845D1B"/>
    <w:pPr>
      <w:spacing w:after="100"/>
    </w:pPr>
  </w:style>
  <w:style w:type="paragraph" w:styleId="TOC2">
    <w:name w:val="toc 2"/>
    <w:basedOn w:val="Normal"/>
    <w:next w:val="Normal"/>
    <w:autoRedefine/>
    <w:uiPriority w:val="99"/>
    <w:rsid w:val="00845D1B"/>
    <w:pPr>
      <w:spacing w:after="100"/>
      <w:ind w:left="220"/>
    </w:pPr>
  </w:style>
  <w:style w:type="table" w:customStyle="1" w:styleId="Tabelasiatki5ciemnaakcent41">
    <w:name w:val="Tabela siatki 5 — ciemna — akcent 41"/>
    <w:uiPriority w:val="99"/>
    <w:rsid w:val="00A00C0B"/>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FFB9"/>
    </w:tcPr>
  </w:style>
  <w:style w:type="table" w:customStyle="1" w:styleId="Tabelalisty3akcent31">
    <w:name w:val="Tabela listy 3 — akcent 31"/>
    <w:uiPriority w:val="99"/>
    <w:rsid w:val="000F29A2"/>
    <w:rPr>
      <w:sz w:val="20"/>
      <w:szCs w:val="20"/>
    </w:rPr>
    <w:tblPr>
      <w:tblStyleRowBandSize w:val="1"/>
      <w:tblStyleColBandSize w:val="1"/>
      <w:tblInd w:w="0" w:type="dxa"/>
      <w:tblBorders>
        <w:top w:val="single" w:sz="4" w:space="0" w:color="9BBB59"/>
        <w:left w:val="single" w:sz="4" w:space="0" w:color="9BBB59"/>
        <w:bottom w:val="single" w:sz="4" w:space="0" w:color="9BBB59"/>
        <w:right w:val="single" w:sz="4" w:space="0" w:color="9BBB59"/>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B058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DB0586"/>
    <w:rPr>
      <w:rFonts w:cs="Times New Roman"/>
      <w:sz w:val="20"/>
      <w:szCs w:val="20"/>
    </w:rPr>
  </w:style>
  <w:style w:type="character" w:styleId="FootnoteReference">
    <w:name w:val="footnote reference"/>
    <w:basedOn w:val="DefaultParagraphFont"/>
    <w:uiPriority w:val="99"/>
    <w:semiHidden/>
    <w:rsid w:val="00DB0586"/>
    <w:rPr>
      <w:rFonts w:cs="Times New Roman"/>
      <w:vertAlign w:val="superscript"/>
    </w:rPr>
  </w:style>
  <w:style w:type="table" w:customStyle="1" w:styleId="Tabelasiatki2akcent51">
    <w:name w:val="Tabela siatki 2 — akcent 51"/>
    <w:uiPriority w:val="99"/>
    <w:rsid w:val="001220CC"/>
    <w:rPr>
      <w:sz w:val="20"/>
      <w:szCs w:val="20"/>
    </w:rPr>
    <w:tblPr>
      <w:tblStyleRowBandSize w:val="1"/>
      <w:tblStyleColBandSize w:val="1"/>
      <w:tblInd w:w="0" w:type="dxa"/>
      <w:tblBorders>
        <w:top w:val="single" w:sz="2" w:space="0" w:color="FFB166"/>
        <w:bottom w:val="single" w:sz="2" w:space="0" w:color="FFB166"/>
        <w:insideH w:val="single" w:sz="2" w:space="0" w:color="FFB166"/>
        <w:insideV w:val="single" w:sz="2" w:space="0" w:color="FFB166"/>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1B4DBC"/>
    <w:rPr>
      <w:rFonts w:cs="Times New Roman"/>
      <w:sz w:val="16"/>
      <w:szCs w:val="16"/>
    </w:rPr>
  </w:style>
  <w:style w:type="paragraph" w:styleId="CommentText">
    <w:name w:val="annotation text"/>
    <w:basedOn w:val="Normal"/>
    <w:link w:val="CommentTextChar"/>
    <w:uiPriority w:val="99"/>
    <w:semiHidden/>
    <w:rsid w:val="001B4DB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B4DBC"/>
    <w:rPr>
      <w:rFonts w:cs="Times New Roman"/>
      <w:sz w:val="20"/>
      <w:szCs w:val="20"/>
    </w:rPr>
  </w:style>
  <w:style w:type="paragraph" w:styleId="CommentSubject">
    <w:name w:val="annotation subject"/>
    <w:basedOn w:val="CommentText"/>
    <w:next w:val="CommentText"/>
    <w:link w:val="CommentSubjectChar"/>
    <w:uiPriority w:val="99"/>
    <w:semiHidden/>
    <w:rsid w:val="001B4DBC"/>
    <w:rPr>
      <w:b/>
      <w:bCs/>
    </w:rPr>
  </w:style>
  <w:style w:type="character" w:customStyle="1" w:styleId="CommentSubjectChar">
    <w:name w:val="Comment Subject Char"/>
    <w:basedOn w:val="CommentTextChar"/>
    <w:link w:val="CommentSubject"/>
    <w:uiPriority w:val="99"/>
    <w:semiHidden/>
    <w:locked/>
    <w:rsid w:val="001B4DBC"/>
    <w:rPr>
      <w:b/>
      <w:bCs/>
    </w:rPr>
  </w:style>
  <w:style w:type="paragraph" w:customStyle="1" w:styleId="Default">
    <w:name w:val="Default"/>
    <w:uiPriority w:val="99"/>
    <w:rsid w:val="00871A2A"/>
    <w:pPr>
      <w:autoSpaceDE w:val="0"/>
      <w:autoSpaceDN w:val="0"/>
      <w:adjustRightInd w:val="0"/>
    </w:pPr>
    <w:rPr>
      <w:rFonts w:ascii="Times New Roman" w:hAnsi="Times New Roman"/>
      <w:color w:val="000000"/>
      <w:sz w:val="24"/>
      <w:szCs w:val="24"/>
      <w:lang w:eastAsia="en-US"/>
    </w:rPr>
  </w:style>
  <w:style w:type="table" w:customStyle="1" w:styleId="Tabelasiatki6kolorowaakcent41">
    <w:name w:val="Tabela siatki 6 — kolorowa — akcent 41"/>
    <w:uiPriority w:val="99"/>
    <w:rsid w:val="0092039A"/>
    <w:rPr>
      <w:color w:val="3B7700"/>
      <w:sz w:val="20"/>
      <w:szCs w:val="20"/>
    </w:rPr>
    <w:tblPr>
      <w:tblStyleRowBandSize w:val="1"/>
      <w:tblStyleColBandSize w:val="1"/>
      <w:tblInd w:w="0"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CellMar>
        <w:top w:w="0" w:type="dxa"/>
        <w:left w:w="108" w:type="dxa"/>
        <w:bottom w:w="0" w:type="dxa"/>
        <w:right w:w="108" w:type="dxa"/>
      </w:tblCellMar>
    </w:tblPr>
  </w:style>
  <w:style w:type="paragraph" w:styleId="Revision">
    <w:name w:val="Revision"/>
    <w:hidden/>
    <w:uiPriority w:val="99"/>
    <w:semiHidden/>
    <w:rsid w:val="005F38C6"/>
    <w:rPr>
      <w:lang w:eastAsia="en-US"/>
    </w:rPr>
  </w:style>
  <w:style w:type="paragraph" w:styleId="TOC3">
    <w:name w:val="toc 3"/>
    <w:basedOn w:val="Normal"/>
    <w:next w:val="Normal"/>
    <w:autoRedefine/>
    <w:uiPriority w:val="99"/>
    <w:rsid w:val="00906555"/>
    <w:pPr>
      <w:spacing w:after="100"/>
      <w:ind w:left="440"/>
    </w:pPr>
  </w:style>
  <w:style w:type="character" w:styleId="PageNumber">
    <w:name w:val="page number"/>
    <w:basedOn w:val="DefaultParagraphFont"/>
    <w:uiPriority w:val="99"/>
    <w:rsid w:val="00906555"/>
    <w:rPr>
      <w:rFonts w:cs="Times New Roman"/>
    </w:rPr>
  </w:style>
  <w:style w:type="table" w:customStyle="1" w:styleId="Tabelasiatki4akcent11">
    <w:name w:val="Tabela siatki 4 — akcent 11"/>
    <w:uiPriority w:val="99"/>
    <w:rsid w:val="00520B1F"/>
    <w:rPr>
      <w:rFonts w:eastAsia="Times New Roman"/>
      <w:sz w:val="20"/>
      <w:szCs w:val="20"/>
    </w:rPr>
    <w:tblPr>
      <w:tblStyleRowBandSize w:val="1"/>
      <w:tblStyleColBandSize w:val="1"/>
      <w:tblInd w:w="0" w:type="dxa"/>
      <w:tblBorders>
        <w:top w:val="single" w:sz="4" w:space="0" w:color="A9C2E3"/>
        <w:left w:val="single" w:sz="4" w:space="0" w:color="A9C2E3"/>
        <w:bottom w:val="single" w:sz="4" w:space="0" w:color="A9C2E3"/>
        <w:right w:val="single" w:sz="4" w:space="0" w:color="A9C2E3"/>
        <w:insideH w:val="single" w:sz="4" w:space="0" w:color="A9C2E3"/>
        <w:insideV w:val="single" w:sz="4" w:space="0" w:color="A9C2E3"/>
      </w:tblBorders>
      <w:tblCellMar>
        <w:top w:w="0" w:type="dxa"/>
        <w:left w:w="108" w:type="dxa"/>
        <w:bottom w:w="0" w:type="dxa"/>
        <w:right w:w="108" w:type="dxa"/>
      </w:tblCellMar>
    </w:tblPr>
  </w:style>
  <w:style w:type="table" w:customStyle="1" w:styleId="GridTable1LightAccent4">
    <w:name w:val="Grid Table 1 Light Accent 4"/>
    <w:uiPriority w:val="99"/>
    <w:rsid w:val="00520B1F"/>
    <w:rPr>
      <w:sz w:val="20"/>
      <w:szCs w:val="20"/>
    </w:rPr>
    <w:tblPr>
      <w:tblStyleRowBandSize w:val="1"/>
      <w:tblStyleColBandSize w:val="1"/>
      <w:tblInd w:w="0" w:type="dxa"/>
      <w:tblBorders>
        <w:top w:val="single" w:sz="4" w:space="0" w:color="B8FF73"/>
        <w:left w:val="single" w:sz="4" w:space="0" w:color="B8FF73"/>
        <w:bottom w:val="single" w:sz="4" w:space="0" w:color="B8FF73"/>
        <w:right w:val="single" w:sz="4" w:space="0" w:color="B8FF73"/>
        <w:insideH w:val="single" w:sz="4" w:space="0" w:color="B8FF73"/>
        <w:insideV w:val="single" w:sz="4" w:space="0" w:color="B8FF73"/>
      </w:tblBorders>
      <w:tblCellMar>
        <w:top w:w="0" w:type="dxa"/>
        <w:left w:w="108" w:type="dxa"/>
        <w:bottom w:w="0" w:type="dxa"/>
        <w:right w:w="108" w:type="dxa"/>
      </w:tblCellMar>
    </w:tblPr>
  </w:style>
  <w:style w:type="table" w:customStyle="1" w:styleId="GridTable2Accent4">
    <w:name w:val="Grid Table 2 Accent 4"/>
    <w:uiPriority w:val="99"/>
    <w:rsid w:val="005F521E"/>
    <w:rPr>
      <w:sz w:val="20"/>
      <w:szCs w:val="20"/>
    </w:rPr>
    <w:tblPr>
      <w:tblStyleRowBandSize w:val="1"/>
      <w:tblStyleColBandSize w:val="1"/>
      <w:tblInd w:w="0" w:type="dxa"/>
      <w:tblBorders>
        <w:top w:val="single" w:sz="2" w:space="0" w:color="95FF2D"/>
        <w:bottom w:val="single" w:sz="2" w:space="0" w:color="95FF2D"/>
        <w:insideH w:val="single" w:sz="2" w:space="0" w:color="95FF2D"/>
        <w:insideV w:val="single" w:sz="2" w:space="0" w:color="95FF2D"/>
      </w:tblBorders>
      <w:tblCellMar>
        <w:top w:w="0" w:type="dxa"/>
        <w:left w:w="108" w:type="dxa"/>
        <w:bottom w:w="0" w:type="dxa"/>
        <w:right w:w="108" w:type="dxa"/>
      </w:tblCellMar>
    </w:tblPr>
  </w:style>
  <w:style w:type="character" w:styleId="Strong">
    <w:name w:val="Strong"/>
    <w:basedOn w:val="DefaultParagraphFont"/>
    <w:uiPriority w:val="99"/>
    <w:qFormat/>
    <w:rsid w:val="00F027FF"/>
    <w:rPr>
      <w:rFonts w:cs="Times New Roman"/>
      <w:b/>
      <w:bCs/>
    </w:rPr>
  </w:style>
  <w:style w:type="table" w:customStyle="1" w:styleId="Tabelasiatki4akcent52">
    <w:name w:val="Tabela siatki 4 — akcent 52"/>
    <w:uiPriority w:val="99"/>
    <w:rsid w:val="00FA5727"/>
    <w:rPr>
      <w:sz w:val="20"/>
      <w:szCs w:val="20"/>
    </w:rPr>
    <w:tblPr>
      <w:tblStyleRowBandSize w:val="1"/>
      <w:tblStyleColBandSize w:val="1"/>
      <w:tblInd w:w="0" w:type="dxa"/>
      <w:tblBorders>
        <w:top w:val="single" w:sz="4" w:space="0" w:color="FFB166"/>
        <w:left w:val="single" w:sz="4" w:space="0" w:color="FFB166"/>
        <w:bottom w:val="single" w:sz="4" w:space="0" w:color="FFB166"/>
        <w:right w:val="single" w:sz="4" w:space="0" w:color="FFB166"/>
        <w:insideH w:val="single" w:sz="4" w:space="0" w:color="FFB166"/>
        <w:insideV w:val="single" w:sz="4" w:space="0" w:color="FFB166"/>
      </w:tblBorders>
      <w:tblCellMar>
        <w:top w:w="0" w:type="dxa"/>
        <w:left w:w="108" w:type="dxa"/>
        <w:bottom w:w="0" w:type="dxa"/>
        <w:right w:w="108" w:type="dxa"/>
      </w:tblCellMar>
    </w:tblPr>
  </w:style>
  <w:style w:type="table" w:customStyle="1" w:styleId="GridTable1LightAccent2">
    <w:name w:val="Grid Table 1 Light Accent 2"/>
    <w:uiPriority w:val="99"/>
    <w:rsid w:val="006960D5"/>
    <w:rPr>
      <w:sz w:val="20"/>
      <w:szCs w:val="20"/>
    </w:rPr>
    <w:tblPr>
      <w:tblStyleRowBandSize w:val="1"/>
      <w:tblStyleColBandSize w:val="1"/>
      <w:tblInd w:w="0" w:type="dxa"/>
      <w:tblBorders>
        <w:top w:val="single" w:sz="4" w:space="0" w:color="D0F590"/>
        <w:left w:val="single" w:sz="4" w:space="0" w:color="D0F590"/>
        <w:bottom w:val="single" w:sz="4" w:space="0" w:color="D0F590"/>
        <w:right w:val="single" w:sz="4" w:space="0" w:color="D0F590"/>
        <w:insideH w:val="single" w:sz="4" w:space="0" w:color="D0F590"/>
        <w:insideV w:val="single" w:sz="4" w:space="0" w:color="D0F590"/>
      </w:tblBorders>
      <w:tblCellMar>
        <w:top w:w="0" w:type="dxa"/>
        <w:left w:w="108" w:type="dxa"/>
        <w:bottom w:w="0" w:type="dxa"/>
        <w:right w:w="108" w:type="dxa"/>
      </w:tblCellMar>
    </w:tblPr>
  </w:style>
  <w:style w:type="table" w:styleId="MediumShading1-Accent3">
    <w:name w:val="Medium Shading 1 Accent 3"/>
    <w:basedOn w:val="TableNormal"/>
    <w:uiPriority w:val="99"/>
    <w:rsid w:val="00514EE4"/>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character" w:customStyle="1" w:styleId="PlainTextChar">
    <w:name w:val="Plain Text Char"/>
    <w:aliases w:val="Znak Znak Znak Znak Char,Znak Znak Znak Znak Znak Char,Znak Znak Znak Char"/>
    <w:uiPriority w:val="99"/>
    <w:locked/>
    <w:rsid w:val="000670BB"/>
    <w:rPr>
      <w:rFonts w:ascii="Courier New" w:hAnsi="Courier New"/>
    </w:rPr>
  </w:style>
  <w:style w:type="paragraph" w:styleId="PlainText">
    <w:name w:val="Plain Text"/>
    <w:aliases w:val="Znak Znak Znak Znak,Znak Znak Znak Znak Znak,Znak Znak Znak"/>
    <w:basedOn w:val="Normal"/>
    <w:link w:val="PlainTextChar1"/>
    <w:uiPriority w:val="99"/>
    <w:rsid w:val="000670BB"/>
    <w:pPr>
      <w:spacing w:after="0" w:line="240" w:lineRule="auto"/>
    </w:pPr>
    <w:rPr>
      <w:rFonts w:ascii="Courier New" w:hAnsi="Courier New"/>
      <w:sz w:val="20"/>
      <w:szCs w:val="20"/>
      <w:lang w:eastAsia="pl-PL"/>
    </w:rPr>
  </w:style>
  <w:style w:type="character" w:customStyle="1" w:styleId="PlainTextChar1">
    <w:name w:val="Plain Text Char1"/>
    <w:aliases w:val="Znak Znak Znak Znak Char1,Znak Znak Znak Znak Znak Char1,Znak Znak Znak Char1"/>
    <w:basedOn w:val="DefaultParagraphFont"/>
    <w:link w:val="PlainText"/>
    <w:uiPriority w:val="99"/>
    <w:semiHidden/>
    <w:locked/>
    <w:rsid w:val="002D0F6A"/>
    <w:rPr>
      <w:rFonts w:ascii="Courier New" w:hAnsi="Courier New" w:cs="Courier New"/>
      <w:sz w:val="20"/>
      <w:szCs w:val="20"/>
      <w:lang w:eastAsia="en-US"/>
    </w:rPr>
  </w:style>
  <w:style w:type="character" w:customStyle="1" w:styleId="ZwykytekstZnak1">
    <w:name w:val="Zwykły tekst Znak1"/>
    <w:basedOn w:val="DefaultParagraphFont"/>
    <w:uiPriority w:val="99"/>
    <w:semiHidden/>
    <w:rsid w:val="000670BB"/>
    <w:rPr>
      <w:rFonts w:ascii="Consolas" w:hAnsi="Consolas" w:cs="Times New Roman"/>
      <w:sz w:val="21"/>
      <w:szCs w:val="21"/>
    </w:rPr>
  </w:style>
  <w:style w:type="character" w:customStyle="1" w:styleId="apple-converted-space">
    <w:name w:val="apple-converted-space"/>
    <w:basedOn w:val="DefaultParagraphFont"/>
    <w:uiPriority w:val="99"/>
    <w:rsid w:val="000670BB"/>
    <w:rPr>
      <w:rFonts w:cs="Times New Roman"/>
    </w:rPr>
  </w:style>
  <w:style w:type="paragraph" w:styleId="NormalWeb">
    <w:name w:val="Normal (Web)"/>
    <w:basedOn w:val="Normal"/>
    <w:uiPriority w:val="99"/>
    <w:semiHidden/>
    <w:rsid w:val="00995F6D"/>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GridTable4Accent4">
    <w:name w:val="Grid Table 4 Accent 4"/>
    <w:uiPriority w:val="99"/>
    <w:rsid w:val="00F50D20"/>
    <w:rPr>
      <w:sz w:val="20"/>
      <w:szCs w:val="20"/>
    </w:rPr>
    <w:tblPr>
      <w:tblStyleRowBandSize w:val="1"/>
      <w:tblStyleColBandSize w:val="1"/>
      <w:tblInd w:w="0" w:type="dxa"/>
      <w:tblBorders>
        <w:top w:val="single" w:sz="4" w:space="0" w:color="95FF2D"/>
        <w:left w:val="single" w:sz="4" w:space="0" w:color="95FF2D"/>
        <w:bottom w:val="single" w:sz="4" w:space="0" w:color="95FF2D"/>
        <w:right w:val="single" w:sz="4" w:space="0" w:color="95FF2D"/>
        <w:insideH w:val="single" w:sz="4" w:space="0" w:color="95FF2D"/>
        <w:insideV w:val="single" w:sz="4" w:space="0" w:color="95FF2D"/>
      </w:tblBorders>
      <w:tblCellMar>
        <w:top w:w="0" w:type="dxa"/>
        <w:left w:w="108" w:type="dxa"/>
        <w:bottom w:w="0" w:type="dxa"/>
        <w:right w:w="108" w:type="dxa"/>
      </w:tblCellMar>
    </w:tblPr>
  </w:style>
  <w:style w:type="table" w:customStyle="1" w:styleId="GridTable1LightAccent6">
    <w:name w:val="Grid Table 1 Light Accent 6"/>
    <w:uiPriority w:val="99"/>
    <w:rsid w:val="00AD4552"/>
    <w:rPr>
      <w:sz w:val="20"/>
      <w:szCs w:val="20"/>
    </w:rPr>
    <w:tblPr>
      <w:tblStyleRowBandSize w:val="1"/>
      <w:tblStyleColBandSize w:val="1"/>
      <w:tblInd w:w="0" w:type="dxa"/>
      <w:tblBorders>
        <w:top w:val="single" w:sz="4" w:space="0" w:color="D8EDF7"/>
        <w:left w:val="single" w:sz="4" w:space="0" w:color="D8EDF7"/>
        <w:bottom w:val="single" w:sz="4" w:space="0" w:color="D8EDF7"/>
        <w:right w:val="single" w:sz="4" w:space="0" w:color="D8EDF7"/>
        <w:insideH w:val="single" w:sz="4" w:space="0" w:color="D8EDF7"/>
        <w:insideV w:val="single" w:sz="4" w:space="0" w:color="D8EDF7"/>
      </w:tblBorders>
      <w:tblCellMar>
        <w:top w:w="0" w:type="dxa"/>
        <w:left w:w="108" w:type="dxa"/>
        <w:bottom w:w="0" w:type="dxa"/>
        <w:right w:w="108" w:type="dxa"/>
      </w:tblCellMar>
    </w:tblPr>
  </w:style>
  <w:style w:type="table" w:customStyle="1" w:styleId="ListTable6ColorfulAccent4">
    <w:name w:val="List Table 6 Colorful Accent 4"/>
    <w:uiPriority w:val="99"/>
    <w:rsid w:val="008756BE"/>
    <w:rPr>
      <w:rFonts w:ascii="Calibri Light" w:hAnsi="Calibri Light"/>
      <w:color w:val="3B7700"/>
      <w:sz w:val="20"/>
      <w:szCs w:val="20"/>
    </w:rPr>
    <w:tblPr>
      <w:tblStyleRowBandSize w:val="1"/>
      <w:tblStyleColBandSize w:val="1"/>
      <w:tblInd w:w="0" w:type="dxa"/>
      <w:tblBorders>
        <w:top w:val="single" w:sz="4" w:space="0" w:color="50A000"/>
        <w:bottom w:val="single" w:sz="4" w:space="0" w:color="50A000"/>
      </w:tblBorders>
      <w:tblCellMar>
        <w:top w:w="0" w:type="dxa"/>
        <w:left w:w="108" w:type="dxa"/>
        <w:bottom w:w="0" w:type="dxa"/>
        <w:right w:w="108" w:type="dxa"/>
      </w:tblCellMar>
    </w:tblPr>
  </w:style>
  <w:style w:type="table" w:customStyle="1" w:styleId="ListTable4Accent4">
    <w:name w:val="List Table 4 Accent 4"/>
    <w:uiPriority w:val="99"/>
    <w:rsid w:val="00EB053B"/>
    <w:rPr>
      <w:sz w:val="20"/>
      <w:szCs w:val="20"/>
    </w:rPr>
    <w:tblPr>
      <w:tblStyleRowBandSize w:val="1"/>
      <w:tblStyleColBandSize w:val="1"/>
      <w:tblInd w:w="0" w:type="dxa"/>
      <w:tblBorders>
        <w:top w:val="single" w:sz="4" w:space="0" w:color="95FF2D"/>
        <w:left w:val="single" w:sz="4" w:space="0" w:color="95FF2D"/>
        <w:bottom w:val="single" w:sz="4" w:space="0" w:color="95FF2D"/>
        <w:right w:val="single" w:sz="4" w:space="0" w:color="95FF2D"/>
        <w:insideH w:val="single" w:sz="4" w:space="0" w:color="95FF2D"/>
      </w:tblBorders>
      <w:tblCellMar>
        <w:top w:w="0" w:type="dxa"/>
        <w:left w:w="108" w:type="dxa"/>
        <w:bottom w:w="0" w:type="dxa"/>
        <w:right w:w="108" w:type="dxa"/>
      </w:tblCellMar>
    </w:tblPr>
  </w:style>
  <w:style w:type="table" w:customStyle="1" w:styleId="GridTable1LightAccent3">
    <w:name w:val="Grid Table 1 Light Accent 3"/>
    <w:uiPriority w:val="99"/>
    <w:rsid w:val="00FE3BAB"/>
    <w:rPr>
      <w:sz w:val="20"/>
      <w:szCs w:val="20"/>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style>
  <w:style w:type="character" w:customStyle="1" w:styleId="il">
    <w:name w:val="il"/>
    <w:basedOn w:val="DefaultParagraphFont"/>
    <w:uiPriority w:val="99"/>
    <w:rsid w:val="007D4663"/>
    <w:rPr>
      <w:rFonts w:cs="Times New Roman"/>
    </w:rPr>
  </w:style>
  <w:style w:type="paragraph" w:customStyle="1" w:styleId="msonormalcxspdrugie">
    <w:name w:val="msonormalcxspdrugie"/>
    <w:basedOn w:val="Normal"/>
    <w:uiPriority w:val="99"/>
    <w:rsid w:val="00C63015"/>
    <w:pPr>
      <w:spacing w:before="100" w:beforeAutospacing="1" w:after="100" w:afterAutospacing="1" w:line="240" w:lineRule="auto"/>
    </w:pPr>
    <w:rPr>
      <w:rFonts w:ascii="Times New Roman" w:hAnsi="Times New Roman"/>
      <w:sz w:val="24"/>
      <w:szCs w:val="24"/>
      <w:lang w:eastAsia="pl-PL"/>
    </w:rPr>
  </w:style>
  <w:style w:type="paragraph" w:customStyle="1" w:styleId="msonormalcxspdrugiecxspmiddle">
    <w:name w:val="msonormalcxspdrugiecxspmiddle"/>
    <w:basedOn w:val="Normal"/>
    <w:uiPriority w:val="99"/>
    <w:rsid w:val="00C63015"/>
    <w:pPr>
      <w:spacing w:before="100" w:beforeAutospacing="1" w:after="100" w:afterAutospacing="1" w:line="240" w:lineRule="auto"/>
    </w:pPr>
    <w:rPr>
      <w:rFonts w:ascii="Times New Roman" w:hAnsi="Times New Roman"/>
      <w:sz w:val="24"/>
      <w:szCs w:val="24"/>
      <w:lang w:eastAsia="pl-PL"/>
    </w:rPr>
  </w:style>
  <w:style w:type="paragraph" w:customStyle="1" w:styleId="msonormalcxspdrugiecxsplast">
    <w:name w:val="msonormalcxspdrugiecxsplast"/>
    <w:basedOn w:val="Normal"/>
    <w:uiPriority w:val="99"/>
    <w:rsid w:val="00C63015"/>
    <w:pPr>
      <w:spacing w:before="100" w:beforeAutospacing="1" w:after="100" w:afterAutospacing="1" w:line="240" w:lineRule="auto"/>
    </w:pPr>
    <w:rPr>
      <w:rFonts w:ascii="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942183806">
      <w:marLeft w:val="0"/>
      <w:marRight w:val="0"/>
      <w:marTop w:val="0"/>
      <w:marBottom w:val="0"/>
      <w:divBdr>
        <w:top w:val="none" w:sz="0" w:space="0" w:color="auto"/>
        <w:left w:val="none" w:sz="0" w:space="0" w:color="auto"/>
        <w:bottom w:val="none" w:sz="0" w:space="0" w:color="auto"/>
        <w:right w:val="none" w:sz="0" w:space="0" w:color="auto"/>
      </w:divBdr>
    </w:div>
    <w:div w:id="1942183808">
      <w:marLeft w:val="0"/>
      <w:marRight w:val="0"/>
      <w:marTop w:val="0"/>
      <w:marBottom w:val="0"/>
      <w:divBdr>
        <w:top w:val="none" w:sz="0" w:space="0" w:color="auto"/>
        <w:left w:val="none" w:sz="0" w:space="0" w:color="auto"/>
        <w:bottom w:val="none" w:sz="0" w:space="0" w:color="auto"/>
        <w:right w:val="none" w:sz="0" w:space="0" w:color="auto"/>
      </w:divBdr>
    </w:div>
    <w:div w:id="1942183809">
      <w:marLeft w:val="0"/>
      <w:marRight w:val="0"/>
      <w:marTop w:val="0"/>
      <w:marBottom w:val="0"/>
      <w:divBdr>
        <w:top w:val="none" w:sz="0" w:space="0" w:color="auto"/>
        <w:left w:val="none" w:sz="0" w:space="0" w:color="auto"/>
        <w:bottom w:val="none" w:sz="0" w:space="0" w:color="auto"/>
        <w:right w:val="none" w:sz="0" w:space="0" w:color="auto"/>
      </w:divBdr>
    </w:div>
    <w:div w:id="1942183810">
      <w:marLeft w:val="0"/>
      <w:marRight w:val="0"/>
      <w:marTop w:val="0"/>
      <w:marBottom w:val="0"/>
      <w:divBdr>
        <w:top w:val="none" w:sz="0" w:space="0" w:color="auto"/>
        <w:left w:val="none" w:sz="0" w:space="0" w:color="auto"/>
        <w:bottom w:val="none" w:sz="0" w:space="0" w:color="auto"/>
        <w:right w:val="none" w:sz="0" w:space="0" w:color="auto"/>
      </w:divBdr>
    </w:div>
    <w:div w:id="1942183811">
      <w:marLeft w:val="0"/>
      <w:marRight w:val="0"/>
      <w:marTop w:val="0"/>
      <w:marBottom w:val="0"/>
      <w:divBdr>
        <w:top w:val="none" w:sz="0" w:space="0" w:color="auto"/>
        <w:left w:val="none" w:sz="0" w:space="0" w:color="auto"/>
        <w:bottom w:val="none" w:sz="0" w:space="0" w:color="auto"/>
        <w:right w:val="none" w:sz="0" w:space="0" w:color="auto"/>
      </w:divBdr>
    </w:div>
    <w:div w:id="1942183813">
      <w:marLeft w:val="0"/>
      <w:marRight w:val="0"/>
      <w:marTop w:val="0"/>
      <w:marBottom w:val="0"/>
      <w:divBdr>
        <w:top w:val="none" w:sz="0" w:space="0" w:color="auto"/>
        <w:left w:val="none" w:sz="0" w:space="0" w:color="auto"/>
        <w:bottom w:val="none" w:sz="0" w:space="0" w:color="auto"/>
        <w:right w:val="none" w:sz="0" w:space="0" w:color="auto"/>
      </w:divBdr>
    </w:div>
    <w:div w:id="1942183814">
      <w:marLeft w:val="0"/>
      <w:marRight w:val="0"/>
      <w:marTop w:val="0"/>
      <w:marBottom w:val="0"/>
      <w:divBdr>
        <w:top w:val="none" w:sz="0" w:space="0" w:color="auto"/>
        <w:left w:val="none" w:sz="0" w:space="0" w:color="auto"/>
        <w:bottom w:val="none" w:sz="0" w:space="0" w:color="auto"/>
        <w:right w:val="none" w:sz="0" w:space="0" w:color="auto"/>
      </w:divBdr>
    </w:div>
    <w:div w:id="1942183815">
      <w:marLeft w:val="0"/>
      <w:marRight w:val="0"/>
      <w:marTop w:val="0"/>
      <w:marBottom w:val="0"/>
      <w:divBdr>
        <w:top w:val="none" w:sz="0" w:space="0" w:color="auto"/>
        <w:left w:val="none" w:sz="0" w:space="0" w:color="auto"/>
        <w:bottom w:val="none" w:sz="0" w:space="0" w:color="auto"/>
        <w:right w:val="none" w:sz="0" w:space="0" w:color="auto"/>
      </w:divBdr>
    </w:div>
    <w:div w:id="1942183816">
      <w:marLeft w:val="0"/>
      <w:marRight w:val="0"/>
      <w:marTop w:val="0"/>
      <w:marBottom w:val="0"/>
      <w:divBdr>
        <w:top w:val="none" w:sz="0" w:space="0" w:color="auto"/>
        <w:left w:val="none" w:sz="0" w:space="0" w:color="auto"/>
        <w:bottom w:val="none" w:sz="0" w:space="0" w:color="auto"/>
        <w:right w:val="none" w:sz="0" w:space="0" w:color="auto"/>
      </w:divBdr>
    </w:div>
    <w:div w:id="1942183817">
      <w:marLeft w:val="0"/>
      <w:marRight w:val="0"/>
      <w:marTop w:val="0"/>
      <w:marBottom w:val="0"/>
      <w:divBdr>
        <w:top w:val="none" w:sz="0" w:space="0" w:color="auto"/>
        <w:left w:val="none" w:sz="0" w:space="0" w:color="auto"/>
        <w:bottom w:val="none" w:sz="0" w:space="0" w:color="auto"/>
        <w:right w:val="none" w:sz="0" w:space="0" w:color="auto"/>
      </w:divBdr>
    </w:div>
    <w:div w:id="1942183818">
      <w:marLeft w:val="0"/>
      <w:marRight w:val="0"/>
      <w:marTop w:val="0"/>
      <w:marBottom w:val="0"/>
      <w:divBdr>
        <w:top w:val="none" w:sz="0" w:space="0" w:color="auto"/>
        <w:left w:val="none" w:sz="0" w:space="0" w:color="auto"/>
        <w:bottom w:val="none" w:sz="0" w:space="0" w:color="auto"/>
        <w:right w:val="none" w:sz="0" w:space="0" w:color="auto"/>
      </w:divBdr>
    </w:div>
    <w:div w:id="1942183820">
      <w:marLeft w:val="0"/>
      <w:marRight w:val="0"/>
      <w:marTop w:val="0"/>
      <w:marBottom w:val="0"/>
      <w:divBdr>
        <w:top w:val="none" w:sz="0" w:space="0" w:color="auto"/>
        <w:left w:val="none" w:sz="0" w:space="0" w:color="auto"/>
        <w:bottom w:val="none" w:sz="0" w:space="0" w:color="auto"/>
        <w:right w:val="none" w:sz="0" w:space="0" w:color="auto"/>
      </w:divBdr>
    </w:div>
    <w:div w:id="1942183821">
      <w:marLeft w:val="0"/>
      <w:marRight w:val="0"/>
      <w:marTop w:val="0"/>
      <w:marBottom w:val="0"/>
      <w:divBdr>
        <w:top w:val="none" w:sz="0" w:space="0" w:color="auto"/>
        <w:left w:val="none" w:sz="0" w:space="0" w:color="auto"/>
        <w:bottom w:val="none" w:sz="0" w:space="0" w:color="auto"/>
        <w:right w:val="none" w:sz="0" w:space="0" w:color="auto"/>
      </w:divBdr>
    </w:div>
    <w:div w:id="1942183822">
      <w:marLeft w:val="0"/>
      <w:marRight w:val="0"/>
      <w:marTop w:val="0"/>
      <w:marBottom w:val="0"/>
      <w:divBdr>
        <w:top w:val="none" w:sz="0" w:space="0" w:color="auto"/>
        <w:left w:val="none" w:sz="0" w:space="0" w:color="auto"/>
        <w:bottom w:val="none" w:sz="0" w:space="0" w:color="auto"/>
        <w:right w:val="none" w:sz="0" w:space="0" w:color="auto"/>
      </w:divBdr>
    </w:div>
    <w:div w:id="1942183823">
      <w:marLeft w:val="0"/>
      <w:marRight w:val="0"/>
      <w:marTop w:val="0"/>
      <w:marBottom w:val="0"/>
      <w:divBdr>
        <w:top w:val="none" w:sz="0" w:space="0" w:color="auto"/>
        <w:left w:val="none" w:sz="0" w:space="0" w:color="auto"/>
        <w:bottom w:val="none" w:sz="0" w:space="0" w:color="auto"/>
        <w:right w:val="none" w:sz="0" w:space="0" w:color="auto"/>
      </w:divBdr>
    </w:div>
    <w:div w:id="1942183824">
      <w:marLeft w:val="0"/>
      <w:marRight w:val="0"/>
      <w:marTop w:val="0"/>
      <w:marBottom w:val="0"/>
      <w:divBdr>
        <w:top w:val="none" w:sz="0" w:space="0" w:color="auto"/>
        <w:left w:val="none" w:sz="0" w:space="0" w:color="auto"/>
        <w:bottom w:val="none" w:sz="0" w:space="0" w:color="auto"/>
        <w:right w:val="none" w:sz="0" w:space="0" w:color="auto"/>
      </w:divBdr>
    </w:div>
    <w:div w:id="1942183825">
      <w:marLeft w:val="0"/>
      <w:marRight w:val="0"/>
      <w:marTop w:val="0"/>
      <w:marBottom w:val="0"/>
      <w:divBdr>
        <w:top w:val="none" w:sz="0" w:space="0" w:color="auto"/>
        <w:left w:val="none" w:sz="0" w:space="0" w:color="auto"/>
        <w:bottom w:val="none" w:sz="0" w:space="0" w:color="auto"/>
        <w:right w:val="none" w:sz="0" w:space="0" w:color="auto"/>
      </w:divBdr>
    </w:div>
    <w:div w:id="1942183826">
      <w:marLeft w:val="0"/>
      <w:marRight w:val="0"/>
      <w:marTop w:val="0"/>
      <w:marBottom w:val="0"/>
      <w:divBdr>
        <w:top w:val="none" w:sz="0" w:space="0" w:color="auto"/>
        <w:left w:val="none" w:sz="0" w:space="0" w:color="auto"/>
        <w:bottom w:val="none" w:sz="0" w:space="0" w:color="auto"/>
        <w:right w:val="none" w:sz="0" w:space="0" w:color="auto"/>
      </w:divBdr>
    </w:div>
    <w:div w:id="1942183827">
      <w:marLeft w:val="0"/>
      <w:marRight w:val="0"/>
      <w:marTop w:val="0"/>
      <w:marBottom w:val="0"/>
      <w:divBdr>
        <w:top w:val="none" w:sz="0" w:space="0" w:color="auto"/>
        <w:left w:val="none" w:sz="0" w:space="0" w:color="auto"/>
        <w:bottom w:val="none" w:sz="0" w:space="0" w:color="auto"/>
        <w:right w:val="none" w:sz="0" w:space="0" w:color="auto"/>
      </w:divBdr>
    </w:div>
    <w:div w:id="1942183829">
      <w:marLeft w:val="0"/>
      <w:marRight w:val="0"/>
      <w:marTop w:val="0"/>
      <w:marBottom w:val="0"/>
      <w:divBdr>
        <w:top w:val="none" w:sz="0" w:space="0" w:color="auto"/>
        <w:left w:val="none" w:sz="0" w:space="0" w:color="auto"/>
        <w:bottom w:val="none" w:sz="0" w:space="0" w:color="auto"/>
        <w:right w:val="none" w:sz="0" w:space="0" w:color="auto"/>
      </w:divBdr>
      <w:divsChild>
        <w:div w:id="1942183807">
          <w:marLeft w:val="0"/>
          <w:marRight w:val="0"/>
          <w:marTop w:val="0"/>
          <w:marBottom w:val="0"/>
          <w:divBdr>
            <w:top w:val="none" w:sz="0" w:space="0" w:color="auto"/>
            <w:left w:val="none" w:sz="0" w:space="0" w:color="auto"/>
            <w:bottom w:val="none" w:sz="0" w:space="0" w:color="auto"/>
            <w:right w:val="none" w:sz="0" w:space="0" w:color="auto"/>
          </w:divBdr>
        </w:div>
        <w:div w:id="1942183812">
          <w:marLeft w:val="0"/>
          <w:marRight w:val="0"/>
          <w:marTop w:val="0"/>
          <w:marBottom w:val="0"/>
          <w:divBdr>
            <w:top w:val="none" w:sz="0" w:space="0" w:color="auto"/>
            <w:left w:val="none" w:sz="0" w:space="0" w:color="auto"/>
            <w:bottom w:val="none" w:sz="0" w:space="0" w:color="auto"/>
            <w:right w:val="none" w:sz="0" w:space="0" w:color="auto"/>
          </w:divBdr>
        </w:div>
        <w:div w:id="1942183819">
          <w:marLeft w:val="0"/>
          <w:marRight w:val="0"/>
          <w:marTop w:val="0"/>
          <w:marBottom w:val="0"/>
          <w:divBdr>
            <w:top w:val="none" w:sz="0" w:space="0" w:color="auto"/>
            <w:left w:val="none" w:sz="0" w:space="0" w:color="auto"/>
            <w:bottom w:val="none" w:sz="0" w:space="0" w:color="auto"/>
            <w:right w:val="none" w:sz="0" w:space="0" w:color="auto"/>
          </w:divBdr>
        </w:div>
        <w:div w:id="1942183828">
          <w:marLeft w:val="0"/>
          <w:marRight w:val="0"/>
          <w:marTop w:val="0"/>
          <w:marBottom w:val="0"/>
          <w:divBdr>
            <w:top w:val="none" w:sz="0" w:space="0" w:color="auto"/>
            <w:left w:val="none" w:sz="0" w:space="0" w:color="auto"/>
            <w:bottom w:val="none" w:sz="0" w:space="0" w:color="auto"/>
            <w:right w:val="none" w:sz="0" w:space="0" w:color="auto"/>
          </w:divBdr>
        </w:div>
        <w:div w:id="1942183830">
          <w:marLeft w:val="0"/>
          <w:marRight w:val="0"/>
          <w:marTop w:val="0"/>
          <w:marBottom w:val="0"/>
          <w:divBdr>
            <w:top w:val="none" w:sz="0" w:space="0" w:color="auto"/>
            <w:left w:val="none" w:sz="0" w:space="0" w:color="auto"/>
            <w:bottom w:val="none" w:sz="0" w:space="0" w:color="auto"/>
            <w:right w:val="none" w:sz="0" w:space="0" w:color="auto"/>
          </w:divBdr>
        </w:div>
      </w:divsChild>
    </w:div>
    <w:div w:id="1942183831">
      <w:marLeft w:val="0"/>
      <w:marRight w:val="0"/>
      <w:marTop w:val="0"/>
      <w:marBottom w:val="0"/>
      <w:divBdr>
        <w:top w:val="none" w:sz="0" w:space="0" w:color="auto"/>
        <w:left w:val="none" w:sz="0" w:space="0" w:color="auto"/>
        <w:bottom w:val="none" w:sz="0" w:space="0" w:color="auto"/>
        <w:right w:val="none" w:sz="0" w:space="0" w:color="auto"/>
      </w:divBdr>
    </w:div>
    <w:div w:id="1942183832">
      <w:marLeft w:val="0"/>
      <w:marRight w:val="0"/>
      <w:marTop w:val="0"/>
      <w:marBottom w:val="0"/>
      <w:divBdr>
        <w:top w:val="none" w:sz="0" w:space="0" w:color="auto"/>
        <w:left w:val="none" w:sz="0" w:space="0" w:color="auto"/>
        <w:bottom w:val="none" w:sz="0" w:space="0" w:color="auto"/>
        <w:right w:val="none" w:sz="0" w:space="0" w:color="auto"/>
      </w:divBdr>
    </w:div>
    <w:div w:id="1942183833">
      <w:marLeft w:val="0"/>
      <w:marRight w:val="0"/>
      <w:marTop w:val="0"/>
      <w:marBottom w:val="0"/>
      <w:divBdr>
        <w:top w:val="none" w:sz="0" w:space="0" w:color="auto"/>
        <w:left w:val="none" w:sz="0" w:space="0" w:color="auto"/>
        <w:bottom w:val="none" w:sz="0" w:space="0" w:color="auto"/>
        <w:right w:val="none" w:sz="0" w:space="0" w:color="auto"/>
      </w:divBdr>
    </w:div>
    <w:div w:id="1942183834">
      <w:marLeft w:val="0"/>
      <w:marRight w:val="0"/>
      <w:marTop w:val="0"/>
      <w:marBottom w:val="0"/>
      <w:divBdr>
        <w:top w:val="none" w:sz="0" w:space="0" w:color="auto"/>
        <w:left w:val="none" w:sz="0" w:space="0" w:color="auto"/>
        <w:bottom w:val="none" w:sz="0" w:space="0" w:color="auto"/>
        <w:right w:val="none" w:sz="0" w:space="0" w:color="auto"/>
      </w:divBdr>
    </w:div>
    <w:div w:id="1942183835">
      <w:marLeft w:val="0"/>
      <w:marRight w:val="0"/>
      <w:marTop w:val="0"/>
      <w:marBottom w:val="0"/>
      <w:divBdr>
        <w:top w:val="none" w:sz="0" w:space="0" w:color="auto"/>
        <w:left w:val="none" w:sz="0" w:space="0" w:color="auto"/>
        <w:bottom w:val="none" w:sz="0" w:space="0" w:color="auto"/>
        <w:right w:val="none" w:sz="0" w:space="0" w:color="auto"/>
      </w:divBdr>
    </w:div>
    <w:div w:id="1942183836">
      <w:marLeft w:val="0"/>
      <w:marRight w:val="0"/>
      <w:marTop w:val="0"/>
      <w:marBottom w:val="0"/>
      <w:divBdr>
        <w:top w:val="none" w:sz="0" w:space="0" w:color="auto"/>
        <w:left w:val="none" w:sz="0" w:space="0" w:color="auto"/>
        <w:bottom w:val="none" w:sz="0" w:space="0" w:color="auto"/>
        <w:right w:val="none" w:sz="0" w:space="0" w:color="auto"/>
      </w:divBdr>
    </w:div>
    <w:div w:id="1942183837">
      <w:marLeft w:val="0"/>
      <w:marRight w:val="0"/>
      <w:marTop w:val="0"/>
      <w:marBottom w:val="0"/>
      <w:divBdr>
        <w:top w:val="none" w:sz="0" w:space="0" w:color="auto"/>
        <w:left w:val="none" w:sz="0" w:space="0" w:color="auto"/>
        <w:bottom w:val="none" w:sz="0" w:space="0" w:color="auto"/>
        <w:right w:val="none" w:sz="0" w:space="0" w:color="auto"/>
      </w:divBdr>
    </w:div>
    <w:div w:id="1942183838">
      <w:marLeft w:val="0"/>
      <w:marRight w:val="0"/>
      <w:marTop w:val="0"/>
      <w:marBottom w:val="0"/>
      <w:divBdr>
        <w:top w:val="none" w:sz="0" w:space="0" w:color="auto"/>
        <w:left w:val="none" w:sz="0" w:space="0" w:color="auto"/>
        <w:bottom w:val="none" w:sz="0" w:space="0" w:color="auto"/>
        <w:right w:val="none" w:sz="0" w:space="0" w:color="auto"/>
      </w:divBdr>
    </w:div>
    <w:div w:id="1942183839">
      <w:marLeft w:val="0"/>
      <w:marRight w:val="0"/>
      <w:marTop w:val="0"/>
      <w:marBottom w:val="0"/>
      <w:divBdr>
        <w:top w:val="none" w:sz="0" w:space="0" w:color="auto"/>
        <w:left w:val="none" w:sz="0" w:space="0" w:color="auto"/>
        <w:bottom w:val="none" w:sz="0" w:space="0" w:color="auto"/>
        <w:right w:val="none" w:sz="0" w:space="0" w:color="auto"/>
      </w:divBdr>
    </w:div>
    <w:div w:id="1942183840">
      <w:marLeft w:val="0"/>
      <w:marRight w:val="0"/>
      <w:marTop w:val="0"/>
      <w:marBottom w:val="0"/>
      <w:divBdr>
        <w:top w:val="none" w:sz="0" w:space="0" w:color="auto"/>
        <w:left w:val="none" w:sz="0" w:space="0" w:color="auto"/>
        <w:bottom w:val="none" w:sz="0" w:space="0" w:color="auto"/>
        <w:right w:val="none" w:sz="0" w:space="0" w:color="auto"/>
      </w:divBdr>
    </w:div>
    <w:div w:id="1942183841">
      <w:marLeft w:val="0"/>
      <w:marRight w:val="0"/>
      <w:marTop w:val="0"/>
      <w:marBottom w:val="0"/>
      <w:divBdr>
        <w:top w:val="none" w:sz="0" w:space="0" w:color="auto"/>
        <w:left w:val="none" w:sz="0" w:space="0" w:color="auto"/>
        <w:bottom w:val="none" w:sz="0" w:space="0" w:color="auto"/>
        <w:right w:val="none" w:sz="0" w:space="0" w:color="auto"/>
      </w:divBdr>
    </w:div>
    <w:div w:id="1942183842">
      <w:marLeft w:val="0"/>
      <w:marRight w:val="0"/>
      <w:marTop w:val="0"/>
      <w:marBottom w:val="0"/>
      <w:divBdr>
        <w:top w:val="none" w:sz="0" w:space="0" w:color="auto"/>
        <w:left w:val="none" w:sz="0" w:space="0" w:color="auto"/>
        <w:bottom w:val="none" w:sz="0" w:space="0" w:color="auto"/>
        <w:right w:val="none" w:sz="0" w:space="0" w:color="auto"/>
      </w:divBdr>
    </w:div>
    <w:div w:id="1942183843">
      <w:marLeft w:val="0"/>
      <w:marRight w:val="0"/>
      <w:marTop w:val="0"/>
      <w:marBottom w:val="0"/>
      <w:divBdr>
        <w:top w:val="none" w:sz="0" w:space="0" w:color="auto"/>
        <w:left w:val="none" w:sz="0" w:space="0" w:color="auto"/>
        <w:bottom w:val="none" w:sz="0" w:space="0" w:color="auto"/>
        <w:right w:val="none" w:sz="0" w:space="0" w:color="auto"/>
      </w:divBdr>
    </w:div>
    <w:div w:id="1942183844">
      <w:marLeft w:val="0"/>
      <w:marRight w:val="0"/>
      <w:marTop w:val="0"/>
      <w:marBottom w:val="0"/>
      <w:divBdr>
        <w:top w:val="none" w:sz="0" w:space="0" w:color="auto"/>
        <w:left w:val="none" w:sz="0" w:space="0" w:color="auto"/>
        <w:bottom w:val="none" w:sz="0" w:space="0" w:color="auto"/>
        <w:right w:val="none" w:sz="0" w:space="0" w:color="auto"/>
      </w:divBdr>
    </w:div>
    <w:div w:id="1942183845">
      <w:marLeft w:val="0"/>
      <w:marRight w:val="0"/>
      <w:marTop w:val="0"/>
      <w:marBottom w:val="0"/>
      <w:divBdr>
        <w:top w:val="none" w:sz="0" w:space="0" w:color="auto"/>
        <w:left w:val="none" w:sz="0" w:space="0" w:color="auto"/>
        <w:bottom w:val="none" w:sz="0" w:space="0" w:color="auto"/>
        <w:right w:val="none" w:sz="0" w:space="0" w:color="auto"/>
      </w:divBdr>
    </w:div>
    <w:div w:id="1942183846">
      <w:marLeft w:val="0"/>
      <w:marRight w:val="0"/>
      <w:marTop w:val="0"/>
      <w:marBottom w:val="0"/>
      <w:divBdr>
        <w:top w:val="none" w:sz="0" w:space="0" w:color="auto"/>
        <w:left w:val="none" w:sz="0" w:space="0" w:color="auto"/>
        <w:bottom w:val="none" w:sz="0" w:space="0" w:color="auto"/>
        <w:right w:val="none" w:sz="0" w:space="0" w:color="auto"/>
      </w:divBdr>
    </w:div>
    <w:div w:id="1942183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png"/><Relationship Id="rId26" Type="http://schemas.openxmlformats.org/officeDocument/2006/relationships/footer" Target="footer1.xml"/><Relationship Id="rId39" Type="http://schemas.openxmlformats.org/officeDocument/2006/relationships/image" Target="media/image30.png"/><Relationship Id="rId21" Type="http://schemas.openxmlformats.org/officeDocument/2006/relationships/image" Target="media/image16.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header" Target="header5.xml"/><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1.xml"/><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5.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0.png"/><Relationship Id="rId41" Type="http://schemas.openxmlformats.org/officeDocument/2006/relationships/header" Target="header4.xml"/><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header" Target="header3.xml"/><Relationship Id="rId45" Type="http://schemas.openxmlformats.org/officeDocument/2006/relationships/image" Target="media/image34.png"/><Relationship Id="rId53" Type="http://schemas.openxmlformats.org/officeDocument/2006/relationships/image" Target="media/image41.pn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eader" Target="header2.xml"/><Relationship Id="rId36" Type="http://schemas.openxmlformats.org/officeDocument/2006/relationships/image" Target="media/image27.png"/><Relationship Id="rId49" Type="http://schemas.openxmlformats.org/officeDocument/2006/relationships/image" Target="media/image37.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39.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1284</TotalTime>
  <Pages>81</Pages>
  <Words>27890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Lutogniewska</dc:creator>
  <cp:keywords/>
  <dc:description/>
  <cp:lastModifiedBy>Dell</cp:lastModifiedBy>
  <cp:revision>99</cp:revision>
  <cp:lastPrinted>2016-11-21T14:33:00Z</cp:lastPrinted>
  <dcterms:created xsi:type="dcterms:W3CDTF">2016-11-30T11:15:00Z</dcterms:created>
  <dcterms:modified xsi:type="dcterms:W3CDTF">2017-01-27T07:42:00Z</dcterms:modified>
</cp:coreProperties>
</file>